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066" w:rsidRDefault="00DF4C61">
      <w:pPr>
        <w:pStyle w:val="Standard"/>
        <w:spacing w:after="0"/>
        <w:jc w:val="both"/>
      </w:pPr>
      <w:r>
        <w:rPr>
          <w:rFonts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162031</wp:posOffset>
            </wp:positionH>
            <wp:positionV relativeFrom="paragraph">
              <wp:posOffset>-380847</wp:posOffset>
            </wp:positionV>
            <wp:extent cx="5181447" cy="885962"/>
            <wp:effectExtent l="0" t="0" r="0" b="0"/>
            <wp:wrapNone/>
            <wp:docPr id="1" name="Picture 2" descr="7-ministria-zhvillimit-urban-Grey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 b="24176"/>
                    <a:stretch>
                      <a:fillRect/>
                    </a:stretch>
                  </pic:blipFill>
                  <pic:spPr>
                    <a:xfrm>
                      <a:off x="0" y="0"/>
                      <a:ext cx="5181447" cy="88596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Default="00C85066">
      <w:pPr>
        <w:pStyle w:val="Standard"/>
        <w:spacing w:after="0"/>
        <w:jc w:val="both"/>
        <w:rPr>
          <w:rFonts w:cs="Calibri"/>
        </w:rPr>
      </w:pPr>
    </w:p>
    <w:p w:rsidR="00C85066" w:rsidRPr="008D7324" w:rsidRDefault="00DF4C61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7324">
        <w:rPr>
          <w:rFonts w:ascii="Times New Roman" w:hAnsi="Times New Roman" w:cs="Times New Roman"/>
          <w:b/>
          <w:sz w:val="24"/>
          <w:szCs w:val="24"/>
        </w:rPr>
        <w:t>BASHKIA TIRANË</w:t>
      </w:r>
    </w:p>
    <w:p w:rsidR="005062BE" w:rsidRPr="008D7324" w:rsidRDefault="005062BE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7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KONSULTIM PUBLIK PËR PROJEKT-BUXHETIN E BASHKISË TIRANË 2021</w:t>
      </w:r>
    </w:p>
    <w:p w:rsidR="003F1045" w:rsidRPr="008D7324" w:rsidRDefault="003F1045" w:rsidP="003F1045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324">
        <w:rPr>
          <w:rFonts w:ascii="Times New Roman" w:hAnsi="Times New Roman" w:cs="Times New Roman"/>
          <w:b/>
          <w:sz w:val="24"/>
          <w:szCs w:val="24"/>
        </w:rPr>
        <w:t>ME TË RINJTË E UNIVERSITETEVE DHE GJIMNAZEVE TË TIRANËS</w:t>
      </w:r>
    </w:p>
    <w:p w:rsidR="00C85066" w:rsidRPr="008D7324" w:rsidRDefault="00C8506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2BE" w:rsidRPr="008D7324" w:rsidRDefault="005062BE" w:rsidP="003F1045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062BE" w:rsidRPr="008D7324" w:rsidRDefault="005062BE">
      <w:pPr>
        <w:pStyle w:val="NoSpacing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5066" w:rsidRPr="008D7324" w:rsidRDefault="00DF4C61" w:rsidP="005062BE">
      <w:pPr>
        <w:pStyle w:val="Standard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73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PROCESVERBAL </w:t>
      </w:r>
    </w:p>
    <w:p w:rsidR="00C85066" w:rsidRPr="008D7324" w:rsidRDefault="00C8506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I mbajtur më datë 02.12.2019, ora 11:00, në dëgjesën mbi projektbuxhetin e Bashkisë Tiranë për vitin 2021 për </w:t>
      </w:r>
      <w:r w:rsidR="000B05A7">
        <w:rPr>
          <w:rFonts w:ascii="Times New Roman" w:hAnsi="Times New Roman" w:cs="Times New Roman"/>
          <w:color w:val="000000"/>
          <w:sz w:val="24"/>
          <w:szCs w:val="24"/>
        </w:rPr>
        <w:t>arsimin, rikonstruksionin e shkollave dhe ndërtimin e shkollave të reja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. Dëgjesa u zhvillua online në sallën e koncerteve “Tonin Harapi” në Liceun Artistik.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Të pranishëm ishin: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Kryetari i Bashkisë së Tiranës, Erion Veliaj;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Kryetarja e Këshillit Bashkiak të Tiranës, Romina Kuko;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Artiste, Anxhela Peristeri;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Anëtarë të Këshillit Bashkiak të Tiranës ( përfaqësues të të rinjve)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Roi Bashaj, Anëtar i Këshillit Bashkiak Tiranë dhe moderator i takimit online;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100 gjimnazistë të Tiranës;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Dëgjesa e radhës mbi prioritetet e buxhetit të rinisë për vitin 2021 u zhvillua në platformën online “Zoom” me pjesëmarrjen e afërsisht 100 të rinjve gjimnazistë e jo vetëm të Tiranës. Takimi u zhvillua në sallën e koncerteve “Tonin Harapi” në Liceun Artistik me prezencën e Kryetarit të Bashkisë Z. Erion Veliaj, Kryetares së Këshillit Bashkiak Znj. Romina Kuko dhe artistes së njohur Anxhela Peristeri.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Roi Bashaj, anëtar i Këshillit Bashkiak të Tiranës si përfaqësues i të rinjve moderoi dhe hapi takimin duke ndarë eksperiencën dhe privilegjin e tij si anëtar i Këshillit Bashkiak, për mundësinë dhe mbështetjen e gjetur si përfaqësues i të rinjve për të qenë pjesë e vendimmarrjes lokale e në këtë mënyrë për t’i dhënë zë të mirës së përbashkët të qytetit dhe kauzave rinore, duke qenë kështu optimist për një buxhet që i përfaqëson të gjithë dhe i përmbush të gjitha nevojat e domosdoshme.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Romina Kuko, kryetarja e re e Këshillit Bashkiak, vlerësoi faktin që Këshilli Bashkiak është i përfaqësuar nga një numër i konsiderueshëm të rinjsh, përfaqësues në Komisionin e Rinisë, por edhe në Aleancën e Grave Këshilltare, si faktor që mbron më së miri interesat e të rinjve. Ajo përgëzoi të rinjtë për kontributin e tyre gjatë kohës së pandemisë, nismë e Bashkisë Tiranë për 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çdo njësi administrative të cilët me ekipe terreni mbështetën komunitetin me ndihma sociale dhe çdo qytetar në nevojë gjatë pandemisë dhe Bashkinë Tiranë për kohën dhe rëndësinë që i jep buxhetit të rinisë.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Nga ana tjetër, përfaqësuesja e botës së artit Anxhela Peristeri, përgëzoi Kryetarin Veliaj jo vetëm për iniciativën që bashkëndanë me të rinjtë mbi idetë dhe shqetësimet e tyre, por edhe për projektet e reja së realizuara së fundmi në mbështetje të artistëve, sikurse është Amfiteatri i Tiranës, salla e konverteve “Tonin Harapi”, sallë në të cilën u zhvillua edhe takimi.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Kryetari Veliaj e nisi fjalën duke falënderuar çdo të ri i cili nuk hezitoi të ofronte ndihmë gjatë pandemisë për këdo kishte nevojë duke bërë kështu një pjesë të historisë në kapërcimin e pandemisë në pothuajse çdo cep të Tiranës me nismën “Adopto një gjysh” dhe jo vetëm.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Për kryetarin Veliaj çështja e arsimit do të jetë tema kryesore në këto dëgjesa, duke përfshirë planet standarde të ndërtimit të shkollave por edhe planin e rindërtimit të shkollave post tërmetit të 26 nëntorit. Falë Programit të Rindërtimit, në Bashkinë e Tiranës, në një vit, po ndërtohen më shumë shkolla se në 100 vite të Tiranës Kryeqytet. Vitin tjetër, qytetit do t’i shtohen 17 shkolla 9-vjeçare dhe të mesme, si dhe 8 konvikte të reja për studentët.  “Projekti i 17 shkollave” përfshin ndërtime dhe punime të vazhdueshme në shkolla të ndryshme të Tiranës me të cilat zgjidhet përfundimisht çështjen e arsimit parauniversitar në Tiranë”. Deri më tani: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ka filluar një shkollë e re tek Njësia 8;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ka filluar shkollë e re te Fresku;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po vazhdohet me shkollën e re 9-vjeçare në Institutin Bujqësor;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po vazhdohet dy shkollat e tjera tek “Don Bosko”,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po vazhdohet me shkollat “Vaçe Zela” dhe “Kristo Frashëri”;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do fillojë shkolla e re “Dritëro Agolli” te Parku Olimpik;</w:t>
      </w:r>
    </w:p>
    <w:p w:rsid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dy shkolla në Qytetin Studenti</w:t>
      </w:r>
    </w:p>
    <w:p w:rsidR="00FF311F" w:rsidRDefault="00FF311F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Disa nga propozimet e të rinjve mbi buxhetin e rinisë për vitin 2021 të trajtuara në takim ishin: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ndërtimi i shkollave në periferi të Tiranë;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rikonstruksioni i godinave të strehimit të studentëve;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ngritja e një akademie talentesh/ kampionat midis shkollve në fushën e artit dhe sportit;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arsimi profesional si kompetencë e Bashkisë Tiranë;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karta e studentit/ marrëveshje me shtëpitë botuese për uljen e çmimit të librave dhe jo vetëm marrëveshje me libraritë;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•</w:t>
      </w:r>
      <w:r w:rsidRPr="0036051E">
        <w:rPr>
          <w:rFonts w:ascii="Times New Roman" w:hAnsi="Times New Roman" w:cs="Times New Roman"/>
          <w:color w:val="000000"/>
          <w:sz w:val="24"/>
          <w:szCs w:val="24"/>
        </w:rPr>
        <w:tab/>
        <w:t>ofrim internshipi dhe praktika për gjimnazistët.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Sa i përket godinave të studentëve, Veliaj tha se ka nisur puna për ndërtimin e 8 konvikteve të Universitetit Bujqësor, nga një Qytet Studenti i Kodër-Kamzës që akomodonte 150 vetë, në një Qytet Studenti që do akomodojë 2150 vetë që do të jenë gati për 12-13 muaj. Kryebashkiaku u ndal edhe te Karta e Studentit, për të cilën tha se falë një marrëveshjeje me Kartën Studentore Europiane të rinjve do u mundësohet të aksesojnë të njëjtat shërbime si të rinjtë në vendet e tjera të BE-së me 602 shërbime për të rinjtë. 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Buxheti i ardhshëm për rininë gjithashtu  parashikon një sërë investimesh, duke nisur nga shtimi i bibliotekave, mbështetjen e sipërmarrjeve rinore dhe teknologjinë e informacionit, duke përmendur që një pjesë e mirë e buxhetit të këtij viti po shkon tek Piramida e Tiranës që pritet të përfundojë fundvitin tjetër, e cila nuk do të jetë thjesht një shkollë kodimi por do të ketë mekatronikë, robotikë, realitete virtuale, realitete të argumentuara, montazh, audio, video, animacion, etj.. 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Një tjetër prioritet i Bashkisë së Tiranës, shtoi kryetari Veliaj, janë edhe bibliotekat, të cilat me futjen e teknologjisë nuk do të jenë më thjesht salla leximi, por do të ofrojnë edhe mjaft shërbime të tjera. Shumë shpejt do të hapet biblioteka “Moikom Zeqo” te Pazari i Ri, me të cilën shkohet  në 8 biblioteka të reja në Tiranë. Veliaj ju propozoi të rinjve është që bibliotekat t’i përdorin edhe si mjedise për aktivitete e funksione të tjera më inovative.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Gjatë bashkëbisedimit, Veliaj u ndal edhe në promovimin e të rinjve në sipërmarrje, ndërsa për çështjen e punësimit tha se, “këtë vit, nga 300, do t’i çojmë në 1000 praktikat internshipet e paguara për studentët në Bashkinë Tiranës”. </w:t>
      </w:r>
    </w:p>
    <w:p w:rsidR="0036051E" w:rsidRPr="0036051E" w:rsidRDefault="0036051E" w:rsidP="0036051E">
      <w:pPr>
        <w:pStyle w:val="Standard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 xml:space="preserve">Ai shtoi se në vitin 2022 Tirana do të marrë edhe titullin Kryeqyteti Europian i Rinisë, çka do t’i japë qytetit një tjetër vëmendje sa i takon investimeve për rininë, apo për aktivitetet që do të organizohen gjatë gjithë vitit. </w:t>
      </w:r>
    </w:p>
    <w:p w:rsidR="00483B27" w:rsidRDefault="0036051E" w:rsidP="0036051E">
      <w:pPr>
        <w:pStyle w:val="Standard"/>
        <w:jc w:val="both"/>
      </w:pPr>
      <w:r w:rsidRPr="0036051E">
        <w:rPr>
          <w:rFonts w:ascii="Times New Roman" w:hAnsi="Times New Roman" w:cs="Times New Roman"/>
          <w:color w:val="000000"/>
          <w:sz w:val="24"/>
          <w:szCs w:val="24"/>
        </w:rPr>
        <w:t>Në mbyllje të takimit Veliaj theksoi se sugjerimet dhe idetë e propozuara në takim do të merreshin parasysh për t”u përfshirë në buxhetin e vitit 2021 duke i falenderuar ata për kontributin e vazhdueshëm që ofrojnë për një qytet të qëndrueshëm dhe premtues në vitet e ardhshme.</w:t>
      </w:r>
    </w:p>
    <w:sectPr w:rsidR="00483B27" w:rsidSect="00C85066"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90A" w:rsidRDefault="0035790A" w:rsidP="00C85066">
      <w:r>
        <w:separator/>
      </w:r>
    </w:p>
  </w:endnote>
  <w:endnote w:type="continuationSeparator" w:id="1">
    <w:p w:rsidR="0035790A" w:rsidRDefault="0035790A" w:rsidP="00C850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90A" w:rsidRDefault="0035790A" w:rsidP="00C85066">
      <w:r w:rsidRPr="00C85066">
        <w:rPr>
          <w:color w:val="000000"/>
        </w:rPr>
        <w:separator/>
      </w:r>
    </w:p>
  </w:footnote>
  <w:footnote w:type="continuationSeparator" w:id="1">
    <w:p w:rsidR="0035790A" w:rsidRDefault="0035790A" w:rsidP="00C850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C6E1C"/>
    <w:multiLevelType w:val="hybridMultilevel"/>
    <w:tmpl w:val="0796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271FE"/>
    <w:multiLevelType w:val="multilevel"/>
    <w:tmpl w:val="F6E086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91339"/>
    <w:multiLevelType w:val="hybridMultilevel"/>
    <w:tmpl w:val="538C7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4924"/>
    <w:multiLevelType w:val="hybridMultilevel"/>
    <w:tmpl w:val="3B163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3198"/>
    <w:multiLevelType w:val="multilevel"/>
    <w:tmpl w:val="C7F463B0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5">
    <w:nsid w:val="268331F2"/>
    <w:multiLevelType w:val="hybridMultilevel"/>
    <w:tmpl w:val="8DC6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208F9"/>
    <w:multiLevelType w:val="multilevel"/>
    <w:tmpl w:val="D5501B5A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2BB73980"/>
    <w:multiLevelType w:val="hybridMultilevel"/>
    <w:tmpl w:val="38021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5662B0"/>
    <w:multiLevelType w:val="multilevel"/>
    <w:tmpl w:val="711E2ACC"/>
    <w:styleLink w:val="WWNum2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9DA077D"/>
    <w:multiLevelType w:val="hybridMultilevel"/>
    <w:tmpl w:val="4F6C72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35A97"/>
    <w:multiLevelType w:val="multilevel"/>
    <w:tmpl w:val="35E27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95C5D"/>
    <w:multiLevelType w:val="multilevel"/>
    <w:tmpl w:val="591E2FD6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58311CA0"/>
    <w:multiLevelType w:val="hybridMultilevel"/>
    <w:tmpl w:val="A45E2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37204B"/>
    <w:multiLevelType w:val="multilevel"/>
    <w:tmpl w:val="478AE0D2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4402681"/>
    <w:multiLevelType w:val="hybridMultilevel"/>
    <w:tmpl w:val="EB8C177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6"/>
  </w:num>
  <w:num w:numId="5">
    <w:abstractNumId w:val="11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3"/>
  </w:num>
  <w:num w:numId="11">
    <w:abstractNumId w:val="12"/>
  </w:num>
  <w:num w:numId="12">
    <w:abstractNumId w:val="14"/>
  </w:num>
  <w:num w:numId="13">
    <w:abstractNumId w:val="5"/>
  </w:num>
  <w:num w:numId="14">
    <w:abstractNumId w:val="2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066"/>
    <w:rsid w:val="00006B04"/>
    <w:rsid w:val="000506CA"/>
    <w:rsid w:val="00093564"/>
    <w:rsid w:val="000A20D8"/>
    <w:rsid w:val="000B05A7"/>
    <w:rsid w:val="000E2FA8"/>
    <w:rsid w:val="001158A2"/>
    <w:rsid w:val="0013301D"/>
    <w:rsid w:val="00170685"/>
    <w:rsid w:val="00177FE0"/>
    <w:rsid w:val="00194D33"/>
    <w:rsid w:val="001C3963"/>
    <w:rsid w:val="00211742"/>
    <w:rsid w:val="00245FC3"/>
    <w:rsid w:val="002B6ADF"/>
    <w:rsid w:val="002F178C"/>
    <w:rsid w:val="002F2447"/>
    <w:rsid w:val="00302FD5"/>
    <w:rsid w:val="003235A5"/>
    <w:rsid w:val="00335220"/>
    <w:rsid w:val="0035790A"/>
    <w:rsid w:val="0036051E"/>
    <w:rsid w:val="003F1045"/>
    <w:rsid w:val="004358EB"/>
    <w:rsid w:val="00444AC4"/>
    <w:rsid w:val="00446442"/>
    <w:rsid w:val="00451A29"/>
    <w:rsid w:val="004524D3"/>
    <w:rsid w:val="00466B93"/>
    <w:rsid w:val="00473F8E"/>
    <w:rsid w:val="00483B27"/>
    <w:rsid w:val="004A5A51"/>
    <w:rsid w:val="004B35B3"/>
    <w:rsid w:val="004B72C7"/>
    <w:rsid w:val="004E7691"/>
    <w:rsid w:val="005062BE"/>
    <w:rsid w:val="00521B7B"/>
    <w:rsid w:val="00564C4D"/>
    <w:rsid w:val="0062385D"/>
    <w:rsid w:val="006850EB"/>
    <w:rsid w:val="0070016B"/>
    <w:rsid w:val="007204CC"/>
    <w:rsid w:val="00747AA4"/>
    <w:rsid w:val="00783F28"/>
    <w:rsid w:val="007D0FB7"/>
    <w:rsid w:val="007E025E"/>
    <w:rsid w:val="00805548"/>
    <w:rsid w:val="00824D07"/>
    <w:rsid w:val="008A71C9"/>
    <w:rsid w:val="008B13B6"/>
    <w:rsid w:val="008D7324"/>
    <w:rsid w:val="008E1461"/>
    <w:rsid w:val="009873AA"/>
    <w:rsid w:val="00987A26"/>
    <w:rsid w:val="009D3076"/>
    <w:rsid w:val="009E6E76"/>
    <w:rsid w:val="00A138FA"/>
    <w:rsid w:val="00A2210F"/>
    <w:rsid w:val="00AD127C"/>
    <w:rsid w:val="00AF4973"/>
    <w:rsid w:val="00AF68E0"/>
    <w:rsid w:val="00B01490"/>
    <w:rsid w:val="00B9792D"/>
    <w:rsid w:val="00BB5AA8"/>
    <w:rsid w:val="00BB7D87"/>
    <w:rsid w:val="00BD2112"/>
    <w:rsid w:val="00BF578C"/>
    <w:rsid w:val="00C85066"/>
    <w:rsid w:val="00D12FCF"/>
    <w:rsid w:val="00DF4C61"/>
    <w:rsid w:val="00E01D98"/>
    <w:rsid w:val="00E11C60"/>
    <w:rsid w:val="00E278C1"/>
    <w:rsid w:val="00E95B79"/>
    <w:rsid w:val="00EB086C"/>
    <w:rsid w:val="00EC6BE8"/>
    <w:rsid w:val="00F41121"/>
    <w:rsid w:val="00FF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sz w:val="22"/>
        <w:szCs w:val="22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5066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C85066"/>
    <w:pPr>
      <w:widowControl/>
      <w:suppressAutoHyphens/>
      <w:spacing w:after="200" w:line="276" w:lineRule="auto"/>
    </w:pPr>
  </w:style>
  <w:style w:type="paragraph" w:customStyle="1" w:styleId="Heading">
    <w:name w:val="Heading"/>
    <w:basedOn w:val="Standard"/>
    <w:next w:val="Textbody"/>
    <w:rsid w:val="00C8506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C85066"/>
    <w:pPr>
      <w:spacing w:after="140"/>
    </w:pPr>
  </w:style>
  <w:style w:type="paragraph" w:styleId="List">
    <w:name w:val="List"/>
    <w:basedOn w:val="Textbody"/>
    <w:rsid w:val="00C85066"/>
    <w:rPr>
      <w:rFonts w:cs="Lucida Sans"/>
      <w:sz w:val="24"/>
    </w:rPr>
  </w:style>
  <w:style w:type="paragraph" w:styleId="Caption">
    <w:name w:val="caption"/>
    <w:basedOn w:val="Standard"/>
    <w:rsid w:val="00C8506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C85066"/>
    <w:pPr>
      <w:suppressLineNumbers/>
    </w:pPr>
    <w:rPr>
      <w:rFonts w:cs="Lucida Sans"/>
      <w:sz w:val="24"/>
    </w:rPr>
  </w:style>
  <w:style w:type="paragraph" w:styleId="BalloonText">
    <w:name w:val="Balloon Text"/>
    <w:basedOn w:val="Standard"/>
    <w:rsid w:val="00C8506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5066"/>
    <w:pPr>
      <w:widowControl/>
      <w:suppressAutoHyphens/>
    </w:pPr>
  </w:style>
  <w:style w:type="paragraph" w:styleId="ListParagraph">
    <w:name w:val="List Paragraph"/>
    <w:basedOn w:val="Standard"/>
    <w:rsid w:val="00C85066"/>
    <w:pPr>
      <w:ind w:left="720"/>
    </w:pPr>
  </w:style>
  <w:style w:type="character" w:customStyle="1" w:styleId="BalloonTextChar">
    <w:name w:val="Balloon Text Char"/>
    <w:basedOn w:val="DefaultParagraphFont"/>
    <w:rsid w:val="00C8506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rsid w:val="00C85066"/>
    <w:rPr>
      <w:i/>
      <w:iCs/>
    </w:rPr>
  </w:style>
  <w:style w:type="character" w:customStyle="1" w:styleId="ListLabel1">
    <w:name w:val="ListLabel 1"/>
    <w:rsid w:val="00C85066"/>
    <w:rPr>
      <w:rFonts w:cs="Courier New"/>
    </w:rPr>
  </w:style>
  <w:style w:type="character" w:customStyle="1" w:styleId="ListLabel2">
    <w:name w:val="ListLabel 2"/>
    <w:rsid w:val="00C85066"/>
    <w:rPr>
      <w:rFonts w:cs="Courier New"/>
    </w:rPr>
  </w:style>
  <w:style w:type="character" w:customStyle="1" w:styleId="ListLabel3">
    <w:name w:val="ListLabel 3"/>
    <w:rsid w:val="00C85066"/>
    <w:rPr>
      <w:rFonts w:cs="Courier New"/>
    </w:rPr>
  </w:style>
  <w:style w:type="character" w:customStyle="1" w:styleId="ListLabel4">
    <w:name w:val="ListLabel 4"/>
    <w:rsid w:val="00C85066"/>
    <w:rPr>
      <w:rFonts w:cs="Courier New"/>
    </w:rPr>
  </w:style>
  <w:style w:type="character" w:customStyle="1" w:styleId="ListLabel5">
    <w:name w:val="ListLabel 5"/>
    <w:rsid w:val="00C85066"/>
    <w:rPr>
      <w:rFonts w:cs="Courier New"/>
    </w:rPr>
  </w:style>
  <w:style w:type="character" w:customStyle="1" w:styleId="ListLabel6">
    <w:name w:val="ListLabel 6"/>
    <w:rsid w:val="00C85066"/>
    <w:rPr>
      <w:rFonts w:cs="Courier New"/>
    </w:rPr>
  </w:style>
  <w:style w:type="character" w:customStyle="1" w:styleId="ListLabel7">
    <w:name w:val="ListLabel 7"/>
    <w:rsid w:val="00C85066"/>
    <w:rPr>
      <w:rFonts w:cs="Courier New"/>
    </w:rPr>
  </w:style>
  <w:style w:type="character" w:customStyle="1" w:styleId="ListLabel8">
    <w:name w:val="ListLabel 8"/>
    <w:rsid w:val="00C85066"/>
    <w:rPr>
      <w:rFonts w:cs="Courier New"/>
    </w:rPr>
  </w:style>
  <w:style w:type="character" w:customStyle="1" w:styleId="ListLabel9">
    <w:name w:val="ListLabel 9"/>
    <w:rsid w:val="00C85066"/>
    <w:rPr>
      <w:rFonts w:cs="Courier New"/>
    </w:rPr>
  </w:style>
  <w:style w:type="numbering" w:customStyle="1" w:styleId="NoList1">
    <w:name w:val="No List_1"/>
    <w:basedOn w:val="NoList"/>
    <w:rsid w:val="00C85066"/>
    <w:pPr>
      <w:numPr>
        <w:numId w:val="1"/>
      </w:numPr>
    </w:pPr>
  </w:style>
  <w:style w:type="numbering" w:customStyle="1" w:styleId="WWNum1">
    <w:name w:val="WWNum1"/>
    <w:basedOn w:val="NoList"/>
    <w:rsid w:val="00C85066"/>
    <w:pPr>
      <w:numPr>
        <w:numId w:val="2"/>
      </w:numPr>
    </w:pPr>
  </w:style>
  <w:style w:type="numbering" w:customStyle="1" w:styleId="WWNum2">
    <w:name w:val="WWNum2"/>
    <w:basedOn w:val="NoList"/>
    <w:rsid w:val="00C85066"/>
    <w:pPr>
      <w:numPr>
        <w:numId w:val="3"/>
      </w:numPr>
    </w:pPr>
  </w:style>
  <w:style w:type="numbering" w:customStyle="1" w:styleId="WWNum3">
    <w:name w:val="WWNum3"/>
    <w:basedOn w:val="NoList"/>
    <w:rsid w:val="00C85066"/>
    <w:pPr>
      <w:numPr>
        <w:numId w:val="4"/>
      </w:numPr>
    </w:pPr>
  </w:style>
  <w:style w:type="numbering" w:customStyle="1" w:styleId="WWNum4">
    <w:name w:val="WWNum4"/>
    <w:basedOn w:val="NoList"/>
    <w:rsid w:val="00C85066"/>
    <w:pPr>
      <w:numPr>
        <w:numId w:val="5"/>
      </w:numPr>
    </w:pPr>
  </w:style>
  <w:style w:type="character" w:styleId="PageNumber">
    <w:name w:val="page number"/>
    <w:rsid w:val="003F1045"/>
  </w:style>
  <w:style w:type="paragraph" w:styleId="NormalWeb">
    <w:name w:val="Normal (Web)"/>
    <w:basedOn w:val="Normal"/>
    <w:uiPriority w:val="99"/>
    <w:semiHidden/>
    <w:unhideWhenUsed/>
    <w:rsid w:val="000A20D8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Gleni</dc:creator>
  <cp:lastModifiedBy>gledisa.celaj</cp:lastModifiedBy>
  <cp:revision>4</cp:revision>
  <cp:lastPrinted>2018-10-29T09:21:00Z</cp:lastPrinted>
  <dcterms:created xsi:type="dcterms:W3CDTF">2020-12-10T11:31:00Z</dcterms:created>
  <dcterms:modified xsi:type="dcterms:W3CDTF">2020-12-11T12:00:00Z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