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BD" w:rsidRDefault="00AB48BD" w:rsidP="000E0539">
      <w:pPr>
        <w:spacing w:after="0" w:line="240" w:lineRule="auto"/>
        <w:jc w:val="center"/>
        <w:textAlignment w:val="baseline"/>
        <w:rPr>
          <w:rFonts w:ascii="Helvetica" w:eastAsia="Times New Roman" w:hAnsi="Helvetica" w:cs="Helvetica"/>
          <w:b/>
          <w:bCs/>
          <w:caps/>
          <w:sz w:val="40"/>
          <w:szCs w:val="40"/>
        </w:rPr>
      </w:pPr>
    </w:p>
    <w:p w:rsidR="00C75058" w:rsidRPr="00D84FD4" w:rsidRDefault="000E0539" w:rsidP="00D84FD4">
      <w:pPr>
        <w:spacing w:after="0" w:line="240" w:lineRule="auto"/>
        <w:jc w:val="center"/>
        <w:textAlignment w:val="baseline"/>
        <w:rPr>
          <w:rFonts w:ascii="Helvetica" w:eastAsia="Times New Roman" w:hAnsi="Helvetica" w:cs="Helvetica"/>
          <w:b/>
          <w:bCs/>
          <w:caps/>
          <w:sz w:val="40"/>
          <w:szCs w:val="40"/>
        </w:rPr>
      </w:pPr>
      <w:r w:rsidRPr="0021270B">
        <w:rPr>
          <w:rFonts w:ascii="Helvetica" w:eastAsia="Times New Roman" w:hAnsi="Helvetica" w:cs="Helvetica"/>
          <w:b/>
          <w:bCs/>
          <w:caps/>
          <w:sz w:val="40"/>
          <w:szCs w:val="40"/>
        </w:rPr>
        <w:t xml:space="preserve">REGJISTRI I KËRKESAVE DHE PËRGJIGJEVE </w:t>
      </w:r>
    </w:p>
    <w:p w:rsidR="000E0539" w:rsidRPr="00D84FD4" w:rsidRDefault="00D84FD4" w:rsidP="00D84FD4">
      <w:pPr>
        <w:jc w:val="center"/>
        <w:rPr>
          <w:b/>
          <w:sz w:val="28"/>
          <w:szCs w:val="28"/>
        </w:rPr>
      </w:pPr>
      <w:r w:rsidRPr="00D84FD4">
        <w:rPr>
          <w:b/>
          <w:sz w:val="28"/>
          <w:szCs w:val="28"/>
        </w:rPr>
        <w:t>Korrik</w:t>
      </w:r>
    </w:p>
    <w:tbl>
      <w:tblPr>
        <w:tblStyle w:val="TableGrid"/>
        <w:tblW w:w="9871" w:type="dxa"/>
        <w:tblLayout w:type="fixed"/>
        <w:tblLook w:val="04A0" w:firstRow="1" w:lastRow="0" w:firstColumn="1" w:lastColumn="0" w:noHBand="0" w:noVBand="1"/>
      </w:tblPr>
      <w:tblGrid>
        <w:gridCol w:w="468"/>
        <w:gridCol w:w="720"/>
        <w:gridCol w:w="2520"/>
        <w:gridCol w:w="720"/>
        <w:gridCol w:w="4140"/>
        <w:gridCol w:w="630"/>
        <w:gridCol w:w="673"/>
      </w:tblGrid>
      <w:tr w:rsidR="005E4EA0" w:rsidRPr="00A36EBE" w:rsidTr="001B4C3B">
        <w:trPr>
          <w:trHeight w:val="546"/>
        </w:trPr>
        <w:tc>
          <w:tcPr>
            <w:tcW w:w="468" w:type="dxa"/>
            <w:shd w:val="clear" w:color="auto" w:fill="9CC2E5" w:themeFill="accent1" w:themeFillTint="99"/>
          </w:tcPr>
          <w:p w:rsidR="0043268E" w:rsidRPr="00D84FD4" w:rsidRDefault="00D84FD4" w:rsidP="0058607B">
            <w:pPr>
              <w:jc w:val="center"/>
              <w:rPr>
                <w:rFonts w:ascii="Times New Roman" w:hAnsi="Times New Roman" w:cs="Times New Roman"/>
                <w:sz w:val="20"/>
                <w:szCs w:val="20"/>
              </w:rPr>
            </w:pPr>
            <w:r>
              <w:rPr>
                <w:rFonts w:ascii="Times New Roman" w:eastAsia="Times New Roman" w:hAnsi="Times New Roman" w:cs="Times New Roman"/>
                <w:b/>
                <w:bCs/>
                <w:sz w:val="20"/>
                <w:szCs w:val="20"/>
              </w:rPr>
              <w:t>Nr</w:t>
            </w:r>
            <w:r w:rsidR="0043268E" w:rsidRPr="00D84FD4">
              <w:rPr>
                <w:rFonts w:ascii="Times New Roman" w:eastAsia="Times New Roman" w:hAnsi="Times New Roman" w:cs="Times New Roman"/>
                <w:b/>
                <w:bCs/>
                <w:sz w:val="20"/>
                <w:szCs w:val="20"/>
              </w:rPr>
              <w:t xml:space="preserve"> Rendor</w:t>
            </w:r>
            <w:r w:rsidR="00B45E29" w:rsidRPr="00D84FD4">
              <w:rPr>
                <w:rFonts w:ascii="Times New Roman" w:eastAsia="Times New Roman" w:hAnsi="Times New Roman" w:cs="Times New Roman"/>
                <w:b/>
                <w:bCs/>
                <w:sz w:val="20"/>
                <w:szCs w:val="20"/>
              </w:rPr>
              <w:t xml:space="preserve"> </w:t>
            </w:r>
          </w:p>
        </w:tc>
        <w:tc>
          <w:tcPr>
            <w:tcW w:w="720" w:type="dxa"/>
            <w:shd w:val="clear" w:color="auto" w:fill="9CC2E5" w:themeFill="accent1" w:themeFillTint="99"/>
          </w:tcPr>
          <w:p w:rsidR="00B45E29" w:rsidRPr="00D84FD4" w:rsidRDefault="0043268E" w:rsidP="0058607B">
            <w:pPr>
              <w:jc w:val="center"/>
              <w:rPr>
                <w:rFonts w:ascii="Times New Roman" w:eastAsia="Times New Roman" w:hAnsi="Times New Roman" w:cs="Times New Roman"/>
                <w:b/>
                <w:bCs/>
                <w:sz w:val="20"/>
                <w:szCs w:val="20"/>
              </w:rPr>
            </w:pPr>
            <w:r w:rsidRPr="00D84FD4">
              <w:rPr>
                <w:rFonts w:ascii="Times New Roman" w:eastAsia="Times New Roman" w:hAnsi="Times New Roman" w:cs="Times New Roman"/>
                <w:b/>
                <w:bCs/>
                <w:sz w:val="20"/>
                <w:szCs w:val="20"/>
              </w:rPr>
              <w:t>Data e kërkesës</w:t>
            </w:r>
          </w:p>
        </w:tc>
        <w:tc>
          <w:tcPr>
            <w:tcW w:w="2520" w:type="dxa"/>
            <w:shd w:val="clear" w:color="auto" w:fill="9CC2E5" w:themeFill="accent1" w:themeFillTint="99"/>
          </w:tcPr>
          <w:p w:rsidR="0043268E" w:rsidRPr="00D84FD4" w:rsidRDefault="0043268E" w:rsidP="0021270B">
            <w:pPr>
              <w:jc w:val="center"/>
              <w:rPr>
                <w:rFonts w:ascii="Times New Roman" w:eastAsia="Times New Roman" w:hAnsi="Times New Roman" w:cs="Times New Roman"/>
                <w:b/>
                <w:bCs/>
                <w:sz w:val="20"/>
                <w:szCs w:val="20"/>
              </w:rPr>
            </w:pPr>
            <w:r w:rsidRPr="00D84FD4">
              <w:rPr>
                <w:rFonts w:ascii="Times New Roman" w:eastAsia="Times New Roman" w:hAnsi="Times New Roman" w:cs="Times New Roman"/>
                <w:b/>
                <w:bCs/>
                <w:sz w:val="20"/>
                <w:szCs w:val="20"/>
              </w:rPr>
              <w:t>Objekti i kërkesës</w:t>
            </w:r>
          </w:p>
          <w:p w:rsidR="00B45E29" w:rsidRPr="00D84FD4" w:rsidRDefault="00B45E29" w:rsidP="0021270B">
            <w:pPr>
              <w:jc w:val="center"/>
              <w:rPr>
                <w:rFonts w:ascii="Times New Roman" w:eastAsia="Times New Roman" w:hAnsi="Times New Roman" w:cs="Times New Roman"/>
                <w:b/>
                <w:bCs/>
                <w:sz w:val="20"/>
                <w:szCs w:val="20"/>
              </w:rPr>
            </w:pPr>
          </w:p>
          <w:p w:rsidR="00B45E29" w:rsidRPr="00D84FD4" w:rsidRDefault="00B45E29" w:rsidP="0021270B">
            <w:pPr>
              <w:jc w:val="center"/>
              <w:rPr>
                <w:rFonts w:ascii="Times New Roman" w:hAnsi="Times New Roman" w:cs="Times New Roman"/>
                <w:sz w:val="20"/>
                <w:szCs w:val="20"/>
              </w:rPr>
            </w:pPr>
          </w:p>
        </w:tc>
        <w:tc>
          <w:tcPr>
            <w:tcW w:w="720" w:type="dxa"/>
            <w:shd w:val="clear" w:color="auto" w:fill="9CC2E5" w:themeFill="accent1" w:themeFillTint="99"/>
          </w:tcPr>
          <w:p w:rsidR="00B45E29" w:rsidRPr="00D84FD4" w:rsidRDefault="0043268E" w:rsidP="0058607B">
            <w:pPr>
              <w:jc w:val="center"/>
              <w:rPr>
                <w:rFonts w:ascii="Times New Roman" w:eastAsia="Times New Roman" w:hAnsi="Times New Roman" w:cs="Times New Roman"/>
                <w:b/>
                <w:bCs/>
                <w:sz w:val="20"/>
                <w:szCs w:val="20"/>
              </w:rPr>
            </w:pPr>
            <w:r w:rsidRPr="00D84FD4">
              <w:rPr>
                <w:rFonts w:ascii="Times New Roman" w:eastAsia="Times New Roman" w:hAnsi="Times New Roman" w:cs="Times New Roman"/>
                <w:b/>
                <w:bCs/>
                <w:sz w:val="20"/>
                <w:szCs w:val="20"/>
              </w:rPr>
              <w:t>Data e përgjigjes</w:t>
            </w:r>
          </w:p>
        </w:tc>
        <w:tc>
          <w:tcPr>
            <w:tcW w:w="4140" w:type="dxa"/>
            <w:shd w:val="clear" w:color="auto" w:fill="9CC2E5" w:themeFill="accent1" w:themeFillTint="99"/>
          </w:tcPr>
          <w:p w:rsidR="00B45E29" w:rsidRPr="00D84FD4" w:rsidRDefault="0043268E" w:rsidP="0021270B">
            <w:pPr>
              <w:jc w:val="center"/>
              <w:rPr>
                <w:rFonts w:ascii="Times New Roman" w:eastAsia="Times New Roman" w:hAnsi="Times New Roman" w:cs="Times New Roman"/>
                <w:b/>
                <w:bCs/>
                <w:sz w:val="20"/>
                <w:szCs w:val="20"/>
              </w:rPr>
            </w:pPr>
            <w:r w:rsidRPr="00D84FD4">
              <w:rPr>
                <w:rFonts w:ascii="Times New Roman" w:eastAsia="Times New Roman" w:hAnsi="Times New Roman" w:cs="Times New Roman"/>
                <w:b/>
                <w:bCs/>
                <w:sz w:val="20"/>
                <w:szCs w:val="20"/>
              </w:rPr>
              <w:t>Përgjigje</w:t>
            </w:r>
          </w:p>
          <w:p w:rsidR="00B45E29" w:rsidRPr="00D84FD4" w:rsidRDefault="00B45E29" w:rsidP="0021270B">
            <w:pPr>
              <w:jc w:val="center"/>
              <w:rPr>
                <w:rFonts w:ascii="Times New Roman" w:hAnsi="Times New Roman" w:cs="Times New Roman"/>
                <w:sz w:val="20"/>
                <w:szCs w:val="20"/>
              </w:rPr>
            </w:pPr>
          </w:p>
        </w:tc>
        <w:tc>
          <w:tcPr>
            <w:tcW w:w="630" w:type="dxa"/>
            <w:shd w:val="clear" w:color="auto" w:fill="9CC2E5" w:themeFill="accent1" w:themeFillTint="99"/>
          </w:tcPr>
          <w:p w:rsidR="00B45E29" w:rsidRPr="00D84FD4" w:rsidRDefault="00302D5F" w:rsidP="0058607B">
            <w:pPr>
              <w:jc w:val="center"/>
              <w:rPr>
                <w:rFonts w:ascii="Times New Roman" w:hAnsi="Times New Roman" w:cs="Times New Roman"/>
                <w:b/>
                <w:sz w:val="20"/>
                <w:szCs w:val="20"/>
              </w:rPr>
            </w:pPr>
            <w:r w:rsidRPr="00D84FD4">
              <w:rPr>
                <w:rFonts w:ascii="Times New Roman" w:hAnsi="Times New Roman" w:cs="Times New Roman"/>
                <w:b/>
                <w:sz w:val="20"/>
                <w:szCs w:val="20"/>
              </w:rPr>
              <w:t xml:space="preserve">Mënyra e </w:t>
            </w:r>
            <w:r w:rsidR="00830BF9" w:rsidRPr="00D84FD4">
              <w:rPr>
                <w:rFonts w:ascii="Times New Roman" w:hAnsi="Times New Roman" w:cs="Times New Roman"/>
                <w:b/>
                <w:sz w:val="20"/>
                <w:szCs w:val="20"/>
              </w:rPr>
              <w:t xml:space="preserve">përfundimit të </w:t>
            </w:r>
            <w:r w:rsidR="00953906" w:rsidRPr="00D84FD4">
              <w:rPr>
                <w:rFonts w:ascii="Times New Roman" w:hAnsi="Times New Roman" w:cs="Times New Roman"/>
                <w:b/>
                <w:sz w:val="20"/>
                <w:szCs w:val="20"/>
              </w:rPr>
              <w:t>kërkesës</w:t>
            </w:r>
          </w:p>
        </w:tc>
        <w:tc>
          <w:tcPr>
            <w:tcW w:w="673" w:type="dxa"/>
            <w:shd w:val="clear" w:color="auto" w:fill="9CC2E5" w:themeFill="accent1" w:themeFillTint="99"/>
          </w:tcPr>
          <w:p w:rsidR="0043268E" w:rsidRPr="00D84FD4" w:rsidRDefault="00B154B0" w:rsidP="0021270B">
            <w:pPr>
              <w:jc w:val="center"/>
              <w:rPr>
                <w:rFonts w:ascii="Times New Roman" w:eastAsia="Times New Roman" w:hAnsi="Times New Roman" w:cs="Times New Roman"/>
                <w:b/>
                <w:bCs/>
                <w:sz w:val="20"/>
                <w:szCs w:val="20"/>
              </w:rPr>
            </w:pPr>
            <w:r w:rsidRPr="00D84FD4">
              <w:rPr>
                <w:rFonts w:ascii="Times New Roman" w:eastAsia="Times New Roman" w:hAnsi="Times New Roman" w:cs="Times New Roman"/>
                <w:b/>
                <w:bCs/>
                <w:sz w:val="20"/>
                <w:szCs w:val="20"/>
              </w:rPr>
              <w:t>Tarifa</w:t>
            </w:r>
          </w:p>
          <w:p w:rsidR="00B45E29" w:rsidRPr="00D84FD4" w:rsidRDefault="00B45E29" w:rsidP="0021270B">
            <w:pPr>
              <w:jc w:val="center"/>
              <w:rPr>
                <w:rFonts w:ascii="Times New Roman" w:eastAsia="Times New Roman" w:hAnsi="Times New Roman" w:cs="Times New Roman"/>
                <w:b/>
                <w:bCs/>
                <w:sz w:val="20"/>
                <w:szCs w:val="20"/>
              </w:rPr>
            </w:pPr>
          </w:p>
          <w:p w:rsidR="00B45E29" w:rsidRPr="00D84FD4" w:rsidRDefault="00B45E29" w:rsidP="0021270B">
            <w:pPr>
              <w:jc w:val="center"/>
              <w:rPr>
                <w:rFonts w:ascii="Times New Roman" w:hAnsi="Times New Roman" w:cs="Times New Roman"/>
                <w:sz w:val="20"/>
                <w:szCs w:val="20"/>
              </w:rPr>
            </w:pPr>
          </w:p>
        </w:tc>
      </w:tr>
      <w:tr w:rsidR="005E4EA0" w:rsidTr="001B4C3B">
        <w:trPr>
          <w:trHeight w:val="348"/>
        </w:trPr>
        <w:tc>
          <w:tcPr>
            <w:tcW w:w="468" w:type="dxa"/>
          </w:tcPr>
          <w:p w:rsidR="0043268E" w:rsidRPr="00D84FD4" w:rsidRDefault="00D84FD4">
            <w:pPr>
              <w:rPr>
                <w:rFonts w:cstheme="minorHAnsi"/>
                <w:sz w:val="10"/>
                <w:szCs w:val="16"/>
              </w:rPr>
            </w:pPr>
            <w:r w:rsidRPr="00D84FD4">
              <w:rPr>
                <w:rFonts w:cstheme="minorHAnsi"/>
                <w:sz w:val="10"/>
                <w:szCs w:val="16"/>
              </w:rPr>
              <w:t>1</w:t>
            </w:r>
          </w:p>
        </w:tc>
        <w:tc>
          <w:tcPr>
            <w:tcW w:w="720" w:type="dxa"/>
          </w:tcPr>
          <w:p w:rsidR="0043268E" w:rsidRPr="00D84FD4" w:rsidRDefault="002817A2">
            <w:pPr>
              <w:rPr>
                <w:rFonts w:cstheme="minorHAnsi"/>
                <w:sz w:val="10"/>
                <w:szCs w:val="16"/>
              </w:rPr>
            </w:pPr>
            <w:r w:rsidRPr="002817A2">
              <w:rPr>
                <w:rFonts w:cstheme="minorHAnsi"/>
                <w:sz w:val="10"/>
                <w:szCs w:val="16"/>
              </w:rPr>
              <w:t>04.07.2023</w:t>
            </w:r>
          </w:p>
        </w:tc>
        <w:tc>
          <w:tcPr>
            <w:tcW w:w="2520" w:type="dxa"/>
          </w:tcPr>
          <w:p w:rsidR="0043268E" w:rsidRPr="00D84FD4" w:rsidRDefault="00864369" w:rsidP="00864369">
            <w:pPr>
              <w:rPr>
                <w:rFonts w:cstheme="minorHAnsi"/>
                <w:sz w:val="10"/>
                <w:szCs w:val="16"/>
              </w:rPr>
            </w:pPr>
            <w:r w:rsidRPr="00864369">
              <w:rPr>
                <w:rFonts w:cstheme="minorHAnsi"/>
                <w:sz w:val="10"/>
                <w:szCs w:val="16"/>
              </w:rPr>
              <w:t>Sa është numri i punësimeve të reja nisur nga 31 Maji 2022 e deri më 31 Maj 2023 (të ndarë sipas kontratave të punësimit, i përhershëm dhe i përkohshëm)?</w:t>
            </w:r>
            <w:r w:rsidR="004B4F2C">
              <w:rPr>
                <w:rFonts w:cstheme="minorHAnsi"/>
                <w:sz w:val="10"/>
                <w:szCs w:val="16"/>
              </w:rPr>
              <w:t xml:space="preserve"> </w:t>
            </w:r>
            <w:r w:rsidRPr="00864369">
              <w:rPr>
                <w:rFonts w:cstheme="minorHAnsi"/>
                <w:sz w:val="10"/>
                <w:szCs w:val="16"/>
              </w:rPr>
              <w:t xml:space="preserve">Në cilat pozicione janë emëruar të punësuarit gjatë periudhës </w:t>
            </w:r>
            <w:r>
              <w:rPr>
                <w:rFonts w:cstheme="minorHAnsi"/>
                <w:sz w:val="10"/>
                <w:szCs w:val="16"/>
              </w:rPr>
              <w:t xml:space="preserve">kohore 31 Maj 2022-31 Maj 2023? </w:t>
            </w:r>
            <w:r w:rsidRPr="00864369">
              <w:rPr>
                <w:rFonts w:cstheme="minorHAnsi"/>
                <w:sz w:val="10"/>
                <w:szCs w:val="16"/>
              </w:rPr>
              <w:t>Sa është numri i punonjësve, pjesë e Bashkisë dhe institucioneve në varësi në fund të muajit Maj 2023. Kërkojmë që të na vihet në dispozicion vendimi i emërimeve në detyrë për të gjithë të punësuarit me kohë të plotë apo të pjesshme, direkt në organigramën e bashkisë apo institucioneve në varësi gjatë periudhës kohore 31 Maj 2022-31 Maj 2023</w:t>
            </w:r>
          </w:p>
        </w:tc>
        <w:tc>
          <w:tcPr>
            <w:tcW w:w="720" w:type="dxa"/>
          </w:tcPr>
          <w:p w:rsidR="00FD65C1" w:rsidRPr="00D84FD4" w:rsidRDefault="00FD65C1">
            <w:pPr>
              <w:rPr>
                <w:rFonts w:cstheme="minorHAnsi"/>
                <w:sz w:val="10"/>
                <w:szCs w:val="16"/>
              </w:rPr>
            </w:pPr>
            <w:r>
              <w:rPr>
                <w:rFonts w:cstheme="minorHAnsi"/>
                <w:sz w:val="10"/>
                <w:szCs w:val="16"/>
              </w:rPr>
              <w:t>25.07.2023</w:t>
            </w:r>
          </w:p>
        </w:tc>
        <w:tc>
          <w:tcPr>
            <w:tcW w:w="4140" w:type="dxa"/>
          </w:tcPr>
          <w:p w:rsidR="00FD65C1" w:rsidRPr="00D279BF" w:rsidRDefault="00FD65C1" w:rsidP="00FD65C1">
            <w:pPr>
              <w:rPr>
                <w:rFonts w:cstheme="minorHAnsi"/>
                <w:sz w:val="10"/>
                <w:szCs w:val="16"/>
              </w:rPr>
            </w:pPr>
            <w:r w:rsidRPr="00D279BF">
              <w:rPr>
                <w:rFonts w:cstheme="minorHAnsi"/>
                <w:sz w:val="10"/>
                <w:szCs w:val="16"/>
              </w:rPr>
              <w:t xml:space="preserve">“Punësimet në institucionin e Bashkisë Tiranë rregullohen me ligjin nr. 152/2013 “Për Nëpunësin Civil”, Ligjin nr. 7961 datë 12.07.2015 “Kodi i Punës i Republikës së Shqipërisë”. Për periudhën e kërkuar në Bashkinë Tiranë janë 173 emërime të </w:t>
            </w:r>
            <w:proofErr w:type="gramStart"/>
            <w:r w:rsidRPr="00D279BF">
              <w:rPr>
                <w:rFonts w:cstheme="minorHAnsi"/>
                <w:sz w:val="10"/>
                <w:szCs w:val="16"/>
              </w:rPr>
              <w:t>reja  në</w:t>
            </w:r>
            <w:proofErr w:type="gramEnd"/>
            <w:r w:rsidRPr="00D279BF">
              <w:rPr>
                <w:rFonts w:cstheme="minorHAnsi"/>
                <w:sz w:val="10"/>
                <w:szCs w:val="16"/>
              </w:rPr>
              <w:t xml:space="preserve"> total: Nga këto 134 nëpunës civil, 21 nëpunës me kontratë dhe 18 emërime të përkohshme zëvendësues leje lindje. Në Njësitë Administrative janë 98 emërime të reja në total. Nga këto 51 nëpunës civil, 17 nëpunës me kontratë, 25 emërime të përkohshme zëvendësues leje lindje, 2 Administrator (funksion politik), 3 punonjës për Zyrat e Gjendjes Civile, të cilat janë pozicione pune me funksione të deleguara nga Drejtoria e Përgjithshme e Gjendjes Civile.  </w:t>
            </w:r>
          </w:p>
          <w:p w:rsidR="0043268E" w:rsidRPr="00D84FD4" w:rsidRDefault="00FD65C1" w:rsidP="00FD65C1">
            <w:pPr>
              <w:rPr>
                <w:rFonts w:cstheme="minorHAnsi"/>
                <w:sz w:val="10"/>
                <w:szCs w:val="16"/>
              </w:rPr>
            </w:pPr>
            <w:r w:rsidRPr="00D279BF">
              <w:rPr>
                <w:rFonts w:cstheme="minorHAnsi"/>
                <w:sz w:val="10"/>
                <w:szCs w:val="16"/>
              </w:rPr>
              <w:t>Informacionin mbi organigramën e Bashkisë Tiranë e gjeni në faqen web zyrtare të Bashkisë Tiranë në adresën tirana.al/struktura-organizative. Institucionet në varësi kanë burime njerëzore, të cilat administrojnë informacionin e kërkuar në përputhje me ligjin për të drejtën e informimit dhe ligjin për mbrojtjen e të dhënave personale”.</w:t>
            </w:r>
          </w:p>
        </w:tc>
        <w:tc>
          <w:tcPr>
            <w:tcW w:w="630" w:type="dxa"/>
          </w:tcPr>
          <w:p w:rsidR="0043268E" w:rsidRPr="00D84FD4" w:rsidRDefault="00FD65C1">
            <w:pPr>
              <w:rPr>
                <w:rFonts w:cstheme="minorHAnsi"/>
                <w:sz w:val="10"/>
                <w:szCs w:val="16"/>
              </w:rPr>
            </w:pPr>
            <w:r>
              <w:rPr>
                <w:rFonts w:cstheme="minorHAnsi"/>
                <w:sz w:val="10"/>
                <w:szCs w:val="16"/>
              </w:rPr>
              <w:t>E plotë</w:t>
            </w:r>
          </w:p>
        </w:tc>
        <w:tc>
          <w:tcPr>
            <w:tcW w:w="673" w:type="dxa"/>
          </w:tcPr>
          <w:p w:rsidR="0043268E" w:rsidRPr="00D84FD4" w:rsidRDefault="00FD65C1">
            <w:pPr>
              <w:rPr>
                <w:rFonts w:cstheme="minorHAnsi"/>
                <w:sz w:val="10"/>
                <w:szCs w:val="16"/>
              </w:rPr>
            </w:pPr>
            <w:r>
              <w:rPr>
                <w:rFonts w:cstheme="minorHAnsi"/>
                <w:sz w:val="10"/>
                <w:szCs w:val="16"/>
              </w:rPr>
              <w:t>Pa pagesë</w:t>
            </w:r>
          </w:p>
        </w:tc>
      </w:tr>
      <w:tr w:rsidR="005E4EA0" w:rsidTr="001B4C3B">
        <w:trPr>
          <w:trHeight w:val="310"/>
        </w:trPr>
        <w:tc>
          <w:tcPr>
            <w:tcW w:w="468" w:type="dxa"/>
          </w:tcPr>
          <w:p w:rsidR="0043268E" w:rsidRPr="00D84FD4" w:rsidRDefault="00D84FD4">
            <w:pPr>
              <w:rPr>
                <w:rFonts w:cstheme="minorHAnsi"/>
                <w:sz w:val="10"/>
                <w:szCs w:val="16"/>
              </w:rPr>
            </w:pPr>
            <w:r w:rsidRPr="00D84FD4">
              <w:rPr>
                <w:rFonts w:cstheme="minorHAnsi"/>
                <w:sz w:val="10"/>
                <w:szCs w:val="16"/>
              </w:rPr>
              <w:t>2</w:t>
            </w:r>
          </w:p>
        </w:tc>
        <w:tc>
          <w:tcPr>
            <w:tcW w:w="720" w:type="dxa"/>
          </w:tcPr>
          <w:p w:rsidR="0043268E" w:rsidRPr="00D84FD4" w:rsidRDefault="002817A2">
            <w:pPr>
              <w:rPr>
                <w:rFonts w:cstheme="minorHAnsi"/>
                <w:sz w:val="10"/>
                <w:szCs w:val="16"/>
              </w:rPr>
            </w:pPr>
            <w:r>
              <w:rPr>
                <w:rFonts w:cstheme="minorHAnsi"/>
                <w:sz w:val="10"/>
                <w:szCs w:val="16"/>
              </w:rPr>
              <w:t>05</w:t>
            </w:r>
            <w:r w:rsidRPr="002817A2">
              <w:rPr>
                <w:rFonts w:cstheme="minorHAnsi"/>
                <w:sz w:val="10"/>
                <w:szCs w:val="16"/>
              </w:rPr>
              <w:t>.07.2023</w:t>
            </w:r>
          </w:p>
        </w:tc>
        <w:tc>
          <w:tcPr>
            <w:tcW w:w="2520" w:type="dxa"/>
          </w:tcPr>
          <w:p w:rsidR="0043268E" w:rsidRPr="00D84FD4" w:rsidRDefault="00864369">
            <w:pPr>
              <w:rPr>
                <w:rFonts w:cstheme="minorHAnsi"/>
                <w:sz w:val="10"/>
                <w:szCs w:val="16"/>
              </w:rPr>
            </w:pPr>
            <w:r w:rsidRPr="00864369">
              <w:rPr>
                <w:rFonts w:cstheme="minorHAnsi"/>
                <w:sz w:val="10"/>
                <w:szCs w:val="16"/>
              </w:rPr>
              <w:t>Sa është numri i pallateve të rikonstruktuara nga tërmeti i 26 nëntorit? Specifikoni vendodhjet e pallateve të rikonstruktuara. Sa prej tyre janë kolauduar? Nëse nuk janë kolaudur, cila është arsyeja? Sa është vlera monetare e pallateve të rikonstruktuara? A vazhdon të jepet bonusi i qerasë për familjet të dëmtuara nga tërmeti? Nëse jo, përse është ndërprerë?</w:t>
            </w:r>
          </w:p>
        </w:tc>
        <w:tc>
          <w:tcPr>
            <w:tcW w:w="720" w:type="dxa"/>
          </w:tcPr>
          <w:p w:rsidR="0043268E" w:rsidRPr="00D84FD4" w:rsidRDefault="00430CF6">
            <w:pPr>
              <w:rPr>
                <w:rFonts w:cstheme="minorHAnsi"/>
                <w:sz w:val="10"/>
                <w:szCs w:val="16"/>
              </w:rPr>
            </w:pPr>
            <w:r>
              <w:rPr>
                <w:rFonts w:cstheme="minorHAnsi"/>
                <w:sz w:val="10"/>
                <w:szCs w:val="16"/>
              </w:rPr>
              <w:t>25.07.2023</w:t>
            </w:r>
          </w:p>
        </w:tc>
        <w:tc>
          <w:tcPr>
            <w:tcW w:w="4140" w:type="dxa"/>
          </w:tcPr>
          <w:p w:rsidR="00430CF6" w:rsidRPr="00430CF6" w:rsidRDefault="00430CF6" w:rsidP="00430CF6">
            <w:pPr>
              <w:rPr>
                <w:rFonts w:cstheme="minorHAnsi"/>
                <w:sz w:val="10"/>
                <w:szCs w:val="16"/>
              </w:rPr>
            </w:pPr>
            <w:r w:rsidRPr="00430CF6">
              <w:rPr>
                <w:rFonts w:cstheme="minorHAnsi"/>
                <w:sz w:val="10"/>
                <w:szCs w:val="16"/>
              </w:rPr>
              <w:t>“Drejtoria e Srehimit Social trajton me pagese qiraje individët/familjet banesa, e të cilëve është prekur nga tërmeti i datës 26.11.2019, sipas percaktimeve të Vendimit nr.129 datë 03.12.2019 “Për pagesën e plotë të qirasë sipas vlerës së tregut për familjet që janë dëmtuar nga tërmeti i datës 26 Nëntor 2019</w:t>
            </w:r>
            <w:proofErr w:type="gramStart"/>
            <w:r w:rsidRPr="00430CF6">
              <w:rPr>
                <w:rFonts w:cstheme="minorHAnsi"/>
                <w:sz w:val="10"/>
                <w:szCs w:val="16"/>
              </w:rPr>
              <w:t>”(</w:t>
            </w:r>
            <w:proofErr w:type="gramEnd"/>
            <w:r w:rsidRPr="00430CF6">
              <w:rPr>
                <w:rFonts w:cstheme="minorHAnsi"/>
                <w:sz w:val="10"/>
                <w:szCs w:val="16"/>
              </w:rPr>
              <w:t>i ndryshuar).</w:t>
            </w:r>
          </w:p>
          <w:p w:rsidR="0043268E" w:rsidRPr="00D84FD4" w:rsidRDefault="00430CF6" w:rsidP="00430CF6">
            <w:pPr>
              <w:rPr>
                <w:rFonts w:cstheme="minorHAnsi"/>
                <w:sz w:val="10"/>
                <w:szCs w:val="16"/>
              </w:rPr>
            </w:pPr>
            <w:r w:rsidRPr="00430CF6">
              <w:rPr>
                <w:rFonts w:cstheme="minorHAnsi"/>
                <w:sz w:val="10"/>
                <w:szCs w:val="16"/>
              </w:rPr>
              <w:t>Bazuar në Vendimin e mësipërm, Këshilli Bashkiak ka miratuar 13 Vendime për trajtimin me pagesë qiraje të familjeve të prekura nga tërmeti në total 3337 individë/familje. Drejtoria e Strehimit monitoron në menyrë të vazhdueshme këto pagesa nëpërmjet korrespondencës me Njësitë Administrative/Lagjet, Drejtorinë e Përgjithshme të Punëve Publike si edhe Drejtorinë e Përgjithshme të Planifikimit dhe Zhvillimit të Territorit, edhe njofton strukturat përgjegjëse për ndërprerjen e kësaj pagese, në rast se këto familje sistemohen përfundimisht në një banesë ose gjatë monitorimit konstatohet se nuk përmbushin më kushtet për të përfituar pagesën sipas legjislacionit në fuqi. Në këtë kontekst aktualisht në muajin qershor kanë përfituar pagesë qiraje 1721 individë/familje”.</w:t>
            </w:r>
          </w:p>
        </w:tc>
        <w:tc>
          <w:tcPr>
            <w:tcW w:w="630" w:type="dxa"/>
          </w:tcPr>
          <w:p w:rsidR="0043268E" w:rsidRPr="00D84FD4" w:rsidRDefault="00430CF6">
            <w:pPr>
              <w:rPr>
                <w:rFonts w:cstheme="minorHAnsi"/>
                <w:sz w:val="10"/>
                <w:szCs w:val="16"/>
              </w:rPr>
            </w:pPr>
            <w:r>
              <w:rPr>
                <w:rFonts w:cstheme="minorHAnsi"/>
                <w:sz w:val="10"/>
                <w:szCs w:val="16"/>
              </w:rPr>
              <w:t>E plotë</w:t>
            </w:r>
          </w:p>
        </w:tc>
        <w:tc>
          <w:tcPr>
            <w:tcW w:w="673" w:type="dxa"/>
          </w:tcPr>
          <w:p w:rsidR="0043268E" w:rsidRPr="00D84FD4" w:rsidRDefault="00430CF6">
            <w:pPr>
              <w:rPr>
                <w:rFonts w:cstheme="minorHAnsi"/>
                <w:sz w:val="10"/>
                <w:szCs w:val="16"/>
              </w:rPr>
            </w:pPr>
            <w:r>
              <w:rPr>
                <w:rFonts w:cstheme="minorHAnsi"/>
                <w:sz w:val="10"/>
                <w:szCs w:val="16"/>
              </w:rPr>
              <w:t>Pa pagesë</w:t>
            </w:r>
          </w:p>
        </w:tc>
      </w:tr>
      <w:tr w:rsidR="005E4EA0" w:rsidTr="001B4C3B">
        <w:trPr>
          <w:trHeight w:val="295"/>
        </w:trPr>
        <w:tc>
          <w:tcPr>
            <w:tcW w:w="468" w:type="dxa"/>
          </w:tcPr>
          <w:p w:rsidR="005E4EA0" w:rsidRPr="00D84FD4" w:rsidRDefault="00D84FD4" w:rsidP="00BF5988">
            <w:pPr>
              <w:rPr>
                <w:rFonts w:cstheme="minorHAnsi"/>
                <w:sz w:val="10"/>
                <w:szCs w:val="16"/>
              </w:rPr>
            </w:pPr>
            <w:r w:rsidRPr="00D84FD4">
              <w:rPr>
                <w:rFonts w:cstheme="minorHAnsi"/>
                <w:sz w:val="10"/>
                <w:szCs w:val="16"/>
              </w:rPr>
              <w:t>3</w:t>
            </w:r>
          </w:p>
        </w:tc>
        <w:tc>
          <w:tcPr>
            <w:tcW w:w="720" w:type="dxa"/>
          </w:tcPr>
          <w:p w:rsidR="005E4EA0" w:rsidRPr="00D84FD4" w:rsidRDefault="002817A2" w:rsidP="00BF5988">
            <w:pPr>
              <w:rPr>
                <w:rFonts w:cstheme="minorHAnsi"/>
                <w:sz w:val="10"/>
                <w:szCs w:val="16"/>
              </w:rPr>
            </w:pPr>
            <w:r>
              <w:rPr>
                <w:rFonts w:cstheme="minorHAnsi"/>
                <w:sz w:val="10"/>
                <w:szCs w:val="16"/>
              </w:rPr>
              <w:t>07</w:t>
            </w:r>
            <w:r w:rsidRPr="002817A2">
              <w:rPr>
                <w:rFonts w:cstheme="minorHAnsi"/>
                <w:sz w:val="10"/>
                <w:szCs w:val="16"/>
              </w:rPr>
              <w:t>.07.2023</w:t>
            </w:r>
          </w:p>
        </w:tc>
        <w:tc>
          <w:tcPr>
            <w:tcW w:w="2520" w:type="dxa"/>
          </w:tcPr>
          <w:p w:rsidR="005E4EA0" w:rsidRPr="00D84FD4" w:rsidRDefault="00864369" w:rsidP="00864369">
            <w:pPr>
              <w:rPr>
                <w:rFonts w:cstheme="minorHAnsi"/>
                <w:sz w:val="10"/>
                <w:szCs w:val="16"/>
              </w:rPr>
            </w:pPr>
            <w:r w:rsidRPr="00864369">
              <w:rPr>
                <w:rFonts w:cstheme="minorHAnsi"/>
                <w:sz w:val="10"/>
                <w:szCs w:val="16"/>
              </w:rPr>
              <w:t>Dokumentacionin në lidhje me zbatimin nga ana juja të Vendimit të Këshillit Bashkia të Ministrave nr.</w:t>
            </w:r>
            <w:r w:rsidR="004B4F2C">
              <w:rPr>
                <w:rFonts w:cstheme="minorHAnsi"/>
                <w:sz w:val="10"/>
                <w:szCs w:val="16"/>
              </w:rPr>
              <w:t xml:space="preserve"> </w:t>
            </w:r>
            <w:r w:rsidRPr="00864369">
              <w:rPr>
                <w:rFonts w:cstheme="minorHAnsi"/>
                <w:sz w:val="10"/>
                <w:szCs w:val="16"/>
              </w:rPr>
              <w:t>589, datë 07.09.2022 ''Për rregullat dhe procedurat për konfiskimin për interes publik të objekteve të</w:t>
            </w:r>
            <w:r w:rsidR="004B4F2C">
              <w:rPr>
                <w:rFonts w:cstheme="minorHAnsi"/>
                <w:sz w:val="10"/>
                <w:szCs w:val="16"/>
              </w:rPr>
              <w:t xml:space="preserve"> </w:t>
            </w:r>
            <w:r w:rsidRPr="00864369">
              <w:rPr>
                <w:rFonts w:cstheme="minorHAnsi"/>
                <w:sz w:val="10"/>
                <w:szCs w:val="16"/>
              </w:rPr>
              <w:t>ndërtuara pa leje, për qëllim fitimi''. Çertifikatat e reja të përdorimit, në përputhje me vendimet e konfiskuara nga Këshilli Kombëtar i Territorit. Sipërfaqen e shtesave pa leje që janë pajisur me këto çertifikata të ndara sipas lejes së ndërtimit ose kompanive përfituese. Masat administrative të ndërmarra nga Inspektoriati i Mbrojtjes së Territorit/Bashkia Tiranë për kompanitë e kapura në shkelje dhe vendimet përkatëse</w:t>
            </w:r>
          </w:p>
        </w:tc>
        <w:tc>
          <w:tcPr>
            <w:tcW w:w="720" w:type="dxa"/>
          </w:tcPr>
          <w:p w:rsidR="005E4EA0" w:rsidRPr="00D84FD4" w:rsidRDefault="00DC75B9" w:rsidP="00BF5988">
            <w:pPr>
              <w:rPr>
                <w:rFonts w:cstheme="minorHAnsi"/>
                <w:sz w:val="10"/>
                <w:szCs w:val="16"/>
              </w:rPr>
            </w:pPr>
            <w:r>
              <w:rPr>
                <w:rFonts w:cstheme="minorHAnsi"/>
                <w:sz w:val="10"/>
                <w:szCs w:val="16"/>
              </w:rPr>
              <w:t>01.08.2023</w:t>
            </w:r>
          </w:p>
        </w:tc>
        <w:tc>
          <w:tcPr>
            <w:tcW w:w="4140" w:type="dxa"/>
          </w:tcPr>
          <w:p w:rsidR="00DC75B9" w:rsidRPr="00DC75B9" w:rsidRDefault="00DC75B9" w:rsidP="00DC75B9">
            <w:pPr>
              <w:rPr>
                <w:rFonts w:cstheme="minorHAnsi"/>
                <w:sz w:val="10"/>
                <w:szCs w:val="16"/>
              </w:rPr>
            </w:pPr>
            <w:r w:rsidRPr="00DC75B9">
              <w:rPr>
                <w:rFonts w:cstheme="minorHAnsi"/>
                <w:sz w:val="10"/>
                <w:szCs w:val="16"/>
              </w:rPr>
              <w:t>IMT, Bashkia Tiranë ushtron detyrat dhe përgjegjësitë në zbatim të Ligjit Nr.9780, datë 16.07.2007 "Për inspektimin dhe Mbrojtjen e Territorit nga Ndërtimet e Kundërligjshme" (i ndryshuar), Ligjit Nr. 107/2014, datë 31.07.2017 "Për Planifikimin dhe Zhvillimin e Territorit" (i ndryshuar), V.K.M Nr.408, datë 13.05.2015 "Për miratimin e Rregullores së Zhvillimit të Territorit" (i ndryshuar), V.K.M 894, datë 04.11.2015 "Për unifikimin e proçedurave të kontrollit të territorit nga Inspektoriati Kombëtar i Mbrojtjes së Territorit dhe Inspektoriati Vendor i Mbrojtjes së Territorit".</w:t>
            </w:r>
          </w:p>
          <w:p w:rsidR="005E4EA0" w:rsidRPr="00D84FD4" w:rsidRDefault="00DC75B9" w:rsidP="00DC75B9">
            <w:pPr>
              <w:rPr>
                <w:rFonts w:cstheme="minorHAnsi"/>
                <w:sz w:val="10"/>
                <w:szCs w:val="16"/>
              </w:rPr>
            </w:pPr>
            <w:r w:rsidRPr="00DC75B9">
              <w:rPr>
                <w:rFonts w:cstheme="minorHAnsi"/>
                <w:sz w:val="10"/>
                <w:szCs w:val="16"/>
              </w:rPr>
              <w:t>Sa më sipër ju informojmë se për të gjitha rastet ndërtimore pa leje të konstatuara gjatë kontrollit në terren, nga IMT, Bashkia Tiranë janë mbajtur të gjitha procedurat ligjore konform legjislacionit në fuqi”.</w:t>
            </w:r>
          </w:p>
        </w:tc>
        <w:tc>
          <w:tcPr>
            <w:tcW w:w="630" w:type="dxa"/>
          </w:tcPr>
          <w:p w:rsidR="005E4EA0" w:rsidRPr="00D84FD4" w:rsidRDefault="00DC75B9" w:rsidP="00BF5988">
            <w:pPr>
              <w:rPr>
                <w:rFonts w:cstheme="minorHAnsi"/>
                <w:sz w:val="10"/>
                <w:szCs w:val="16"/>
              </w:rPr>
            </w:pPr>
            <w:r>
              <w:rPr>
                <w:rFonts w:cstheme="minorHAnsi"/>
                <w:sz w:val="10"/>
                <w:szCs w:val="16"/>
              </w:rPr>
              <w:t>E plotë</w:t>
            </w:r>
          </w:p>
        </w:tc>
        <w:tc>
          <w:tcPr>
            <w:tcW w:w="673" w:type="dxa"/>
          </w:tcPr>
          <w:p w:rsidR="005E4EA0" w:rsidRPr="00D84FD4" w:rsidRDefault="00DC75B9" w:rsidP="00BF5988">
            <w:pPr>
              <w:rPr>
                <w:rFonts w:cstheme="minorHAnsi"/>
                <w:sz w:val="10"/>
                <w:szCs w:val="16"/>
              </w:rPr>
            </w:pPr>
            <w:r>
              <w:rPr>
                <w:rFonts w:cstheme="minorHAnsi"/>
                <w:sz w:val="10"/>
                <w:szCs w:val="16"/>
              </w:rPr>
              <w:t>Pa pagesë</w:t>
            </w:r>
          </w:p>
        </w:tc>
      </w:tr>
      <w:tr w:rsidR="00DF38D5" w:rsidTr="001B4C3B">
        <w:trPr>
          <w:trHeight w:val="348"/>
        </w:trPr>
        <w:tc>
          <w:tcPr>
            <w:tcW w:w="468" w:type="dxa"/>
          </w:tcPr>
          <w:p w:rsidR="00DF38D5" w:rsidRPr="00D84FD4" w:rsidRDefault="00D84FD4" w:rsidP="00BF5988">
            <w:pPr>
              <w:rPr>
                <w:rFonts w:cstheme="minorHAnsi"/>
                <w:sz w:val="10"/>
                <w:szCs w:val="16"/>
              </w:rPr>
            </w:pPr>
            <w:r w:rsidRPr="00D84FD4">
              <w:rPr>
                <w:rFonts w:cstheme="minorHAnsi"/>
                <w:sz w:val="10"/>
                <w:szCs w:val="16"/>
              </w:rPr>
              <w:t>4</w:t>
            </w:r>
          </w:p>
        </w:tc>
        <w:tc>
          <w:tcPr>
            <w:tcW w:w="720" w:type="dxa"/>
          </w:tcPr>
          <w:p w:rsidR="00DF38D5" w:rsidRPr="00D84FD4" w:rsidRDefault="00A30F16" w:rsidP="00BF5988">
            <w:pPr>
              <w:rPr>
                <w:rFonts w:cstheme="minorHAnsi"/>
                <w:sz w:val="10"/>
                <w:szCs w:val="16"/>
              </w:rPr>
            </w:pPr>
            <w:r>
              <w:rPr>
                <w:rFonts w:cstheme="minorHAnsi"/>
                <w:sz w:val="10"/>
                <w:szCs w:val="16"/>
              </w:rPr>
              <w:t>06</w:t>
            </w:r>
            <w:r w:rsidRPr="00A30F16">
              <w:rPr>
                <w:rFonts w:cstheme="minorHAnsi"/>
                <w:sz w:val="10"/>
                <w:szCs w:val="16"/>
              </w:rPr>
              <w:t>.07.2023</w:t>
            </w:r>
          </w:p>
        </w:tc>
        <w:tc>
          <w:tcPr>
            <w:tcW w:w="2520" w:type="dxa"/>
          </w:tcPr>
          <w:p w:rsidR="00DF38D5" w:rsidRPr="00D84FD4" w:rsidRDefault="00864369" w:rsidP="00864369">
            <w:pPr>
              <w:rPr>
                <w:rFonts w:cstheme="minorHAnsi"/>
                <w:sz w:val="10"/>
                <w:szCs w:val="16"/>
              </w:rPr>
            </w:pPr>
            <w:r w:rsidRPr="00864369">
              <w:rPr>
                <w:rFonts w:cstheme="minorHAnsi"/>
                <w:sz w:val="10"/>
                <w:szCs w:val="16"/>
              </w:rPr>
              <w:t>A ka patur ne Bashkine qe ju drejtoni ndonje komunikim shkresor (kerkese, etj) me ndonjë</w:t>
            </w:r>
            <w:r w:rsidR="00DD2FA8">
              <w:rPr>
                <w:rFonts w:cstheme="minorHAnsi"/>
                <w:sz w:val="10"/>
                <w:szCs w:val="16"/>
              </w:rPr>
              <w:t xml:space="preserve"> </w:t>
            </w:r>
            <w:r w:rsidRPr="00864369">
              <w:rPr>
                <w:rFonts w:cstheme="minorHAnsi"/>
                <w:sz w:val="10"/>
                <w:szCs w:val="16"/>
              </w:rPr>
              <w:t>nga Monitoruesit e Fushates Zgjedhore te kontraktuar nga KQZ-ja ne funksion te</w:t>
            </w:r>
            <w:r w:rsidR="00DD2FA8">
              <w:rPr>
                <w:rFonts w:cstheme="minorHAnsi"/>
                <w:sz w:val="10"/>
                <w:szCs w:val="16"/>
              </w:rPr>
              <w:t xml:space="preserve"> </w:t>
            </w:r>
            <w:r w:rsidRPr="00864369">
              <w:rPr>
                <w:rFonts w:cstheme="minorHAnsi"/>
                <w:sz w:val="10"/>
                <w:szCs w:val="16"/>
              </w:rPr>
              <w:t>Zgjedhjeve Vendore te 14 majit 2023? Nèse po sipas pikes nr. 1 te kesaj Kerkese, lutemi na vini ne dispozicion kopje te shkresave tè depozituara si dhe tē gjithe komunikimin shkresor te patur me ta. Lutemi na vini ne dispozicion kopje te vendimit te Kryetarit te Bashkise lidhur detyrimin e percaktuar ne nenin 79 pika 1 te Kodit Zgjedhor, si dhe ne Udhezimin nr. 6 date 23.03.2021 te KQZ-se, mbi afishimin e materialeve propagandistike gjate fushatès elektorale. A jane vendosur materiale propagandistike te fushatès zgjedhore ne vendet me reklama ndriçuese ne territorin e Bashkise suaj? Nèse po sipas pikes nr. 4 te kesaj Kerkese de nèse keto reklama ndriçuese administrohen nga Bashkia juaj apo institucione ne varèsi tê saj, lutemi na vini ne dispozicion: a. Informacion mbi menren e administrimit te tyre (rregullore, urdhèr, etj); Kopje te kontratave te lidhura me subjektet zgjedhore per afishimin e materialeve propagandistike ne to, nèse ka të tilla. Nèse po sipas pikès nr. 4 të kesaj Kerkese dhe nèse keto reklama ndriçuese administrohen nga nenkontraktore private, lutemi na vini ne dispozicion: Kopje te kontrates te lidhur nga Bashkia juaj me nënkontraktorin/et privat/e; Kopje të kontratave të lidhura midis nënkontraktorit privat de subjekteve zgjedhore pèr afishimin e materialeve propagandistike ne to, nèse ka tè tilla. A jane hequr menjéhere pas mbarimit te fushatès elektorale tê gjitha materialet propagandistike te afishuara nga subjektet zgjedhore ne territorin e Bashkisë suaj?  Nèse jo sipas pikes nr. 7 te kesaj Kerkese, lutemi na vini ne dispozicion informacion tê plote mbi: subjektin zgjedhor i cili nuk i ka hequr materialet propagandistike</w:t>
            </w:r>
            <w:proofErr w:type="gramStart"/>
            <w:r w:rsidRPr="00864369">
              <w:rPr>
                <w:rFonts w:cstheme="minorHAnsi"/>
                <w:sz w:val="10"/>
                <w:szCs w:val="16"/>
              </w:rPr>
              <w:t>;  te</w:t>
            </w:r>
            <w:proofErr w:type="gramEnd"/>
            <w:r w:rsidRPr="00864369">
              <w:rPr>
                <w:rFonts w:cstheme="minorHAnsi"/>
                <w:sz w:val="10"/>
                <w:szCs w:val="16"/>
              </w:rPr>
              <w:t xml:space="preserve"> gjithe komunikimin shkresor te Bashkise me subjektin zgjedhor perkatēs;  informacion mbi hapat dhe masat e marra nga institucioni i Bashkise mbi kontrollin dhe hegien e te githa materialeve propagandistike nga territori i </w:t>
            </w:r>
            <w:r w:rsidRPr="00864369">
              <w:rPr>
                <w:rFonts w:cstheme="minorHAnsi"/>
                <w:sz w:val="10"/>
                <w:szCs w:val="16"/>
              </w:rPr>
              <w:lastRenderedPageBreak/>
              <w:t>Bashkise suaj, perfshire kopje te shkresave te perpiluara per kète qellim (urdhèr, vendim, et)). A kane paragitur subjektet zgjedhore apo kandidatet për kryetar bashkie kerkese zyrtare per tu pajisur me leje pèr zhvillim te takimeve/mitingjeve elektorale?</w:t>
            </w:r>
          </w:p>
        </w:tc>
        <w:tc>
          <w:tcPr>
            <w:tcW w:w="720" w:type="dxa"/>
          </w:tcPr>
          <w:p w:rsidR="00DF38D5" w:rsidRPr="00D84FD4" w:rsidRDefault="00DF38D5" w:rsidP="00BF5988">
            <w:pPr>
              <w:rPr>
                <w:rFonts w:cstheme="minorHAnsi"/>
                <w:sz w:val="10"/>
                <w:szCs w:val="16"/>
              </w:rPr>
            </w:pPr>
          </w:p>
        </w:tc>
        <w:tc>
          <w:tcPr>
            <w:tcW w:w="4140" w:type="dxa"/>
          </w:tcPr>
          <w:p w:rsidR="00DF38D5" w:rsidRPr="00D84FD4" w:rsidRDefault="00DF38D5" w:rsidP="00BF5988">
            <w:pPr>
              <w:rPr>
                <w:rFonts w:cstheme="minorHAnsi"/>
                <w:sz w:val="10"/>
                <w:szCs w:val="16"/>
              </w:rPr>
            </w:pPr>
          </w:p>
        </w:tc>
        <w:tc>
          <w:tcPr>
            <w:tcW w:w="630" w:type="dxa"/>
          </w:tcPr>
          <w:p w:rsidR="00DF38D5" w:rsidRPr="00D84FD4" w:rsidRDefault="00DF38D5" w:rsidP="00BF5988">
            <w:pPr>
              <w:rPr>
                <w:rFonts w:cstheme="minorHAnsi"/>
                <w:sz w:val="10"/>
                <w:szCs w:val="16"/>
              </w:rPr>
            </w:pPr>
          </w:p>
        </w:tc>
        <w:tc>
          <w:tcPr>
            <w:tcW w:w="673" w:type="dxa"/>
          </w:tcPr>
          <w:p w:rsidR="00DF38D5" w:rsidRPr="00D84FD4" w:rsidRDefault="00DF38D5" w:rsidP="00BF5988">
            <w:pPr>
              <w:rPr>
                <w:rFonts w:cstheme="minorHAnsi"/>
                <w:sz w:val="10"/>
                <w:szCs w:val="16"/>
              </w:rPr>
            </w:pPr>
          </w:p>
        </w:tc>
      </w:tr>
      <w:tr w:rsidR="009102F7" w:rsidTr="001B4C3B">
        <w:trPr>
          <w:trHeight w:val="310"/>
        </w:trPr>
        <w:tc>
          <w:tcPr>
            <w:tcW w:w="468" w:type="dxa"/>
          </w:tcPr>
          <w:p w:rsidR="009102F7" w:rsidRPr="00D84FD4" w:rsidRDefault="009102F7" w:rsidP="00BF5988">
            <w:pPr>
              <w:rPr>
                <w:rFonts w:cstheme="minorHAnsi"/>
                <w:sz w:val="10"/>
                <w:szCs w:val="16"/>
              </w:rPr>
            </w:pPr>
            <w:r w:rsidRPr="00D84FD4">
              <w:rPr>
                <w:rFonts w:cstheme="minorHAnsi"/>
                <w:sz w:val="10"/>
                <w:szCs w:val="16"/>
              </w:rPr>
              <w:lastRenderedPageBreak/>
              <w:t>5</w:t>
            </w:r>
          </w:p>
        </w:tc>
        <w:tc>
          <w:tcPr>
            <w:tcW w:w="720" w:type="dxa"/>
          </w:tcPr>
          <w:p w:rsidR="009102F7" w:rsidRPr="00D84FD4" w:rsidRDefault="009102F7" w:rsidP="00BF5988">
            <w:pPr>
              <w:rPr>
                <w:rFonts w:cstheme="minorHAnsi"/>
                <w:sz w:val="10"/>
                <w:szCs w:val="16"/>
              </w:rPr>
            </w:pPr>
            <w:r>
              <w:rPr>
                <w:rFonts w:cstheme="minorHAnsi"/>
                <w:sz w:val="10"/>
                <w:szCs w:val="16"/>
              </w:rPr>
              <w:t>10.07.2023</w:t>
            </w:r>
          </w:p>
        </w:tc>
        <w:tc>
          <w:tcPr>
            <w:tcW w:w="2520" w:type="dxa"/>
          </w:tcPr>
          <w:p w:rsidR="009102F7" w:rsidRPr="00D84FD4" w:rsidRDefault="009102F7" w:rsidP="00864369">
            <w:pPr>
              <w:rPr>
                <w:rFonts w:cstheme="minorHAnsi"/>
                <w:sz w:val="10"/>
                <w:szCs w:val="16"/>
              </w:rPr>
            </w:pPr>
            <w:r w:rsidRPr="00864369">
              <w:rPr>
                <w:rFonts w:cstheme="minorHAnsi"/>
                <w:sz w:val="10"/>
                <w:szCs w:val="16"/>
              </w:rPr>
              <w:t xml:space="preserve">A ka pasur Bashkia juaj buxhet vjetor te planifikuar per rinine (grup moshen 15-29 vjec) per periudhen janar -dhjetor 2022? Nese po, sa perqind te shurnes totale te buxhetit zene keto zera? Nese jo, ju lutem a 1. </w:t>
            </w:r>
            <w:proofErr w:type="gramStart"/>
            <w:r w:rsidRPr="00864369">
              <w:rPr>
                <w:rFonts w:cstheme="minorHAnsi"/>
                <w:sz w:val="10"/>
                <w:szCs w:val="16"/>
              </w:rPr>
              <w:t>mund</w:t>
            </w:r>
            <w:proofErr w:type="gramEnd"/>
            <w:r w:rsidRPr="00864369">
              <w:rPr>
                <w:rFonts w:cstheme="minorHAnsi"/>
                <w:sz w:val="10"/>
                <w:szCs w:val="16"/>
              </w:rPr>
              <w:t xml:space="preserve"> te na tregoni disa nga arsyet perse nuk ka nje planifikim te tille?</w:t>
            </w:r>
            <w:r w:rsidR="00CB3030">
              <w:rPr>
                <w:rFonts w:cstheme="minorHAnsi"/>
                <w:sz w:val="10"/>
                <w:szCs w:val="16"/>
              </w:rPr>
              <w:t xml:space="preserve"> </w:t>
            </w:r>
            <w:r w:rsidRPr="00864369">
              <w:rPr>
                <w:rFonts w:cstheme="minorHAnsi"/>
                <w:sz w:val="10"/>
                <w:szCs w:val="16"/>
              </w:rPr>
              <w:t>A ka te punesuar prane Bashkise suaj individe te meshes 18-29 vjec (perfshire drejtuesit)? Sa prej tyre jane femra dhe sa meshkuj? Sa eshte perqindja e te rinjve (I8-29 vjec) te punesuar krahasuar me numrin total te administrates? A ka Bashkiajuaj politika rinore te zhvillura specifikisht per grup moshen 15-29 vjec? Nese po a mund te na dergoni nje kopje te tyre? Nese jo, ju lutem a mund te na tregoni disa nga arsyet perse nuk ka te zhvilluar nje politike te tille? A keni ne institucionin tuaj struktura pergjegjese per politikat rinore? Nese po, cilat jane ato (psh. drejtori, sektore, specialiste, struktura perfaqesimi rinor politike etj) dhe prej sa kohesh jane funkionale? A ka struktura rinore te ngritura ne Bashkine tuaj dedikuar grupmoshes se te rinjve 15-29 vjec (qendra/zyra rinore, keshilla rinore, parlament rinor, struktura konsultative rinore, etj.) per periudhen janar - dhjetor 2022. Nese po, cilat jane ato? Me ke keni bashkepunuar per ngritjen e strukturave te tiIIa (organizata rinore, grupe te rinjsh, individe, etj) A keni pasur ju forma te tjera bashkepunimit (me grupe te rinjsh, organizata rinore, etj) per zhvillimin e aktiviteteve me fokus rinine? Nese po ku kane konsistuar ato? Sa eshte me perafersi pjesemarrja e te rinjve ne konsultimet publike te zhvilluara nga bashkia? Cilat jane disa nga mjetet apo mekanizmat qe perdor bashkia ne perfshirjen e te rinjve ne te tilla procese?</w:t>
            </w:r>
          </w:p>
        </w:tc>
        <w:tc>
          <w:tcPr>
            <w:tcW w:w="720" w:type="dxa"/>
          </w:tcPr>
          <w:p w:rsidR="009102F7" w:rsidRPr="00D84FD4" w:rsidRDefault="009102F7" w:rsidP="00BF5988">
            <w:pPr>
              <w:rPr>
                <w:rFonts w:cstheme="minorHAnsi"/>
                <w:sz w:val="10"/>
                <w:szCs w:val="16"/>
              </w:rPr>
            </w:pPr>
            <w:r>
              <w:rPr>
                <w:rFonts w:cstheme="minorHAnsi"/>
                <w:sz w:val="10"/>
                <w:szCs w:val="16"/>
              </w:rPr>
              <w:t>23.08.2023</w:t>
            </w:r>
          </w:p>
        </w:tc>
        <w:tc>
          <w:tcPr>
            <w:tcW w:w="4140" w:type="dxa"/>
          </w:tcPr>
          <w:p w:rsidR="009102F7" w:rsidRPr="009102F7" w:rsidRDefault="009102F7" w:rsidP="009102F7">
            <w:pPr>
              <w:rPr>
                <w:rFonts w:cstheme="minorHAnsi"/>
                <w:sz w:val="10"/>
                <w:szCs w:val="16"/>
              </w:rPr>
            </w:pPr>
            <w:r w:rsidRPr="009102F7">
              <w:rPr>
                <w:rFonts w:cstheme="minorHAnsi"/>
                <w:sz w:val="10"/>
                <w:szCs w:val="16"/>
              </w:rPr>
              <w:t xml:space="preserve">Bashkia e Tiranës ka të zhvilluar “STRATEGJINË E ZHVILLIMIT TË QENDRUESHËM BASHKIA TIRANË 2018–2022”, të cilën e gjeni në faqen zyrtare të Bashkisë Tiranë, www.tirana.al, si dhe po zhvillon strategjinë për vitet e ardhshme në bazë të politikave të zhvillimit kombëtar dhe sipas strategjive Europiane. </w:t>
            </w:r>
          </w:p>
          <w:p w:rsidR="009102F7" w:rsidRPr="009102F7" w:rsidRDefault="009102F7" w:rsidP="009102F7">
            <w:pPr>
              <w:rPr>
                <w:rFonts w:cstheme="minorHAnsi"/>
                <w:sz w:val="10"/>
                <w:szCs w:val="16"/>
              </w:rPr>
            </w:pPr>
            <w:r w:rsidRPr="009102F7">
              <w:rPr>
                <w:rFonts w:cstheme="minorHAnsi"/>
                <w:sz w:val="10"/>
                <w:szCs w:val="16"/>
              </w:rPr>
              <w:t>Bashkia e Tiranës ka në strukurat e saj Drejtorinë e Rinisë, e cila është krijuar në 2016, kjo drejtori është përgjegjese për politikat rinore si dhe shërben si mbështetje e individëve të grupmoshës 15-29 vjeç, organizatave rinore ose për të rinj, por edhe forumeve rinore. Drejtoria e Rinisë ka për qëllim, rritjen e pjesëmarrjes së të rinjve në vendimmarrje si dhe fuqizimin e të rinjve që jetojnë, punojnë, dhe studiojnë në territorin që mbulon Bashkia e Tiranës.</w:t>
            </w:r>
          </w:p>
          <w:p w:rsidR="009102F7" w:rsidRPr="009102F7" w:rsidRDefault="009102F7" w:rsidP="009102F7">
            <w:pPr>
              <w:rPr>
                <w:rFonts w:cstheme="minorHAnsi"/>
                <w:sz w:val="10"/>
                <w:szCs w:val="16"/>
              </w:rPr>
            </w:pPr>
            <w:r w:rsidRPr="009102F7">
              <w:rPr>
                <w:rFonts w:cstheme="minorHAnsi"/>
                <w:sz w:val="10"/>
                <w:szCs w:val="16"/>
              </w:rPr>
              <w:t xml:space="preserve">Bashkia Tiranë ka pjesën të strukturave të saj Komisionin e Çështjeve Rinore dhe Punësimit, i cili përfaqëson interesat e të rinjve në Këshill Bashkiak si dhe Bordin Rinor, që përbëhet nga të rinj dhe përfaqësues të grupeve rinore për periudhën janar-dhjetor 2022.  Gjithashtu ka qën në proçes të krijimit të Këshillit Rinor Vendor. Drejtoria e Rinisë ka bashkëpunuar me: Organizata jofitimprurëse, Organizata Rinore, Drejtori të ndryshme në Bashkinë e Tiranës, Drejtorinë e Arsimit, Agjencia Kombëtare e Rinisë si dhe Ministrinë e Arsimit etj. Kjo drejtori lajmëron të gjithë aktorët e nevojshëm, të cilët janë organizata të ndryshme rinore, presidentet, senatet e shkollave dhe të universiteteve të Tiranës etj. </w:t>
            </w:r>
          </w:p>
          <w:p w:rsidR="009102F7" w:rsidRPr="00D84FD4" w:rsidRDefault="009102F7" w:rsidP="009102F7">
            <w:pPr>
              <w:rPr>
                <w:rFonts w:cstheme="minorHAnsi"/>
                <w:sz w:val="10"/>
                <w:szCs w:val="16"/>
              </w:rPr>
            </w:pPr>
            <w:r w:rsidRPr="009102F7">
              <w:rPr>
                <w:rFonts w:cstheme="minorHAnsi"/>
                <w:sz w:val="10"/>
                <w:szCs w:val="16"/>
              </w:rPr>
              <w:t>Bashkia e Tiranës ka forma të ndyshme të bashkëpunimit me grupët e të rinjve, organizatat rinore dhe individë të grupmoshës 15-29 vjeç duke i ofruar mbështetje financiare dhe jo vetëm për zhvillimin e aktiviteteve të ndryshme me në fokus rininë. Pjesëmarrja në konsultimet publike për vitin 2022 është rreth 300 të rinj dhe përfaqësues të organizatave rinore. Për të bashkëpunuar Bashkia e Tiranës bën ftesa të hapura për të gjithë të rinjtë dhe organizatave rinore, të cilët jetojnë në territorin e Tiranës për bashkëpunim”.</w:t>
            </w:r>
          </w:p>
        </w:tc>
        <w:tc>
          <w:tcPr>
            <w:tcW w:w="630" w:type="dxa"/>
          </w:tcPr>
          <w:p w:rsidR="009102F7" w:rsidRPr="00D84FD4" w:rsidRDefault="009102F7" w:rsidP="001D7AD2">
            <w:pPr>
              <w:rPr>
                <w:rFonts w:cstheme="minorHAnsi"/>
                <w:sz w:val="10"/>
                <w:szCs w:val="16"/>
              </w:rPr>
            </w:pPr>
            <w:r>
              <w:rPr>
                <w:rFonts w:cstheme="minorHAnsi"/>
                <w:sz w:val="10"/>
                <w:szCs w:val="16"/>
              </w:rPr>
              <w:t>E plotë</w:t>
            </w:r>
          </w:p>
        </w:tc>
        <w:tc>
          <w:tcPr>
            <w:tcW w:w="673" w:type="dxa"/>
          </w:tcPr>
          <w:p w:rsidR="009102F7" w:rsidRPr="00D84FD4" w:rsidRDefault="009102F7" w:rsidP="00BF5988">
            <w:pPr>
              <w:rPr>
                <w:rFonts w:cstheme="minorHAnsi"/>
                <w:sz w:val="10"/>
                <w:szCs w:val="16"/>
              </w:rPr>
            </w:pPr>
            <w:r w:rsidRPr="009102F7">
              <w:rPr>
                <w:rFonts w:cstheme="minorHAnsi"/>
                <w:sz w:val="10"/>
                <w:szCs w:val="16"/>
              </w:rPr>
              <w:t>Pa pagesë</w:t>
            </w:r>
          </w:p>
        </w:tc>
      </w:tr>
      <w:tr w:rsidR="009102F7" w:rsidTr="001B4C3B">
        <w:trPr>
          <w:trHeight w:val="295"/>
        </w:trPr>
        <w:tc>
          <w:tcPr>
            <w:tcW w:w="468" w:type="dxa"/>
          </w:tcPr>
          <w:p w:rsidR="009102F7" w:rsidRPr="00D84FD4" w:rsidRDefault="009102F7" w:rsidP="00BF5988">
            <w:pPr>
              <w:rPr>
                <w:rFonts w:cstheme="minorHAnsi"/>
                <w:sz w:val="10"/>
                <w:szCs w:val="16"/>
              </w:rPr>
            </w:pPr>
            <w:r w:rsidRPr="00D84FD4">
              <w:rPr>
                <w:rFonts w:cstheme="minorHAnsi"/>
                <w:sz w:val="10"/>
                <w:szCs w:val="16"/>
              </w:rPr>
              <w:t>6</w:t>
            </w:r>
          </w:p>
        </w:tc>
        <w:tc>
          <w:tcPr>
            <w:tcW w:w="720" w:type="dxa"/>
          </w:tcPr>
          <w:p w:rsidR="009102F7" w:rsidRPr="00D84FD4" w:rsidRDefault="009102F7" w:rsidP="00BF5988">
            <w:pPr>
              <w:rPr>
                <w:rFonts w:cstheme="minorHAnsi"/>
                <w:sz w:val="10"/>
                <w:szCs w:val="16"/>
              </w:rPr>
            </w:pPr>
            <w:r>
              <w:rPr>
                <w:rFonts w:cstheme="minorHAnsi"/>
                <w:sz w:val="10"/>
                <w:szCs w:val="16"/>
              </w:rPr>
              <w:t>06.07.2023</w:t>
            </w:r>
          </w:p>
        </w:tc>
        <w:tc>
          <w:tcPr>
            <w:tcW w:w="2520" w:type="dxa"/>
          </w:tcPr>
          <w:p w:rsidR="009102F7" w:rsidRPr="00D84FD4" w:rsidRDefault="009102F7" w:rsidP="00BF5988">
            <w:pPr>
              <w:rPr>
                <w:rFonts w:cstheme="minorHAnsi"/>
                <w:sz w:val="10"/>
                <w:szCs w:val="16"/>
              </w:rPr>
            </w:pPr>
            <w:r w:rsidRPr="00E577BB">
              <w:rPr>
                <w:rFonts w:cstheme="minorHAnsi"/>
                <w:sz w:val="10"/>
                <w:szCs w:val="16"/>
              </w:rPr>
              <w:t>Referuar kërkesës suaj të parashtruar në pikat 1 dhe 2, për informacion në lidhje me miratimin e urdhërit “Për ngritjen e Grupit të Punës për monitorimin e sjelljes së nëpunësve civilë gjatë procesit zgjedhor”, Referuar kërkesës suaj të parashtruar në pikat 3 dhe 4, për informacion në lidhje me miratimin e Rregullores së Grupit të Monitorimit</w:t>
            </w:r>
            <w:r>
              <w:rPr>
                <w:rFonts w:cstheme="minorHAnsi"/>
                <w:sz w:val="10"/>
                <w:szCs w:val="16"/>
              </w:rPr>
              <w:t xml:space="preserve">. </w:t>
            </w:r>
            <w:r w:rsidRPr="00E577BB">
              <w:rPr>
                <w:rFonts w:cstheme="minorHAnsi"/>
                <w:sz w:val="10"/>
                <w:szCs w:val="16"/>
              </w:rPr>
              <w:t>Referuar kërkesës suaj të parashtruar në pikën 5, për informacion në lidhje me Njoftimin Vendimit nr.prot.6614/2 “Për miratimin e Rregullores së Grupit të Monitorimit në lidhje me mbikqyrjen e sjelljes së nëpunësit civil</w:t>
            </w:r>
            <w:r>
              <w:rPr>
                <w:rFonts w:cstheme="minorHAnsi"/>
                <w:sz w:val="10"/>
                <w:szCs w:val="16"/>
              </w:rPr>
              <w:t>, r</w:t>
            </w:r>
            <w:r w:rsidRPr="00E577BB">
              <w:rPr>
                <w:rFonts w:cstheme="minorHAnsi"/>
                <w:sz w:val="10"/>
                <w:szCs w:val="16"/>
              </w:rPr>
              <w:t>eferuar kërkesës suaj të parashtruar të parashtruar në pikën 7, për informacion në lidhje me komunikimin e Grupit të Monitorimit me Komisionerin për Mbikqyrjen e Shërbimit Civil, Referuar kërkesës suaj të parashtruar në pikat 9 dhe 10, për informacion në lidhje me konstatimin e shkeljeve nga Grupi i Monitorimit, Referuar kërkesës suaj të parashtruar në pikën 11, 12 dhe 13, për informacion në lidhje me kandidimin e nëpunësve civilë të Bashkisë Tiranë apo institucioneve në varësi të saj për kryetar bashkie apo anëtarë të këshillave bashkiakë, Referuar kërkesës suaj të parashtruar në pikat 14 dhe 15, për informacion në lidhje me angazhimin e punonjësve të administratës së Bashkisë Tiranë apo institucioneve në varësi të saj, si komisionerë në Komisionet e Zonës së Administrimit Zgjedhor, Referuar kërkesës suaj të parashtruar në pikat 16 dhe 17, për informacion në lidhje me miratimin e një raporti përfundimtar monitorimi për Bashkinë Tiranë për monitorimin e sjelljes së nëpunësve civilë gjatë procesit zgjedhor</w:t>
            </w:r>
          </w:p>
        </w:tc>
        <w:tc>
          <w:tcPr>
            <w:tcW w:w="720" w:type="dxa"/>
          </w:tcPr>
          <w:p w:rsidR="009102F7" w:rsidRPr="00D84FD4" w:rsidRDefault="009102F7" w:rsidP="00BF5988">
            <w:pPr>
              <w:rPr>
                <w:rFonts w:cstheme="minorHAnsi"/>
                <w:sz w:val="10"/>
                <w:szCs w:val="16"/>
              </w:rPr>
            </w:pPr>
            <w:r>
              <w:rPr>
                <w:rFonts w:cstheme="minorHAnsi"/>
                <w:sz w:val="10"/>
                <w:szCs w:val="16"/>
              </w:rPr>
              <w:t>25.07.2023</w:t>
            </w:r>
          </w:p>
        </w:tc>
        <w:tc>
          <w:tcPr>
            <w:tcW w:w="4140" w:type="dxa"/>
          </w:tcPr>
          <w:p w:rsidR="009102F7" w:rsidRPr="00E577BB" w:rsidRDefault="009102F7" w:rsidP="00E577BB">
            <w:pPr>
              <w:rPr>
                <w:rFonts w:cstheme="minorHAnsi"/>
                <w:sz w:val="10"/>
                <w:szCs w:val="16"/>
              </w:rPr>
            </w:pPr>
            <w:proofErr w:type="gramStart"/>
            <w:r>
              <w:rPr>
                <w:rFonts w:cstheme="minorHAnsi"/>
                <w:sz w:val="10"/>
                <w:szCs w:val="16"/>
              </w:rPr>
              <w:t>1)</w:t>
            </w:r>
            <w:r w:rsidRPr="00E577BB">
              <w:rPr>
                <w:rFonts w:cstheme="minorHAnsi"/>
                <w:sz w:val="10"/>
                <w:szCs w:val="16"/>
              </w:rPr>
              <w:t>Referuar</w:t>
            </w:r>
            <w:proofErr w:type="gramEnd"/>
            <w:r w:rsidRPr="00E577BB">
              <w:rPr>
                <w:rFonts w:cstheme="minorHAnsi"/>
                <w:sz w:val="10"/>
                <w:szCs w:val="16"/>
              </w:rPr>
              <w:t xml:space="preserve"> kërkesës suaj të parashtruar në pikat 1 dhe 2, për informacion në lidhje me miratimin e urdhërit “Për ngritjen e Grupit të Punës për monitorimin e sjelljes së nëpunësve civilë gjatë procesit zgjedhor”, Bashkia Tiranë më datë 16.02.2023 me shkresën nr.prot.6614/1 ka miratuar Urdhërin “Për ngritjen e Grupit të Punës për monitorimin e sjelljes së nëpunësve civilë gjatë procesit zgjedhor”. (Bashkëlidhur po ju vëmë në dipozicion një kopje të urdhërit të sipërcituar.)</w:t>
            </w:r>
          </w:p>
          <w:p w:rsidR="009102F7" w:rsidRPr="00D84FD4" w:rsidRDefault="009102F7" w:rsidP="00E577BB">
            <w:pPr>
              <w:rPr>
                <w:rFonts w:cstheme="minorHAnsi"/>
                <w:sz w:val="10"/>
                <w:szCs w:val="16"/>
              </w:rPr>
            </w:pPr>
            <w:proofErr w:type="gramStart"/>
            <w:r>
              <w:rPr>
                <w:rFonts w:cstheme="minorHAnsi"/>
                <w:sz w:val="10"/>
                <w:szCs w:val="16"/>
              </w:rPr>
              <w:t>2)</w:t>
            </w:r>
            <w:r w:rsidRPr="00E577BB">
              <w:rPr>
                <w:rFonts w:cstheme="minorHAnsi"/>
                <w:sz w:val="10"/>
                <w:szCs w:val="16"/>
              </w:rPr>
              <w:t>Referuar</w:t>
            </w:r>
            <w:proofErr w:type="gramEnd"/>
            <w:r w:rsidRPr="00E577BB">
              <w:rPr>
                <w:rFonts w:cstheme="minorHAnsi"/>
                <w:sz w:val="10"/>
                <w:szCs w:val="16"/>
              </w:rPr>
              <w:t xml:space="preserve"> kërkesës suaj të parashtruar në pikat 3 dhe 4, për informacion në lidhje me miratimin e Rregullores së Grupit të Monitorimit në lidhje me mbikqyrjen e sjelljes së nëpunësit civil gjatë fushatës elektorale për zgjedhjet vendore, Bashkia Tiranë më datë 16.02.2023 ka miratuar Vendimin nr.prot.6614/2 “Për miratimin e Rregullores së Grupit të Monitorimit në lidhje me mbikqyrjen e sjelljes së nëpunësit civil gjatë fushatës elektorale për zgjedhjet vendore”. (Bashkëlidhur po ju vëmë në dipozicion një kop</w:t>
            </w:r>
            <w:r>
              <w:rPr>
                <w:rFonts w:cstheme="minorHAnsi"/>
                <w:sz w:val="10"/>
                <w:szCs w:val="16"/>
              </w:rPr>
              <w:t xml:space="preserve">je të vendimit të sipërcituar.) </w:t>
            </w:r>
            <w:proofErr w:type="gramStart"/>
            <w:r>
              <w:rPr>
                <w:rFonts w:cstheme="minorHAnsi"/>
                <w:sz w:val="10"/>
                <w:szCs w:val="16"/>
              </w:rPr>
              <w:t>3)</w:t>
            </w:r>
            <w:r w:rsidRPr="00E577BB">
              <w:rPr>
                <w:rFonts w:cstheme="minorHAnsi"/>
                <w:sz w:val="10"/>
                <w:szCs w:val="16"/>
              </w:rPr>
              <w:t>Referuar</w:t>
            </w:r>
            <w:proofErr w:type="gramEnd"/>
            <w:r w:rsidRPr="00E577BB">
              <w:rPr>
                <w:rFonts w:cstheme="minorHAnsi"/>
                <w:sz w:val="10"/>
                <w:szCs w:val="16"/>
              </w:rPr>
              <w:t xml:space="preserve"> kërkesës suaj të parashtruar në pikën 5, për informacion në lidhje me Njoftimin Vendimit nr.prot.6614/2 “Për miratimin e Rregullores së Grupit të Monitorimit në lidhje me mbikqyrjen e sjelljes së nëpunësit civil gjatë fushatës elektorale për zgjedhjet ve</w:t>
            </w:r>
            <w:r>
              <w:rPr>
                <w:rFonts w:cstheme="minorHAnsi"/>
                <w:sz w:val="10"/>
                <w:szCs w:val="16"/>
              </w:rPr>
              <w:t xml:space="preserve">ndore”, me </w:t>
            </w:r>
            <w:r w:rsidRPr="00E577BB">
              <w:rPr>
                <w:rFonts w:cstheme="minorHAnsi"/>
                <w:sz w:val="10"/>
                <w:szCs w:val="16"/>
              </w:rPr>
              <w:t>e-mailin e datës 29 Mars 2023 janë njoftuar të gjitha strukturat vartëse në Bashkinë e Tiranës. (Bashkëlidhur po ju vëmë në dipozicion një kop</w:t>
            </w:r>
            <w:r>
              <w:rPr>
                <w:rFonts w:cstheme="minorHAnsi"/>
                <w:sz w:val="10"/>
                <w:szCs w:val="16"/>
              </w:rPr>
              <w:t xml:space="preserve">je të e-mailit të sipërcituar.) </w:t>
            </w:r>
            <w:proofErr w:type="gramStart"/>
            <w:r>
              <w:rPr>
                <w:rFonts w:cstheme="minorHAnsi"/>
                <w:sz w:val="10"/>
                <w:szCs w:val="16"/>
              </w:rPr>
              <w:t>4)</w:t>
            </w:r>
            <w:r w:rsidRPr="00E577BB">
              <w:rPr>
                <w:rFonts w:cstheme="minorHAnsi"/>
                <w:sz w:val="10"/>
                <w:szCs w:val="16"/>
              </w:rPr>
              <w:t>Referuar</w:t>
            </w:r>
            <w:proofErr w:type="gramEnd"/>
            <w:r w:rsidRPr="00E577BB">
              <w:rPr>
                <w:rFonts w:cstheme="minorHAnsi"/>
                <w:sz w:val="10"/>
                <w:szCs w:val="16"/>
              </w:rPr>
              <w:t xml:space="preserve"> kërkesës suaj të parashtruar në pikën 6, për informacion në lidhje me informimin e Komisionerit për Mbikqyrjen e Shërbimit Civil, Bashkia Tiranë më datë 20.02.2023 me shkresën nr.prot.6614/3 ka njoftuar Komisionerin për Mbikqyrjen e Shërbimit Civil. (Bashkëlidhur po ju vëmë në dipozicion një kopje të urdhër</w:t>
            </w:r>
            <w:r>
              <w:rPr>
                <w:rFonts w:cstheme="minorHAnsi"/>
                <w:sz w:val="10"/>
                <w:szCs w:val="16"/>
              </w:rPr>
              <w:t xml:space="preserve">it të sipërcituar.) </w:t>
            </w:r>
            <w:proofErr w:type="gramStart"/>
            <w:r>
              <w:rPr>
                <w:rFonts w:cstheme="minorHAnsi"/>
                <w:sz w:val="10"/>
                <w:szCs w:val="16"/>
              </w:rPr>
              <w:t>5)</w:t>
            </w:r>
            <w:r w:rsidRPr="00E577BB">
              <w:rPr>
                <w:rFonts w:cstheme="minorHAnsi"/>
                <w:sz w:val="10"/>
                <w:szCs w:val="16"/>
              </w:rPr>
              <w:t>Referuar</w:t>
            </w:r>
            <w:proofErr w:type="gramEnd"/>
            <w:r w:rsidRPr="00E577BB">
              <w:rPr>
                <w:rFonts w:cstheme="minorHAnsi"/>
                <w:sz w:val="10"/>
                <w:szCs w:val="16"/>
              </w:rPr>
              <w:t xml:space="preserve"> kërkesës suaj të parashtruar të parashtruar në pikën 7, për informacion në lidhje me komunikimin e Grupit të Monitorimit me Komisionerin për Mbikqyrjen e Shërbimit Civil, Bashkia Tiranë më datë 16.05.2023 me shkresën nr.prot.18748 ka dërguar informacion të detajuar drejtuar Komisionerit për Mbikqyrjen e Shërbimit Civil. (Bashkëlidhur po ju vëmë në dipozicion një kop</w:t>
            </w:r>
            <w:r>
              <w:rPr>
                <w:rFonts w:cstheme="minorHAnsi"/>
                <w:sz w:val="10"/>
                <w:szCs w:val="16"/>
              </w:rPr>
              <w:t xml:space="preserve">je të urdhërit të sipërcituar.) </w:t>
            </w:r>
            <w:proofErr w:type="gramStart"/>
            <w:r>
              <w:rPr>
                <w:rFonts w:cstheme="minorHAnsi"/>
                <w:sz w:val="10"/>
                <w:szCs w:val="16"/>
              </w:rPr>
              <w:t>6)</w:t>
            </w:r>
            <w:r w:rsidRPr="00E577BB">
              <w:rPr>
                <w:rFonts w:cstheme="minorHAnsi"/>
                <w:sz w:val="10"/>
                <w:szCs w:val="16"/>
              </w:rPr>
              <w:t>Referuar</w:t>
            </w:r>
            <w:proofErr w:type="gramEnd"/>
            <w:r w:rsidRPr="00E577BB">
              <w:rPr>
                <w:rFonts w:cstheme="minorHAnsi"/>
                <w:sz w:val="10"/>
                <w:szCs w:val="16"/>
              </w:rPr>
              <w:t xml:space="preserve"> kërkesës suaj të parashtruar në pikën 8, për informacion në lidhje me monitorimin e medias nga Grupi i Monitorimit me qëllim evidentimin e rasteve të sjelljes së nëpunësit civil në kundërshtim me ligjin, janë monitoruar mediat kryeso</w:t>
            </w:r>
            <w:r>
              <w:rPr>
                <w:rFonts w:cstheme="minorHAnsi"/>
                <w:sz w:val="10"/>
                <w:szCs w:val="16"/>
              </w:rPr>
              <w:t xml:space="preserve">re audiovizive dhe të shkruara. </w:t>
            </w:r>
            <w:proofErr w:type="gramStart"/>
            <w:r>
              <w:rPr>
                <w:rFonts w:cstheme="minorHAnsi"/>
                <w:sz w:val="10"/>
                <w:szCs w:val="16"/>
              </w:rPr>
              <w:t>7)</w:t>
            </w:r>
            <w:r w:rsidRPr="00E577BB">
              <w:rPr>
                <w:rFonts w:cstheme="minorHAnsi"/>
                <w:sz w:val="10"/>
                <w:szCs w:val="16"/>
              </w:rPr>
              <w:t>Referuar</w:t>
            </w:r>
            <w:proofErr w:type="gramEnd"/>
            <w:r w:rsidRPr="00E577BB">
              <w:rPr>
                <w:rFonts w:cstheme="minorHAnsi"/>
                <w:sz w:val="10"/>
                <w:szCs w:val="16"/>
              </w:rPr>
              <w:t xml:space="preserve"> kërkesës suaj të parashtruar në pikat 9 dhe 10, për informacion në lidhje me konstatimin e shkeljeve nga Grupi i Monitorimit, ju konfirmojmë se nuk janë konstatuar shkelje </w:t>
            </w:r>
            <w:r>
              <w:rPr>
                <w:rFonts w:cstheme="minorHAnsi"/>
                <w:sz w:val="10"/>
                <w:szCs w:val="16"/>
              </w:rPr>
              <w:t>gjatë periudhës së monitorimit. 8)</w:t>
            </w:r>
            <w:r w:rsidRPr="00E577BB">
              <w:rPr>
                <w:rFonts w:cstheme="minorHAnsi"/>
                <w:sz w:val="10"/>
                <w:szCs w:val="16"/>
              </w:rPr>
              <w:t xml:space="preserve">Referuar kërkesës suaj të parashtruar në pikën 11, 12 dhe 13, për informacion në lidhje me kandidimin e nëpunësve civilë të Bashkisë Tiranë apo institucioneve në varësi të saj për kryetar bashkie apo anëtarë të këshillave bashkiakë, ju informojmë se ka patur gjithsej 4,(katër) raste për të cilat është vendosur pezullimi tyre nga funksionet përkatëse. (Bashkëlidhur po ju vëmë në dipozicion kopje të urdhërave të </w:t>
            </w:r>
            <w:r>
              <w:rPr>
                <w:rFonts w:cstheme="minorHAnsi"/>
                <w:sz w:val="10"/>
                <w:szCs w:val="16"/>
              </w:rPr>
              <w:t>pezullimit nga Shërbimi Civil.) 9)</w:t>
            </w:r>
            <w:r w:rsidRPr="00E577BB">
              <w:rPr>
                <w:rFonts w:cstheme="minorHAnsi"/>
                <w:sz w:val="10"/>
                <w:szCs w:val="16"/>
              </w:rPr>
              <w:t xml:space="preserve">Referuar kërkesës suaj të parashtruar në pikat 14 dhe 15, për informacion në lidhje me angazhimin e punonjësve të administratës së Bashkisë Tiranë apo institucioneve në varësi të saj, si komisionerë në Komisionet e Zonës së Administrimit Zgjedhor, Komisionet e Qendrave të Votimit apo në Grupet e Numërimit, ju njoftojmë se nuk </w:t>
            </w:r>
            <w:r>
              <w:rPr>
                <w:rFonts w:cstheme="minorHAnsi"/>
                <w:sz w:val="10"/>
                <w:szCs w:val="16"/>
              </w:rPr>
              <w:t>ka patur punonjës të angazhuar. 10)</w:t>
            </w:r>
            <w:r w:rsidRPr="00E577BB">
              <w:rPr>
                <w:rFonts w:cstheme="minorHAnsi"/>
                <w:sz w:val="10"/>
                <w:szCs w:val="16"/>
              </w:rPr>
              <w:t>Referuar kërkesës suaj të parashtruar në pikat 16 dhe 17, për informacion në lidhje me miratimin e një raporti përfundimtar monitorimi për Bashkinë Tiranë për monitorimin e sjelljes së nëpunësve civilë gjatë procesit zgjedhor, ju njoftojmë se më datë 16.05.2023 është miratuar Raporti Përfundimtar me shkresën nr.prot. 18748. (Bashkëlidhur po ju vëmë në dipozicion një kopje të shkresës së sipërcituar.)</w:t>
            </w:r>
          </w:p>
        </w:tc>
        <w:tc>
          <w:tcPr>
            <w:tcW w:w="630" w:type="dxa"/>
          </w:tcPr>
          <w:p w:rsidR="009102F7" w:rsidRPr="00D84FD4" w:rsidRDefault="009102F7" w:rsidP="00BF5988">
            <w:pPr>
              <w:rPr>
                <w:rFonts w:cstheme="minorHAnsi"/>
                <w:sz w:val="10"/>
                <w:szCs w:val="16"/>
              </w:rPr>
            </w:pPr>
            <w:r>
              <w:rPr>
                <w:rFonts w:cstheme="minorHAnsi"/>
                <w:sz w:val="10"/>
                <w:szCs w:val="16"/>
              </w:rPr>
              <w:t>Pa pagesë</w:t>
            </w:r>
          </w:p>
        </w:tc>
        <w:tc>
          <w:tcPr>
            <w:tcW w:w="673" w:type="dxa"/>
          </w:tcPr>
          <w:p w:rsidR="009102F7" w:rsidRPr="00D84FD4" w:rsidRDefault="009102F7" w:rsidP="00BF5988">
            <w:pPr>
              <w:rPr>
                <w:rFonts w:cstheme="minorHAnsi"/>
                <w:sz w:val="10"/>
                <w:szCs w:val="16"/>
              </w:rPr>
            </w:pPr>
            <w:r>
              <w:rPr>
                <w:rFonts w:cstheme="minorHAnsi"/>
                <w:sz w:val="10"/>
                <w:szCs w:val="16"/>
              </w:rPr>
              <w:t>E plotë</w:t>
            </w:r>
          </w:p>
        </w:tc>
      </w:tr>
      <w:tr w:rsidR="009102F7" w:rsidTr="001B4C3B">
        <w:trPr>
          <w:trHeight w:val="348"/>
        </w:trPr>
        <w:tc>
          <w:tcPr>
            <w:tcW w:w="468" w:type="dxa"/>
          </w:tcPr>
          <w:p w:rsidR="009102F7" w:rsidRPr="00D84FD4" w:rsidRDefault="009102F7" w:rsidP="00BF5988">
            <w:pPr>
              <w:rPr>
                <w:rFonts w:cstheme="minorHAnsi"/>
                <w:sz w:val="10"/>
                <w:szCs w:val="16"/>
              </w:rPr>
            </w:pPr>
            <w:r w:rsidRPr="00D84FD4">
              <w:rPr>
                <w:rFonts w:cstheme="minorHAnsi"/>
                <w:sz w:val="10"/>
                <w:szCs w:val="16"/>
              </w:rPr>
              <w:t>7</w:t>
            </w:r>
          </w:p>
        </w:tc>
        <w:tc>
          <w:tcPr>
            <w:tcW w:w="720" w:type="dxa"/>
          </w:tcPr>
          <w:p w:rsidR="009102F7" w:rsidRPr="00D84FD4" w:rsidRDefault="009102F7" w:rsidP="00BF5988">
            <w:pPr>
              <w:rPr>
                <w:rFonts w:cstheme="minorHAnsi"/>
                <w:sz w:val="10"/>
                <w:szCs w:val="16"/>
              </w:rPr>
            </w:pPr>
          </w:p>
        </w:tc>
        <w:tc>
          <w:tcPr>
            <w:tcW w:w="2520" w:type="dxa"/>
          </w:tcPr>
          <w:p w:rsidR="009102F7" w:rsidRPr="00864369" w:rsidRDefault="009102F7" w:rsidP="00864369">
            <w:pPr>
              <w:rPr>
                <w:rFonts w:cstheme="minorHAnsi"/>
                <w:sz w:val="10"/>
                <w:szCs w:val="16"/>
              </w:rPr>
            </w:pPr>
            <w:r w:rsidRPr="00864369">
              <w:rPr>
                <w:rFonts w:cstheme="minorHAnsi"/>
                <w:sz w:val="10"/>
                <w:szCs w:val="16"/>
              </w:rPr>
              <w:t xml:space="preserve">Sa leje ndërtimi për banesa të reja janë dhënë në Tiranë në 5 vitet e </w:t>
            </w:r>
            <w:proofErr w:type="gramStart"/>
            <w:r w:rsidRPr="00864369">
              <w:rPr>
                <w:rFonts w:cstheme="minorHAnsi"/>
                <w:sz w:val="10"/>
                <w:szCs w:val="16"/>
              </w:rPr>
              <w:t>fundit ?</w:t>
            </w:r>
            <w:proofErr w:type="gramEnd"/>
          </w:p>
          <w:p w:rsidR="009102F7" w:rsidRPr="00D84FD4" w:rsidRDefault="009102F7" w:rsidP="00864369">
            <w:pPr>
              <w:rPr>
                <w:rFonts w:cstheme="minorHAnsi"/>
                <w:sz w:val="10"/>
                <w:szCs w:val="16"/>
              </w:rPr>
            </w:pPr>
            <w:r w:rsidRPr="00864369">
              <w:rPr>
                <w:rFonts w:cstheme="minorHAnsi"/>
                <w:sz w:val="10"/>
                <w:szCs w:val="16"/>
              </w:rPr>
              <w:t xml:space="preserve"> Me sa banorë është shtuar popullsia nga 2020 në 2023 dhe sa është popullsia aktuale, në Bashkinë Tiranë?Sa shkollla të reja janë ndërtuar, nga themeli (jo të rindërtuara), në zonën e Liqenit të Thatë dhe Astirit 5 vitet e fundit  ?</w:t>
            </w:r>
          </w:p>
        </w:tc>
        <w:tc>
          <w:tcPr>
            <w:tcW w:w="720" w:type="dxa"/>
          </w:tcPr>
          <w:p w:rsidR="009102F7" w:rsidRPr="00D84FD4" w:rsidRDefault="009102F7" w:rsidP="00BF5988">
            <w:pPr>
              <w:rPr>
                <w:rFonts w:cstheme="minorHAnsi"/>
                <w:sz w:val="10"/>
                <w:szCs w:val="16"/>
              </w:rPr>
            </w:pPr>
            <w:r>
              <w:rPr>
                <w:rFonts w:cstheme="minorHAnsi"/>
                <w:sz w:val="10"/>
                <w:szCs w:val="16"/>
              </w:rPr>
              <w:t>07.08.2023</w:t>
            </w:r>
          </w:p>
        </w:tc>
        <w:tc>
          <w:tcPr>
            <w:tcW w:w="4140" w:type="dxa"/>
          </w:tcPr>
          <w:p w:rsidR="009102F7" w:rsidRPr="009F379D" w:rsidRDefault="009102F7" w:rsidP="009F379D">
            <w:pPr>
              <w:rPr>
                <w:rFonts w:cstheme="minorHAnsi"/>
                <w:sz w:val="10"/>
                <w:szCs w:val="16"/>
              </w:rPr>
            </w:pPr>
            <w:r w:rsidRPr="009F379D">
              <w:rPr>
                <w:rFonts w:cstheme="minorHAnsi"/>
                <w:sz w:val="10"/>
                <w:szCs w:val="16"/>
              </w:rPr>
              <w:t>“Në përgjigje të kërkesës së sipërcituar ju bëjmë me dije se nr i lejeve të ndërtimit miratuar në 5 vitet e fundit 2018-2022, është rreth 1,117 leje ndërtimi, ku përfshihen leje ndërtimi për objekte me karakter banimi/shërbimi, godina industriale/bujqesore, rikonstruksione apo dhe shtesa në objekte ekzistuese”.</w:t>
            </w:r>
            <w:r>
              <w:t xml:space="preserve"> </w:t>
            </w:r>
            <w:r w:rsidRPr="009F379D">
              <w:rPr>
                <w:rFonts w:cstheme="minorHAnsi"/>
                <w:sz w:val="10"/>
                <w:szCs w:val="16"/>
              </w:rPr>
              <w:t>Numri i popullsisë të Bashkisë Tiranë në vitin 2020 ka qenë 850.530, ndërsa në vitin 2023 (deri në fund të muajit</w:t>
            </w:r>
            <w:r>
              <w:rPr>
                <w:rFonts w:cstheme="minorHAnsi"/>
                <w:sz w:val="10"/>
                <w:szCs w:val="16"/>
              </w:rPr>
              <w:t xml:space="preserve"> qershor) është 881.293 banorë. </w:t>
            </w:r>
            <w:r w:rsidRPr="009F379D">
              <w:rPr>
                <w:rFonts w:cstheme="minorHAnsi"/>
                <w:sz w:val="10"/>
                <w:szCs w:val="16"/>
              </w:rPr>
              <w:t>Nga përllogaritjet shtesa e popullsisë në Bashkinë e Tiranës nga viti 2020 deri në qershor 2023 rezulton të jetë 30.763 banorë.</w:t>
            </w:r>
          </w:p>
          <w:p w:rsidR="009102F7" w:rsidRPr="00D84FD4" w:rsidRDefault="009102F7" w:rsidP="009F379D">
            <w:pPr>
              <w:rPr>
                <w:rFonts w:cstheme="minorHAnsi"/>
                <w:sz w:val="10"/>
                <w:szCs w:val="16"/>
              </w:rPr>
            </w:pPr>
            <w:r w:rsidRPr="009F379D">
              <w:rPr>
                <w:rFonts w:cstheme="minorHAnsi"/>
                <w:sz w:val="10"/>
                <w:szCs w:val="16"/>
              </w:rPr>
              <w:t>Informacion më të detajuar në lidhje me këtë pyetje mund ta merrni pranë Drejtorisë së Përgjithshme të Gjendjes Civile.</w:t>
            </w:r>
          </w:p>
        </w:tc>
        <w:tc>
          <w:tcPr>
            <w:tcW w:w="630" w:type="dxa"/>
          </w:tcPr>
          <w:p w:rsidR="009102F7" w:rsidRPr="00D84FD4" w:rsidRDefault="009102F7" w:rsidP="00BF5988">
            <w:pPr>
              <w:rPr>
                <w:rFonts w:cstheme="minorHAnsi"/>
                <w:sz w:val="10"/>
                <w:szCs w:val="16"/>
              </w:rPr>
            </w:pPr>
            <w:r>
              <w:rPr>
                <w:rFonts w:cstheme="minorHAnsi"/>
                <w:sz w:val="10"/>
                <w:szCs w:val="16"/>
              </w:rPr>
              <w:t>E plotë</w:t>
            </w:r>
          </w:p>
        </w:tc>
        <w:tc>
          <w:tcPr>
            <w:tcW w:w="673" w:type="dxa"/>
          </w:tcPr>
          <w:p w:rsidR="009102F7" w:rsidRPr="00D84FD4" w:rsidRDefault="009102F7" w:rsidP="00BF5988">
            <w:pPr>
              <w:rPr>
                <w:rFonts w:cstheme="minorHAnsi"/>
                <w:sz w:val="10"/>
                <w:szCs w:val="16"/>
              </w:rPr>
            </w:pPr>
            <w:r>
              <w:rPr>
                <w:rFonts w:cstheme="minorHAnsi"/>
                <w:sz w:val="10"/>
                <w:szCs w:val="16"/>
              </w:rPr>
              <w:t>Pa pagesë</w:t>
            </w:r>
          </w:p>
        </w:tc>
      </w:tr>
      <w:tr w:rsidR="009102F7" w:rsidTr="001B4C3B">
        <w:trPr>
          <w:trHeight w:val="310"/>
        </w:trPr>
        <w:tc>
          <w:tcPr>
            <w:tcW w:w="468" w:type="dxa"/>
          </w:tcPr>
          <w:p w:rsidR="009102F7" w:rsidRPr="00D84FD4" w:rsidRDefault="009102F7" w:rsidP="00BF5988">
            <w:pPr>
              <w:rPr>
                <w:rFonts w:cstheme="minorHAnsi"/>
                <w:sz w:val="10"/>
                <w:szCs w:val="16"/>
              </w:rPr>
            </w:pPr>
            <w:r w:rsidRPr="00D84FD4">
              <w:rPr>
                <w:rFonts w:cstheme="minorHAnsi"/>
                <w:sz w:val="10"/>
                <w:szCs w:val="16"/>
              </w:rPr>
              <w:t>8</w:t>
            </w:r>
          </w:p>
        </w:tc>
        <w:tc>
          <w:tcPr>
            <w:tcW w:w="720" w:type="dxa"/>
          </w:tcPr>
          <w:p w:rsidR="009102F7" w:rsidRPr="00D84FD4" w:rsidRDefault="009102F7" w:rsidP="00BF5988">
            <w:pPr>
              <w:rPr>
                <w:rFonts w:cstheme="minorHAnsi"/>
                <w:sz w:val="10"/>
                <w:szCs w:val="16"/>
              </w:rPr>
            </w:pPr>
            <w:r>
              <w:rPr>
                <w:rFonts w:cstheme="minorHAnsi"/>
                <w:sz w:val="10"/>
                <w:szCs w:val="16"/>
              </w:rPr>
              <w:t>12</w:t>
            </w:r>
            <w:r w:rsidRPr="00C971BA">
              <w:rPr>
                <w:rFonts w:cstheme="minorHAnsi"/>
                <w:sz w:val="10"/>
                <w:szCs w:val="16"/>
              </w:rPr>
              <w:t>.07.2023</w:t>
            </w:r>
          </w:p>
        </w:tc>
        <w:tc>
          <w:tcPr>
            <w:tcW w:w="2520" w:type="dxa"/>
          </w:tcPr>
          <w:p w:rsidR="009102F7" w:rsidRPr="00D84FD4" w:rsidRDefault="009102F7" w:rsidP="00864369">
            <w:pPr>
              <w:rPr>
                <w:rFonts w:cstheme="minorHAnsi"/>
                <w:sz w:val="10"/>
                <w:szCs w:val="16"/>
              </w:rPr>
            </w:pPr>
            <w:r>
              <w:rPr>
                <w:rFonts w:cstheme="minorHAnsi"/>
                <w:sz w:val="10"/>
                <w:szCs w:val="16"/>
              </w:rPr>
              <w:t>L</w:t>
            </w:r>
            <w:r w:rsidRPr="00864369">
              <w:rPr>
                <w:rFonts w:cstheme="minorHAnsi"/>
                <w:sz w:val="10"/>
                <w:szCs w:val="16"/>
              </w:rPr>
              <w:t>idhur me taksën mbi infrastrukturën arsimore, që është vendosur nga bashkia juaj për mbledhjen e të ardhurave specifike për infrastrukturën arsimore, kërkojmë informacionet dhe dokumentet publike si më poshtë vijon</w:t>
            </w:r>
            <w:proofErr w:type="gramStart"/>
            <w:r w:rsidRPr="00864369">
              <w:rPr>
                <w:rFonts w:cstheme="minorHAnsi"/>
                <w:sz w:val="10"/>
                <w:szCs w:val="16"/>
              </w:rPr>
              <w:t>:Si</w:t>
            </w:r>
            <w:proofErr w:type="gramEnd"/>
            <w:r w:rsidRPr="00864369">
              <w:rPr>
                <w:rFonts w:cstheme="minorHAnsi"/>
                <w:sz w:val="10"/>
                <w:szCs w:val="16"/>
              </w:rPr>
              <w:t xml:space="preserve"> u vlerësua vendosja e kësaj takse?A keni realizuar një studim fizibiliteti për vendosjen e saj? - Nëse po, na vendosni në dispzoicion një kopje të studimit të fizibilitetit apo të dokumenteve të ngjashme me të</w:t>
            </w:r>
            <w:proofErr w:type="gramStart"/>
            <w:r w:rsidRPr="00864369">
              <w:rPr>
                <w:rFonts w:cstheme="minorHAnsi"/>
                <w:sz w:val="10"/>
                <w:szCs w:val="16"/>
              </w:rPr>
              <w:t>;A</w:t>
            </w:r>
            <w:proofErr w:type="gramEnd"/>
            <w:r w:rsidRPr="00864369">
              <w:rPr>
                <w:rFonts w:cstheme="minorHAnsi"/>
                <w:sz w:val="10"/>
                <w:szCs w:val="16"/>
              </w:rPr>
              <w:t xml:space="preserve"> ka pasur diskutime në Këshillin Bashkiak për vendosjen e kësaj takse? - Nëse po, na vendosni në dispzoicion një kopje të proces-verbalit të mbledhjes</w:t>
            </w:r>
            <w:proofErr w:type="gramStart"/>
            <w:r w:rsidRPr="00864369">
              <w:rPr>
                <w:rFonts w:cstheme="minorHAnsi"/>
                <w:sz w:val="10"/>
                <w:szCs w:val="16"/>
              </w:rPr>
              <w:t>;Në</w:t>
            </w:r>
            <w:proofErr w:type="gramEnd"/>
            <w:r w:rsidRPr="00864369">
              <w:rPr>
                <w:rFonts w:cstheme="minorHAnsi"/>
                <w:sz w:val="10"/>
                <w:szCs w:val="16"/>
              </w:rPr>
              <w:t xml:space="preserve"> cilën periudhë kohore ka nisur aplikimi i taksës?Cilat janë parashikimet për kohëzgjatjen e mbledhjes së kësaj takse?Si realizohet mbledhja e saj? Listoni të ardhuat përmes kësaj takse? - Specifikojeni të ndarë sipas viteve</w:t>
            </w:r>
            <w:proofErr w:type="gramStart"/>
            <w:r w:rsidRPr="00864369">
              <w:rPr>
                <w:rFonts w:cstheme="minorHAnsi"/>
                <w:sz w:val="10"/>
                <w:szCs w:val="16"/>
              </w:rPr>
              <w:t>;Listoni</w:t>
            </w:r>
            <w:proofErr w:type="gramEnd"/>
            <w:r w:rsidRPr="00864369">
              <w:rPr>
                <w:rFonts w:cstheme="minorHAnsi"/>
                <w:sz w:val="10"/>
                <w:szCs w:val="16"/>
              </w:rPr>
              <w:t xml:space="preserve"> shpërndarjen e investimeve të realizuara përmes kësaj takse? - Specifikojeni të ndarë sipas viteve, </w:t>
            </w:r>
            <w:r w:rsidRPr="00864369">
              <w:rPr>
                <w:rFonts w:cstheme="minorHAnsi"/>
                <w:sz w:val="10"/>
                <w:szCs w:val="16"/>
              </w:rPr>
              <w:lastRenderedPageBreak/>
              <w:t>emërtimit të objektit, vendndodhjes, llojit të ndërhyrjes, vlerës, afatit kohor dhe të kompanive fituese të tenderimit</w:t>
            </w:r>
            <w:proofErr w:type="gramStart"/>
            <w:r w:rsidRPr="00864369">
              <w:rPr>
                <w:rFonts w:cstheme="minorHAnsi"/>
                <w:sz w:val="10"/>
                <w:szCs w:val="16"/>
              </w:rPr>
              <w:t>;Sa</w:t>
            </w:r>
            <w:proofErr w:type="gramEnd"/>
            <w:r w:rsidRPr="00864369">
              <w:rPr>
                <w:rFonts w:cstheme="minorHAnsi"/>
                <w:sz w:val="10"/>
                <w:szCs w:val="16"/>
              </w:rPr>
              <w:t xml:space="preserve"> është numri i institucioneve arsimore të arsimit parau</w:t>
            </w:r>
            <w:r>
              <w:rPr>
                <w:rFonts w:cstheme="minorHAnsi"/>
                <w:sz w:val="10"/>
                <w:szCs w:val="16"/>
              </w:rPr>
              <w:t xml:space="preserve">niversitar në bashkinë tuaj? </w:t>
            </w:r>
            <w:r w:rsidRPr="00864369">
              <w:rPr>
                <w:rFonts w:cstheme="minorHAnsi"/>
                <w:sz w:val="10"/>
                <w:szCs w:val="16"/>
              </w:rPr>
              <w:t>Specifikojini ato sipas ciklit nëntë vjeçar dhe të mesëm</w:t>
            </w:r>
            <w:proofErr w:type="gramStart"/>
            <w:r w:rsidRPr="00864369">
              <w:rPr>
                <w:rFonts w:cstheme="minorHAnsi"/>
                <w:sz w:val="10"/>
                <w:szCs w:val="16"/>
              </w:rPr>
              <w:t>;Listoni</w:t>
            </w:r>
            <w:proofErr w:type="gramEnd"/>
            <w:r w:rsidRPr="00864369">
              <w:rPr>
                <w:rFonts w:cstheme="minorHAnsi"/>
                <w:sz w:val="10"/>
                <w:szCs w:val="16"/>
              </w:rPr>
              <w:t xml:space="preserve"> institucionet arsimore të arsimit parauniversitar në bashkinë tuaj?  - Specifikojini ato sipas ciklit nëntë vjeçar dhe të mesëm, duke përshkruar emërtimin e tyre, vendndodhjen dhe detaje të ngjashme teknike</w:t>
            </w:r>
            <w:proofErr w:type="gramStart"/>
            <w:r w:rsidRPr="00864369">
              <w:rPr>
                <w:rFonts w:cstheme="minorHAnsi"/>
                <w:sz w:val="10"/>
                <w:szCs w:val="16"/>
              </w:rPr>
              <w:t>;Sa</w:t>
            </w:r>
            <w:proofErr w:type="gramEnd"/>
            <w:r w:rsidRPr="00864369">
              <w:rPr>
                <w:rFonts w:cstheme="minorHAnsi"/>
                <w:sz w:val="10"/>
                <w:szCs w:val="16"/>
              </w:rPr>
              <w:t xml:space="preserve"> është numri i nxënësve në këto institucione arsimore në bashkinë tuaj?  - Specifikojini ato sipas ciklit nëntë vjeçar dhe të mesëm.Na vendosni në dispozicion listën e investimeve për infrastrukturën arsimore (rikonstruksione, rindërti</w:t>
            </w:r>
            <w:r>
              <w:rPr>
                <w:rFonts w:cstheme="minorHAnsi"/>
                <w:sz w:val="10"/>
                <w:szCs w:val="16"/>
              </w:rPr>
              <w:t>me, ndërtime) në bashkinë tuaj</w:t>
            </w:r>
            <w:proofErr w:type="gramStart"/>
            <w:r>
              <w:rPr>
                <w:rFonts w:cstheme="minorHAnsi"/>
                <w:sz w:val="10"/>
                <w:szCs w:val="16"/>
              </w:rPr>
              <w:t>;</w:t>
            </w:r>
            <w:r w:rsidRPr="00864369">
              <w:rPr>
                <w:rFonts w:cstheme="minorHAnsi"/>
                <w:sz w:val="10"/>
                <w:szCs w:val="16"/>
              </w:rPr>
              <w:t>Specifikojini</w:t>
            </w:r>
            <w:proofErr w:type="gramEnd"/>
            <w:r w:rsidRPr="00864369">
              <w:rPr>
                <w:rFonts w:cstheme="minorHAnsi"/>
                <w:sz w:val="10"/>
                <w:szCs w:val="16"/>
              </w:rPr>
              <w:t xml:space="preserve"> ato sipas burimit të financimit (si për shembull: Buxheti i Shtetit, Ministria e Arsimit dhe Sportit, buxheti i bashkisë, Bashkimi Evropian etj.).Sa taksapagues "familjarë" dhe "biznese" janë të regjistruar në territorin e bashkisë suaj? Sa taksapagues "familjarë" dhe "biznese" në territorin e bashkisë suaj e paguajnë taksën për infrastrukturën arsimore? A keni parashikuar vlerësimin e kohëzgjatjes së aplikimit të kësaj takse apo ndryshimin e tarifës</w:t>
            </w:r>
            <w:proofErr w:type="gramStart"/>
            <w:r w:rsidRPr="00864369">
              <w:rPr>
                <w:rFonts w:cstheme="minorHAnsi"/>
                <w:sz w:val="10"/>
                <w:szCs w:val="16"/>
              </w:rPr>
              <w:t>?Sa</w:t>
            </w:r>
            <w:proofErr w:type="gramEnd"/>
            <w:r w:rsidRPr="00864369">
              <w:rPr>
                <w:rFonts w:cstheme="minorHAnsi"/>
                <w:sz w:val="10"/>
                <w:szCs w:val="16"/>
              </w:rPr>
              <w:t xml:space="preserve"> është vlera e tarifës së taksës? - Specifikojeni sipas taksapaguesve "familjar" dhe "biznes".</w:t>
            </w:r>
          </w:p>
        </w:tc>
        <w:tc>
          <w:tcPr>
            <w:tcW w:w="720" w:type="dxa"/>
          </w:tcPr>
          <w:p w:rsidR="009102F7" w:rsidRPr="00D84FD4" w:rsidRDefault="007F3248" w:rsidP="00BF5988">
            <w:pPr>
              <w:rPr>
                <w:rFonts w:cstheme="minorHAnsi"/>
                <w:sz w:val="10"/>
                <w:szCs w:val="16"/>
              </w:rPr>
            </w:pPr>
            <w:r>
              <w:rPr>
                <w:rFonts w:cstheme="minorHAnsi"/>
                <w:sz w:val="10"/>
                <w:szCs w:val="16"/>
              </w:rPr>
              <w:lastRenderedPageBreak/>
              <w:t>26.07.2023</w:t>
            </w:r>
          </w:p>
        </w:tc>
        <w:tc>
          <w:tcPr>
            <w:tcW w:w="4140" w:type="dxa"/>
          </w:tcPr>
          <w:p w:rsidR="007F3248" w:rsidRPr="007F3248" w:rsidRDefault="007F3248" w:rsidP="007F3248">
            <w:pPr>
              <w:rPr>
                <w:rFonts w:cstheme="minorHAnsi"/>
                <w:sz w:val="10"/>
                <w:szCs w:val="16"/>
              </w:rPr>
            </w:pPr>
            <w:r w:rsidRPr="007F3248">
              <w:rPr>
                <w:rFonts w:cstheme="minorHAnsi"/>
                <w:sz w:val="10"/>
                <w:szCs w:val="16"/>
              </w:rPr>
              <w:t xml:space="preserve">Për tarifat e shërbimit të varrimit mund ti </w:t>
            </w:r>
            <w:proofErr w:type="gramStart"/>
            <w:r w:rsidRPr="007F3248">
              <w:rPr>
                <w:rFonts w:cstheme="minorHAnsi"/>
                <w:sz w:val="10"/>
                <w:szCs w:val="16"/>
              </w:rPr>
              <w:t>referoheni  ligjit</w:t>
            </w:r>
            <w:proofErr w:type="gramEnd"/>
            <w:r w:rsidRPr="007F3248">
              <w:rPr>
                <w:rFonts w:cstheme="minorHAnsi"/>
                <w:sz w:val="10"/>
                <w:szCs w:val="16"/>
              </w:rPr>
              <w:t xml:space="preserve"> Nr. 80/2014 “Për disa ndryshime dhe shtesa në ligjin nr. 9220, datë 15.4.2004, “Për shërbimin publik të varrimit”. </w:t>
            </w:r>
          </w:p>
          <w:p w:rsidR="007F3248" w:rsidRPr="007F3248" w:rsidRDefault="007F3248" w:rsidP="007F3248">
            <w:pPr>
              <w:rPr>
                <w:rFonts w:cstheme="minorHAnsi"/>
                <w:sz w:val="10"/>
                <w:szCs w:val="16"/>
              </w:rPr>
            </w:pPr>
          </w:p>
          <w:p w:rsidR="007F3248" w:rsidRPr="007F3248" w:rsidRDefault="007F3248" w:rsidP="007F3248">
            <w:pPr>
              <w:rPr>
                <w:rFonts w:cstheme="minorHAnsi"/>
                <w:sz w:val="10"/>
                <w:szCs w:val="16"/>
              </w:rPr>
            </w:pPr>
            <w:r w:rsidRPr="007F3248">
              <w:rPr>
                <w:rFonts w:cstheme="minorHAnsi"/>
                <w:sz w:val="10"/>
                <w:szCs w:val="16"/>
              </w:rPr>
              <w:t xml:space="preserve">Tarifat e Shërbimit të varrimit VKB nr. 156 datë 13.11.2020 janë të publikuara online në Faqen e Bashkisë por dhe në institucionin e A.SH.F.  </w:t>
            </w:r>
          </w:p>
          <w:p w:rsidR="007F3248" w:rsidRPr="007F3248" w:rsidRDefault="007F3248" w:rsidP="007F3248">
            <w:pPr>
              <w:rPr>
                <w:rFonts w:cstheme="minorHAnsi"/>
                <w:sz w:val="10"/>
                <w:szCs w:val="16"/>
              </w:rPr>
            </w:pPr>
          </w:p>
          <w:p w:rsidR="007F3248" w:rsidRPr="007F3248" w:rsidRDefault="007F3248" w:rsidP="007F3248">
            <w:pPr>
              <w:rPr>
                <w:rFonts w:cstheme="minorHAnsi"/>
                <w:sz w:val="10"/>
                <w:szCs w:val="16"/>
              </w:rPr>
            </w:pPr>
            <w:r w:rsidRPr="007F3248">
              <w:rPr>
                <w:rFonts w:cstheme="minorHAnsi"/>
                <w:sz w:val="10"/>
                <w:szCs w:val="16"/>
              </w:rPr>
              <w:t>Numri i shërbimeve të varrimeve të kryera për tre muajt Prill, Maj, Qershor 2023 është 767.</w:t>
            </w:r>
          </w:p>
          <w:p w:rsidR="007F3248" w:rsidRPr="007F3248" w:rsidRDefault="007F3248" w:rsidP="007F3248">
            <w:pPr>
              <w:rPr>
                <w:rFonts w:cstheme="minorHAnsi"/>
                <w:sz w:val="10"/>
                <w:szCs w:val="16"/>
              </w:rPr>
            </w:pPr>
            <w:r w:rsidRPr="007F3248">
              <w:rPr>
                <w:rFonts w:cstheme="minorHAnsi"/>
                <w:sz w:val="10"/>
                <w:szCs w:val="16"/>
              </w:rPr>
              <w:t xml:space="preserve">Në mbështetje të ligjit nr. 9220, datë 15.04.2004, “Për administrimin e shërbimit të varrimit”, (i ndryshuar) gjeni përcaktimin përkatës të ndërtimit të bordurave provizore të varrit. </w:t>
            </w:r>
          </w:p>
          <w:p w:rsidR="007F3248" w:rsidRPr="007F3248" w:rsidRDefault="007F3248" w:rsidP="007F3248">
            <w:pPr>
              <w:rPr>
                <w:rFonts w:cstheme="minorHAnsi"/>
                <w:sz w:val="10"/>
                <w:szCs w:val="16"/>
              </w:rPr>
            </w:pPr>
            <w:r w:rsidRPr="007F3248">
              <w:rPr>
                <w:rFonts w:cstheme="minorHAnsi"/>
                <w:sz w:val="10"/>
                <w:szCs w:val="16"/>
              </w:rPr>
              <w:t xml:space="preserve">Për sa më sipër, për tre muajt Prill, Maj, Qershor 2023 nga A.SH.F. </w:t>
            </w:r>
            <w:proofErr w:type="gramStart"/>
            <w:r w:rsidRPr="007F3248">
              <w:rPr>
                <w:rFonts w:cstheme="minorHAnsi"/>
                <w:sz w:val="10"/>
                <w:szCs w:val="16"/>
              </w:rPr>
              <w:t>janë</w:t>
            </w:r>
            <w:proofErr w:type="gramEnd"/>
            <w:r w:rsidRPr="007F3248">
              <w:rPr>
                <w:rFonts w:cstheme="minorHAnsi"/>
                <w:sz w:val="10"/>
                <w:szCs w:val="16"/>
              </w:rPr>
              <w:t xml:space="preserve"> ndërtuar gjithsej 677 bordura provizore varri.</w:t>
            </w:r>
          </w:p>
          <w:p w:rsidR="007F3248" w:rsidRPr="007F3248" w:rsidRDefault="007F3248" w:rsidP="007F3248">
            <w:pPr>
              <w:rPr>
                <w:rFonts w:cstheme="minorHAnsi"/>
                <w:sz w:val="10"/>
                <w:szCs w:val="16"/>
              </w:rPr>
            </w:pPr>
          </w:p>
          <w:p w:rsidR="007F3248" w:rsidRPr="007F3248" w:rsidRDefault="007F3248" w:rsidP="007F3248">
            <w:pPr>
              <w:rPr>
                <w:rFonts w:cstheme="minorHAnsi"/>
                <w:sz w:val="10"/>
                <w:szCs w:val="16"/>
              </w:rPr>
            </w:pPr>
            <w:r w:rsidRPr="007F3248">
              <w:rPr>
                <w:rFonts w:cstheme="minorHAnsi"/>
                <w:sz w:val="10"/>
                <w:szCs w:val="16"/>
              </w:rPr>
              <w:t xml:space="preserve">Pavarësisht punës tonë qytetarët kanë të drejtë të përkujdesen për vendvarrimin e të afërmeve të tyre, ata shumë shpesh modifikojnë bordurat provizore të varreve të vendosura nga A.SH.F. </w:t>
            </w:r>
            <w:proofErr w:type="gramStart"/>
            <w:r w:rsidRPr="007F3248">
              <w:rPr>
                <w:rFonts w:cstheme="minorHAnsi"/>
                <w:sz w:val="10"/>
                <w:szCs w:val="16"/>
              </w:rPr>
              <w:t>duke</w:t>
            </w:r>
            <w:proofErr w:type="gramEnd"/>
            <w:r w:rsidRPr="007F3248">
              <w:rPr>
                <w:rFonts w:cstheme="minorHAnsi"/>
                <w:sz w:val="10"/>
                <w:szCs w:val="16"/>
              </w:rPr>
              <w:t xml:space="preserve"> realizuar bazamentet e varrit përfundimtar. Është e drejtë legjitime dhe zgjedhje personale e tyre kontrata me privatin. </w:t>
            </w:r>
          </w:p>
          <w:p w:rsidR="007F3248" w:rsidRPr="007F3248" w:rsidRDefault="007F3248" w:rsidP="007F3248">
            <w:pPr>
              <w:rPr>
                <w:rFonts w:cstheme="minorHAnsi"/>
                <w:sz w:val="10"/>
                <w:szCs w:val="16"/>
              </w:rPr>
            </w:pPr>
            <w:r w:rsidRPr="007F3248">
              <w:rPr>
                <w:rFonts w:cstheme="minorHAnsi"/>
                <w:sz w:val="10"/>
                <w:szCs w:val="16"/>
              </w:rPr>
              <w:t xml:space="preserve">Lidhur me procedurën e prokurimit publik “Blerje bordura provizore varri”,  ku janë kërkuar </w:t>
            </w:r>
            <w:r w:rsidRPr="007F3248">
              <w:rPr>
                <w:rFonts w:cstheme="minorHAnsi"/>
                <w:sz w:val="10"/>
                <w:szCs w:val="16"/>
              </w:rPr>
              <w:lastRenderedPageBreak/>
              <w:t>2480 komplete për vitin 2023, ju bëjmë me dije se ky planifikim është rrjedhoje e statistikave vjetore të shërbimeve të varrimit që kryen institucioni ynë si dhe gjëndjes faktike në magazinë të këtij produkti të vitit para ardhës.</w:t>
            </w:r>
          </w:p>
          <w:p w:rsidR="009102F7" w:rsidRPr="00D84FD4" w:rsidRDefault="007F3248" w:rsidP="007F3248">
            <w:pPr>
              <w:rPr>
                <w:rFonts w:cstheme="minorHAnsi"/>
                <w:sz w:val="10"/>
                <w:szCs w:val="16"/>
              </w:rPr>
            </w:pPr>
            <w:r w:rsidRPr="007F3248">
              <w:rPr>
                <w:rFonts w:cstheme="minorHAnsi"/>
                <w:sz w:val="10"/>
                <w:szCs w:val="16"/>
              </w:rPr>
              <w:t>Procedura e shërbimit të varrimit është një procedure standarte që nga krijimi i varrezave publike,  pavarësisht kësaj qytetarët marrin informacion të detajuar përmes sportelit të informimit për qytetarët në 7 ditë të javës pranë A.SH.F., në Sektorët Tufinë dhe Sharrë ku kryhet shërbimi i varrimit. Gjithashtu Agjencitë private në faturat ekonomike për qytetarët kanë një zë të veçantë të detajuar për shërbimin e kryer nga A.SH.F.</w:t>
            </w:r>
          </w:p>
        </w:tc>
        <w:tc>
          <w:tcPr>
            <w:tcW w:w="630" w:type="dxa"/>
          </w:tcPr>
          <w:p w:rsidR="009102F7" w:rsidRPr="00D84FD4" w:rsidRDefault="007F3248" w:rsidP="00BF5988">
            <w:pPr>
              <w:rPr>
                <w:rFonts w:cstheme="minorHAnsi"/>
                <w:sz w:val="10"/>
                <w:szCs w:val="16"/>
              </w:rPr>
            </w:pPr>
            <w:r>
              <w:rPr>
                <w:rFonts w:cstheme="minorHAnsi"/>
                <w:sz w:val="10"/>
                <w:szCs w:val="16"/>
              </w:rPr>
              <w:lastRenderedPageBreak/>
              <w:t>E plotë</w:t>
            </w:r>
          </w:p>
        </w:tc>
        <w:tc>
          <w:tcPr>
            <w:tcW w:w="673" w:type="dxa"/>
          </w:tcPr>
          <w:p w:rsidR="009102F7" w:rsidRPr="00D84FD4" w:rsidRDefault="007F3248"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Pr="00D84FD4" w:rsidRDefault="009102F7" w:rsidP="00BF5988">
            <w:pPr>
              <w:rPr>
                <w:rFonts w:cstheme="minorHAnsi"/>
                <w:sz w:val="10"/>
                <w:szCs w:val="16"/>
              </w:rPr>
            </w:pPr>
            <w:r w:rsidRPr="00D84FD4">
              <w:rPr>
                <w:rFonts w:cstheme="minorHAnsi"/>
                <w:sz w:val="10"/>
                <w:szCs w:val="16"/>
              </w:rPr>
              <w:lastRenderedPageBreak/>
              <w:t>9</w:t>
            </w:r>
          </w:p>
        </w:tc>
        <w:tc>
          <w:tcPr>
            <w:tcW w:w="720" w:type="dxa"/>
          </w:tcPr>
          <w:p w:rsidR="009102F7" w:rsidRPr="00D84FD4" w:rsidRDefault="009102F7" w:rsidP="00BF5988">
            <w:pPr>
              <w:rPr>
                <w:rFonts w:cstheme="minorHAnsi"/>
                <w:sz w:val="10"/>
                <w:szCs w:val="16"/>
              </w:rPr>
            </w:pPr>
            <w:r>
              <w:rPr>
                <w:rFonts w:cstheme="minorHAnsi"/>
                <w:sz w:val="10"/>
                <w:szCs w:val="16"/>
              </w:rPr>
              <w:t>14</w:t>
            </w:r>
            <w:r w:rsidRPr="00C971BA">
              <w:rPr>
                <w:rFonts w:cstheme="minorHAnsi"/>
                <w:sz w:val="10"/>
                <w:szCs w:val="16"/>
              </w:rPr>
              <w:t>.07.2023</w:t>
            </w:r>
          </w:p>
        </w:tc>
        <w:tc>
          <w:tcPr>
            <w:tcW w:w="2520" w:type="dxa"/>
          </w:tcPr>
          <w:p w:rsidR="009102F7" w:rsidRPr="00C971BA" w:rsidRDefault="009102F7" w:rsidP="00C971BA">
            <w:pPr>
              <w:rPr>
                <w:rFonts w:cstheme="minorHAnsi"/>
                <w:sz w:val="10"/>
                <w:szCs w:val="16"/>
              </w:rPr>
            </w:pPr>
            <w:r w:rsidRPr="00C971BA">
              <w:rPr>
                <w:rFonts w:cstheme="minorHAnsi"/>
                <w:sz w:val="10"/>
                <w:szCs w:val="16"/>
              </w:rPr>
              <w:t>Lidhur me taksën mbi infrastrukturën arsimore, që është vendosur nga bashkia juaj për mbledhjen e të ardhurave specifike për infrastrukturën arsimore, kërkojmë informacionet dhe dokumentet publike si më poshtë vijon</w:t>
            </w:r>
            <w:proofErr w:type="gramStart"/>
            <w:r w:rsidRPr="00C971BA">
              <w:rPr>
                <w:rFonts w:cstheme="minorHAnsi"/>
                <w:sz w:val="10"/>
                <w:szCs w:val="16"/>
              </w:rPr>
              <w:t>:Si</w:t>
            </w:r>
            <w:proofErr w:type="gramEnd"/>
            <w:r w:rsidRPr="00C971BA">
              <w:rPr>
                <w:rFonts w:cstheme="minorHAnsi"/>
                <w:sz w:val="10"/>
                <w:szCs w:val="16"/>
              </w:rPr>
              <w:t xml:space="preserve"> u vlerësua vendosja e kësaj takse?A keni realizuar një studim fizibiliteti për vendosjen e saj? - Nëse po, na vendosni në dispzoicion një kopje të studimit të fizibilitetit apo të dokumenteve të ngjashme me të</w:t>
            </w:r>
            <w:proofErr w:type="gramStart"/>
            <w:r w:rsidRPr="00C971BA">
              <w:rPr>
                <w:rFonts w:cstheme="minorHAnsi"/>
                <w:sz w:val="10"/>
                <w:szCs w:val="16"/>
              </w:rPr>
              <w:t>;A</w:t>
            </w:r>
            <w:proofErr w:type="gramEnd"/>
            <w:r w:rsidRPr="00C971BA">
              <w:rPr>
                <w:rFonts w:cstheme="minorHAnsi"/>
                <w:sz w:val="10"/>
                <w:szCs w:val="16"/>
              </w:rPr>
              <w:t xml:space="preserve"> ka pasur diskutime në Këshillin Bashkiak për vendosjen e kësaj takse? - Nëse po, na vendosni në dispzoicion një kopje të proces-verbalit të mbledhjes</w:t>
            </w:r>
            <w:proofErr w:type="gramStart"/>
            <w:r w:rsidRPr="00C971BA">
              <w:rPr>
                <w:rFonts w:cstheme="minorHAnsi"/>
                <w:sz w:val="10"/>
                <w:szCs w:val="16"/>
              </w:rPr>
              <w:t>;Në</w:t>
            </w:r>
            <w:proofErr w:type="gramEnd"/>
            <w:r w:rsidRPr="00C971BA">
              <w:rPr>
                <w:rFonts w:cstheme="minorHAnsi"/>
                <w:sz w:val="10"/>
                <w:szCs w:val="16"/>
              </w:rPr>
              <w:t xml:space="preserve"> cilën periudhë kohore ka nisur aplikimi i taksës?Cilat janë parashikimet për kohëzgjatjen e mbledhjes së kësaj takse?Si realizohet mbledhja e saj? Listoni të ardhuat përmes kësaj takse? - Specifikojeni të ndarë sipas viteve</w:t>
            </w:r>
            <w:proofErr w:type="gramStart"/>
            <w:r w:rsidRPr="00C971BA">
              <w:rPr>
                <w:rFonts w:cstheme="minorHAnsi"/>
                <w:sz w:val="10"/>
                <w:szCs w:val="16"/>
              </w:rPr>
              <w:t>;Listoni</w:t>
            </w:r>
            <w:proofErr w:type="gramEnd"/>
            <w:r w:rsidRPr="00C971BA">
              <w:rPr>
                <w:rFonts w:cstheme="minorHAnsi"/>
                <w:sz w:val="10"/>
                <w:szCs w:val="16"/>
              </w:rPr>
              <w:t xml:space="preserve"> shpërndarjen e investimeve të realizuara përmes kësaj takse? - Specifikojeni të ndarë sipas viteve, emërtimit të objektit, vendndodhjes, llojit të ndërhyrjes, vlerës, afatit kohor dhe të kompanive fituese të tenderimit</w:t>
            </w:r>
            <w:proofErr w:type="gramStart"/>
            <w:r w:rsidRPr="00C971BA">
              <w:rPr>
                <w:rFonts w:cstheme="minorHAnsi"/>
                <w:sz w:val="10"/>
                <w:szCs w:val="16"/>
              </w:rPr>
              <w:t>;Sa</w:t>
            </w:r>
            <w:proofErr w:type="gramEnd"/>
            <w:r w:rsidRPr="00C971BA">
              <w:rPr>
                <w:rFonts w:cstheme="minorHAnsi"/>
                <w:sz w:val="10"/>
                <w:szCs w:val="16"/>
              </w:rPr>
              <w:t xml:space="preserve"> është numri i institucioneve arsimore të arsimit parauniversitar në bashkinë tuaj?  - Specifikojini ato sipas ciklit nëntë vjeçar dhe të mesëm</w:t>
            </w:r>
            <w:proofErr w:type="gramStart"/>
            <w:r w:rsidRPr="00C971BA">
              <w:rPr>
                <w:rFonts w:cstheme="minorHAnsi"/>
                <w:sz w:val="10"/>
                <w:szCs w:val="16"/>
              </w:rPr>
              <w:t>;Listoni</w:t>
            </w:r>
            <w:proofErr w:type="gramEnd"/>
            <w:r w:rsidRPr="00C971BA">
              <w:rPr>
                <w:rFonts w:cstheme="minorHAnsi"/>
                <w:sz w:val="10"/>
                <w:szCs w:val="16"/>
              </w:rPr>
              <w:t xml:space="preserve"> institucionet arsimore të arsimit parauniversitar në bashkinë tuaj?  - Specifikojini ato sipas ciklit nëntë vjeçar dhe të mesëm, duke përshkruar emërtimin e tyre, vendndodhjen dhe detaje të ngjashme teknike</w:t>
            </w:r>
            <w:proofErr w:type="gramStart"/>
            <w:r w:rsidRPr="00C971BA">
              <w:rPr>
                <w:rFonts w:cstheme="minorHAnsi"/>
                <w:sz w:val="10"/>
                <w:szCs w:val="16"/>
              </w:rPr>
              <w:t>;Sa</w:t>
            </w:r>
            <w:proofErr w:type="gramEnd"/>
            <w:r w:rsidRPr="00C971BA">
              <w:rPr>
                <w:rFonts w:cstheme="minorHAnsi"/>
                <w:sz w:val="10"/>
                <w:szCs w:val="16"/>
              </w:rPr>
              <w:t xml:space="preserve"> është numri i nxënësve në këto institucione arsimore në bashkinë tuaj?  - Specifikojini ato sipas ciklit nëntë vjeçar dhe të mesëm.Na vendosni në dispozicion listën e investimeve për infrastrukturën arsimore (rikonstruksione, rindërtime, ndërtime) në bashkinë tuaj;</w:t>
            </w:r>
          </w:p>
          <w:p w:rsidR="009102F7" w:rsidRPr="00D84FD4" w:rsidRDefault="009102F7" w:rsidP="00C971BA">
            <w:pPr>
              <w:rPr>
                <w:rFonts w:cstheme="minorHAnsi"/>
                <w:sz w:val="10"/>
                <w:szCs w:val="16"/>
              </w:rPr>
            </w:pPr>
            <w:r w:rsidRPr="00C971BA">
              <w:rPr>
                <w:rFonts w:cstheme="minorHAnsi"/>
                <w:sz w:val="10"/>
                <w:szCs w:val="16"/>
              </w:rPr>
              <w:t>- Specifikojini ato sipas burimit të financimit (si për shembull: Buxheti i Shtetit, Ministria e Arsimit dhe Sportit, buxheti i bashkisë, Bashkimi Evropian etj.).Sa taksapagues "familjarë" dhe "biznese" janë të regjistruar në territorin e bashkisë suaj? Sa taksapagues "familjarë" dhe "biznese" në territorin e bashkisë suaj e paguajnë taksën për infrastrukturën arsimore? A keni parashikuar vlerësimin e kohëzgjatjes së aplikimit të kësaj takse apo ndryshimin e tarifës</w:t>
            </w:r>
            <w:proofErr w:type="gramStart"/>
            <w:r w:rsidRPr="00C971BA">
              <w:rPr>
                <w:rFonts w:cstheme="minorHAnsi"/>
                <w:sz w:val="10"/>
                <w:szCs w:val="16"/>
              </w:rPr>
              <w:t>?Sa</w:t>
            </w:r>
            <w:proofErr w:type="gramEnd"/>
            <w:r w:rsidRPr="00C971BA">
              <w:rPr>
                <w:rFonts w:cstheme="minorHAnsi"/>
                <w:sz w:val="10"/>
                <w:szCs w:val="16"/>
              </w:rPr>
              <w:t xml:space="preserve"> është vlera e tarifës së taksës? - Specifikojeni sipas taksapaguesve "familjar" dhe "biznes".</w:t>
            </w:r>
          </w:p>
        </w:tc>
        <w:tc>
          <w:tcPr>
            <w:tcW w:w="720" w:type="dxa"/>
          </w:tcPr>
          <w:p w:rsidR="009102F7" w:rsidRPr="00D84FD4" w:rsidRDefault="009102F7" w:rsidP="00BF5988">
            <w:pPr>
              <w:rPr>
                <w:rFonts w:cstheme="minorHAnsi"/>
                <w:sz w:val="10"/>
                <w:szCs w:val="16"/>
              </w:rPr>
            </w:pPr>
            <w:r>
              <w:rPr>
                <w:rFonts w:cstheme="minorHAnsi"/>
                <w:sz w:val="10"/>
                <w:szCs w:val="16"/>
              </w:rPr>
              <w:t>23.08.2023</w:t>
            </w:r>
          </w:p>
        </w:tc>
        <w:tc>
          <w:tcPr>
            <w:tcW w:w="4140" w:type="dxa"/>
          </w:tcPr>
          <w:p w:rsidR="009102F7" w:rsidRPr="00686BE2" w:rsidRDefault="009102F7" w:rsidP="00686BE2">
            <w:pPr>
              <w:rPr>
                <w:rFonts w:cstheme="minorHAnsi"/>
                <w:sz w:val="10"/>
                <w:szCs w:val="16"/>
              </w:rPr>
            </w:pPr>
            <w:r w:rsidRPr="00686BE2">
              <w:rPr>
                <w:rFonts w:cstheme="minorHAnsi"/>
                <w:sz w:val="10"/>
                <w:szCs w:val="16"/>
              </w:rPr>
              <w:t>Bashkia Tiranë në vitin 2015 me anë të vendimit të Këshillit Bashkiak nr.59 datë 30.12.2015 për “Sistemin e Taksave dhe Tarifave Vendore në Qytetin e Tiranë”, ka miratuar taksën e përkohshme të infrastrukturës arsimore, me qëllim përmirësimin e infrastrukturës arsimore në Bashkinë e Tiranës. Vendosja e taksës u bazua në legjislacionin e kohës, përkatësisht në nenin 33 “Taksa e përkohshme” të ligjit nr. 9632 datë 30.10.2006 “Për sistemin e taksave vendore”, të ndryshuar gjithashtu dhe në analizën e Bashkisë Tiranë për nevojën për ndërhyrje në objektet arsimore si dhe në studimin e fizibilitetit pë</w:t>
            </w:r>
            <w:r>
              <w:rPr>
                <w:rFonts w:cstheme="minorHAnsi"/>
                <w:sz w:val="10"/>
                <w:szCs w:val="16"/>
              </w:rPr>
              <w:t xml:space="preserve">r partneritetin publik privat. </w:t>
            </w:r>
          </w:p>
          <w:p w:rsidR="009102F7" w:rsidRPr="00686BE2" w:rsidRDefault="009102F7" w:rsidP="00686BE2">
            <w:pPr>
              <w:rPr>
                <w:rFonts w:cstheme="minorHAnsi"/>
                <w:sz w:val="10"/>
                <w:szCs w:val="16"/>
              </w:rPr>
            </w:pPr>
            <w:r w:rsidRPr="00686BE2">
              <w:rPr>
                <w:rFonts w:cstheme="minorHAnsi"/>
                <w:sz w:val="10"/>
                <w:szCs w:val="16"/>
              </w:rPr>
              <w:t xml:space="preserve">Taksa e përkohshme e infrastrukturës arsimore u vendos fillimisht për një periudhë 7- vjeçare nga janar 2016 deri në dhjetor të vitit 2022. Duke qenë se fokusi i Bashkisë Tiranë vazhdonte të ishte zhvillimi i infrastrukturës arsimore dhe nevojat për ndërhyrje në objektet arsimore ishin ende evidente për të mbuluar të gjithë territorin e Bashkisë Tiranë ne vitin 2022 u miratua aplikimi i taksës së përkohshme të infrastrukturës arsimore edhe për një periudhë </w:t>
            </w:r>
            <w:r>
              <w:rPr>
                <w:rFonts w:cstheme="minorHAnsi"/>
                <w:sz w:val="10"/>
                <w:szCs w:val="16"/>
              </w:rPr>
              <w:t>3 vjeçare për vitet 2023-2025.</w:t>
            </w:r>
          </w:p>
          <w:p w:rsidR="009102F7" w:rsidRPr="00686BE2" w:rsidRDefault="009102F7" w:rsidP="00686BE2">
            <w:pPr>
              <w:rPr>
                <w:rFonts w:cstheme="minorHAnsi"/>
                <w:sz w:val="10"/>
                <w:szCs w:val="16"/>
              </w:rPr>
            </w:pPr>
            <w:r w:rsidRPr="00686BE2">
              <w:rPr>
                <w:rFonts w:cstheme="minorHAnsi"/>
                <w:sz w:val="10"/>
                <w:szCs w:val="16"/>
              </w:rPr>
              <w:t xml:space="preserve">Agjenti tatimor i ngarkuar për mbledhjen e taksës së përkohshme për infrastrukturën arsimore për kategorinë “Familjarë” është Ujësjellës Kanalizime Tiranë sh.a, ndërsa për të gjithë subjektet e tjerë, strukturë e ngarkuar është Drejtoria e Përgjithshme </w:t>
            </w:r>
            <w:r>
              <w:rPr>
                <w:rFonts w:cstheme="minorHAnsi"/>
                <w:sz w:val="10"/>
                <w:szCs w:val="16"/>
              </w:rPr>
              <w:t>e Taksave dhe Tarifave Vendore.</w:t>
            </w:r>
          </w:p>
          <w:p w:rsidR="009102F7" w:rsidRPr="00686BE2" w:rsidRDefault="009102F7" w:rsidP="00686BE2">
            <w:pPr>
              <w:rPr>
                <w:rFonts w:cstheme="minorHAnsi"/>
                <w:sz w:val="10"/>
                <w:szCs w:val="16"/>
              </w:rPr>
            </w:pPr>
            <w:r w:rsidRPr="00686BE2">
              <w:rPr>
                <w:rFonts w:cstheme="minorHAnsi"/>
                <w:sz w:val="10"/>
                <w:szCs w:val="16"/>
              </w:rPr>
              <w:t>Referuar pyetjes së mësipërme, ju bëjmë me dije se të ardhurat e arkëtuara nga taksa e përkohshme e infrastrukturës arsimore që prej implementimit të saj, viti 2016 deri në fund të vitit 2022 nga të dy tipologjitë e taksapaguesve, familjarë dhe biznes, gjenden të pasqyruara në tabelat si më poshtë:</w:t>
            </w:r>
          </w:p>
          <w:p w:rsidR="009102F7" w:rsidRPr="00686BE2" w:rsidRDefault="009102F7" w:rsidP="00686BE2">
            <w:pPr>
              <w:rPr>
                <w:rFonts w:cstheme="minorHAnsi"/>
                <w:sz w:val="10"/>
                <w:szCs w:val="16"/>
              </w:rPr>
            </w:pPr>
          </w:p>
          <w:p w:rsidR="009102F7" w:rsidRPr="00686BE2" w:rsidRDefault="009102F7" w:rsidP="00686BE2">
            <w:pPr>
              <w:rPr>
                <w:rFonts w:cstheme="minorHAnsi"/>
                <w:sz w:val="10"/>
                <w:szCs w:val="16"/>
              </w:rPr>
            </w:pPr>
            <w:r w:rsidRPr="00686BE2">
              <w:rPr>
                <w:rFonts w:cstheme="minorHAnsi"/>
                <w:sz w:val="10"/>
                <w:szCs w:val="16"/>
              </w:rPr>
              <w:t>Taksa e përkohshme e infrastrukturës arsimore  për vitet 2016 – 2022</w:t>
            </w:r>
          </w:p>
          <w:p w:rsidR="009102F7" w:rsidRPr="00686BE2" w:rsidRDefault="009102F7" w:rsidP="00686BE2">
            <w:pPr>
              <w:rPr>
                <w:rFonts w:cstheme="minorHAnsi"/>
                <w:sz w:val="10"/>
                <w:szCs w:val="16"/>
              </w:rPr>
            </w:pPr>
            <w:r w:rsidRPr="00686BE2">
              <w:rPr>
                <w:rFonts w:cstheme="minorHAnsi"/>
                <w:sz w:val="10"/>
                <w:szCs w:val="16"/>
              </w:rPr>
              <w:t xml:space="preserve">Tipologjia </w:t>
            </w:r>
            <w:r w:rsidRPr="00686BE2">
              <w:rPr>
                <w:rFonts w:cstheme="minorHAnsi"/>
                <w:sz w:val="10"/>
                <w:szCs w:val="16"/>
              </w:rPr>
              <w:tab/>
              <w:t>2016</w:t>
            </w:r>
            <w:r w:rsidRPr="00686BE2">
              <w:rPr>
                <w:rFonts w:cstheme="minorHAnsi"/>
                <w:sz w:val="10"/>
                <w:szCs w:val="16"/>
              </w:rPr>
              <w:tab/>
              <w:t>2017</w:t>
            </w:r>
            <w:r w:rsidRPr="00686BE2">
              <w:rPr>
                <w:rFonts w:cstheme="minorHAnsi"/>
                <w:sz w:val="10"/>
                <w:szCs w:val="16"/>
              </w:rPr>
              <w:tab/>
              <w:t>2018</w:t>
            </w:r>
            <w:r w:rsidRPr="00686BE2">
              <w:rPr>
                <w:rFonts w:cstheme="minorHAnsi"/>
                <w:sz w:val="10"/>
                <w:szCs w:val="16"/>
              </w:rPr>
              <w:tab/>
              <w:t>2019</w:t>
            </w:r>
          </w:p>
          <w:p w:rsidR="009102F7" w:rsidRPr="00686BE2" w:rsidRDefault="009102F7" w:rsidP="00686BE2">
            <w:pPr>
              <w:rPr>
                <w:rFonts w:cstheme="minorHAnsi"/>
                <w:sz w:val="10"/>
                <w:szCs w:val="16"/>
              </w:rPr>
            </w:pPr>
            <w:r w:rsidRPr="00686BE2">
              <w:rPr>
                <w:rFonts w:cstheme="minorHAnsi"/>
                <w:sz w:val="10"/>
                <w:szCs w:val="16"/>
              </w:rPr>
              <w:t>Subjektet "Familjarë"</w:t>
            </w:r>
            <w:r w:rsidRPr="00686BE2">
              <w:rPr>
                <w:rFonts w:cstheme="minorHAnsi"/>
                <w:sz w:val="10"/>
                <w:szCs w:val="16"/>
              </w:rPr>
              <w:tab/>
              <w:t>141,429,000</w:t>
            </w:r>
            <w:r w:rsidRPr="00686BE2">
              <w:rPr>
                <w:rFonts w:cstheme="minorHAnsi"/>
                <w:sz w:val="10"/>
                <w:szCs w:val="16"/>
              </w:rPr>
              <w:tab/>
              <w:t>266,244,300</w:t>
            </w:r>
            <w:r w:rsidRPr="00686BE2">
              <w:rPr>
                <w:rFonts w:cstheme="minorHAnsi"/>
                <w:sz w:val="10"/>
                <w:szCs w:val="16"/>
              </w:rPr>
              <w:tab/>
              <w:t>286,498,987</w:t>
            </w:r>
            <w:r w:rsidRPr="00686BE2">
              <w:rPr>
                <w:rFonts w:cstheme="minorHAnsi"/>
                <w:sz w:val="10"/>
                <w:szCs w:val="16"/>
              </w:rPr>
              <w:tab/>
              <w:t>274,551,161</w:t>
            </w:r>
          </w:p>
          <w:p w:rsidR="009102F7" w:rsidRPr="00686BE2" w:rsidRDefault="009102F7" w:rsidP="00686BE2">
            <w:pPr>
              <w:rPr>
                <w:rFonts w:cstheme="minorHAnsi"/>
                <w:sz w:val="10"/>
                <w:szCs w:val="16"/>
              </w:rPr>
            </w:pPr>
            <w:r w:rsidRPr="00686BE2">
              <w:rPr>
                <w:rFonts w:cstheme="minorHAnsi"/>
                <w:sz w:val="10"/>
                <w:szCs w:val="16"/>
              </w:rPr>
              <w:t>Subjektet "Biznes"</w:t>
            </w:r>
            <w:r w:rsidRPr="00686BE2">
              <w:rPr>
                <w:rFonts w:cstheme="minorHAnsi"/>
                <w:sz w:val="10"/>
                <w:szCs w:val="16"/>
              </w:rPr>
              <w:tab/>
              <w:t>354,521,390</w:t>
            </w:r>
            <w:r w:rsidRPr="00686BE2">
              <w:rPr>
                <w:rFonts w:cstheme="minorHAnsi"/>
                <w:sz w:val="10"/>
                <w:szCs w:val="16"/>
              </w:rPr>
              <w:tab/>
              <w:t>415,682,866</w:t>
            </w:r>
            <w:r w:rsidRPr="00686BE2">
              <w:rPr>
                <w:rFonts w:cstheme="minorHAnsi"/>
                <w:sz w:val="10"/>
                <w:szCs w:val="16"/>
              </w:rPr>
              <w:tab/>
              <w:t>443,596,174</w:t>
            </w:r>
            <w:r w:rsidRPr="00686BE2">
              <w:rPr>
                <w:rFonts w:cstheme="minorHAnsi"/>
                <w:sz w:val="10"/>
                <w:szCs w:val="16"/>
              </w:rPr>
              <w:tab/>
              <w:t>425,221,988</w:t>
            </w:r>
          </w:p>
          <w:p w:rsidR="009102F7" w:rsidRPr="00686BE2" w:rsidRDefault="009102F7" w:rsidP="00686BE2">
            <w:pPr>
              <w:rPr>
                <w:rFonts w:cstheme="minorHAnsi"/>
                <w:sz w:val="10"/>
                <w:szCs w:val="16"/>
              </w:rPr>
            </w:pPr>
            <w:r w:rsidRPr="00686BE2">
              <w:rPr>
                <w:rFonts w:cstheme="minorHAnsi"/>
                <w:sz w:val="10"/>
                <w:szCs w:val="16"/>
              </w:rPr>
              <w:t>Total</w:t>
            </w:r>
            <w:r w:rsidRPr="00686BE2">
              <w:rPr>
                <w:rFonts w:cstheme="minorHAnsi"/>
                <w:sz w:val="10"/>
                <w:szCs w:val="16"/>
              </w:rPr>
              <w:tab/>
              <w:t>495,950,390</w:t>
            </w:r>
            <w:r w:rsidRPr="00686BE2">
              <w:rPr>
                <w:rFonts w:cstheme="minorHAnsi"/>
                <w:sz w:val="10"/>
                <w:szCs w:val="16"/>
              </w:rPr>
              <w:tab/>
              <w:t>681,927,166</w:t>
            </w:r>
            <w:r w:rsidRPr="00686BE2">
              <w:rPr>
                <w:rFonts w:cstheme="minorHAnsi"/>
                <w:sz w:val="10"/>
                <w:szCs w:val="16"/>
              </w:rPr>
              <w:tab/>
              <w:t>730,095,161</w:t>
            </w:r>
            <w:r w:rsidRPr="00686BE2">
              <w:rPr>
                <w:rFonts w:cstheme="minorHAnsi"/>
                <w:sz w:val="10"/>
                <w:szCs w:val="16"/>
              </w:rPr>
              <w:tab/>
              <w:t>699,773,149</w:t>
            </w:r>
          </w:p>
          <w:p w:rsidR="009102F7" w:rsidRPr="00686BE2" w:rsidRDefault="009102F7" w:rsidP="00686BE2">
            <w:pPr>
              <w:rPr>
                <w:rFonts w:cstheme="minorHAnsi"/>
                <w:sz w:val="10"/>
                <w:szCs w:val="16"/>
              </w:rPr>
            </w:pPr>
            <w:r w:rsidRPr="00686BE2">
              <w:rPr>
                <w:rFonts w:cstheme="minorHAnsi"/>
                <w:sz w:val="10"/>
                <w:szCs w:val="16"/>
              </w:rPr>
              <w:t xml:space="preserve"> </w:t>
            </w:r>
            <w:r w:rsidRPr="00686BE2">
              <w:rPr>
                <w:rFonts w:cstheme="minorHAnsi"/>
                <w:sz w:val="10"/>
                <w:szCs w:val="16"/>
              </w:rPr>
              <w:tab/>
              <w:t xml:space="preserve"> </w:t>
            </w:r>
            <w:r w:rsidRPr="00686BE2">
              <w:rPr>
                <w:rFonts w:cstheme="minorHAnsi"/>
                <w:sz w:val="10"/>
                <w:szCs w:val="16"/>
              </w:rPr>
              <w:tab/>
              <w:t xml:space="preserve"> </w:t>
            </w:r>
            <w:r w:rsidRPr="00686BE2">
              <w:rPr>
                <w:rFonts w:cstheme="minorHAnsi"/>
                <w:sz w:val="10"/>
                <w:szCs w:val="16"/>
              </w:rPr>
              <w:tab/>
              <w:t xml:space="preserve"> </w:t>
            </w:r>
            <w:r w:rsidRPr="00686BE2">
              <w:rPr>
                <w:rFonts w:cstheme="minorHAnsi"/>
                <w:sz w:val="10"/>
                <w:szCs w:val="16"/>
              </w:rPr>
              <w:tab/>
              <w:t xml:space="preserve"> </w:t>
            </w:r>
          </w:p>
          <w:p w:rsidR="009102F7" w:rsidRPr="00686BE2" w:rsidRDefault="009102F7" w:rsidP="00686BE2">
            <w:pPr>
              <w:rPr>
                <w:rFonts w:cstheme="minorHAnsi"/>
                <w:sz w:val="10"/>
                <w:szCs w:val="16"/>
              </w:rPr>
            </w:pPr>
            <w:r w:rsidRPr="00686BE2">
              <w:rPr>
                <w:rFonts w:cstheme="minorHAnsi"/>
                <w:sz w:val="10"/>
                <w:szCs w:val="16"/>
              </w:rPr>
              <w:t xml:space="preserve">Tipologjia </w:t>
            </w:r>
            <w:r w:rsidRPr="00686BE2">
              <w:rPr>
                <w:rFonts w:cstheme="minorHAnsi"/>
                <w:sz w:val="10"/>
                <w:szCs w:val="16"/>
              </w:rPr>
              <w:tab/>
              <w:t>2020</w:t>
            </w:r>
            <w:r w:rsidRPr="00686BE2">
              <w:rPr>
                <w:rFonts w:cstheme="minorHAnsi"/>
                <w:sz w:val="10"/>
                <w:szCs w:val="16"/>
              </w:rPr>
              <w:tab/>
              <w:t>2021</w:t>
            </w:r>
            <w:r w:rsidRPr="00686BE2">
              <w:rPr>
                <w:rFonts w:cstheme="minorHAnsi"/>
                <w:sz w:val="10"/>
                <w:szCs w:val="16"/>
              </w:rPr>
              <w:tab/>
              <w:t>2022</w:t>
            </w:r>
          </w:p>
          <w:p w:rsidR="009102F7" w:rsidRPr="00686BE2" w:rsidRDefault="009102F7" w:rsidP="00686BE2">
            <w:pPr>
              <w:rPr>
                <w:rFonts w:cstheme="minorHAnsi"/>
                <w:sz w:val="10"/>
                <w:szCs w:val="16"/>
              </w:rPr>
            </w:pPr>
            <w:r w:rsidRPr="00686BE2">
              <w:rPr>
                <w:rFonts w:cstheme="minorHAnsi"/>
                <w:sz w:val="10"/>
                <w:szCs w:val="16"/>
              </w:rPr>
              <w:t>Subjektet "Familjarë"</w:t>
            </w:r>
            <w:r w:rsidRPr="00686BE2">
              <w:rPr>
                <w:rFonts w:cstheme="minorHAnsi"/>
                <w:sz w:val="10"/>
                <w:szCs w:val="16"/>
              </w:rPr>
              <w:tab/>
              <w:t>288,293,159</w:t>
            </w:r>
            <w:r w:rsidRPr="00686BE2">
              <w:rPr>
                <w:rFonts w:cstheme="minorHAnsi"/>
                <w:sz w:val="10"/>
                <w:szCs w:val="16"/>
              </w:rPr>
              <w:tab/>
              <w:t>322,772,232</w:t>
            </w:r>
            <w:r w:rsidRPr="00686BE2">
              <w:rPr>
                <w:rFonts w:cstheme="minorHAnsi"/>
                <w:sz w:val="10"/>
                <w:szCs w:val="16"/>
              </w:rPr>
              <w:tab/>
              <w:t>310,870,137</w:t>
            </w:r>
          </w:p>
          <w:p w:rsidR="009102F7" w:rsidRPr="00686BE2" w:rsidRDefault="009102F7" w:rsidP="00686BE2">
            <w:pPr>
              <w:rPr>
                <w:rFonts w:cstheme="minorHAnsi"/>
                <w:sz w:val="10"/>
                <w:szCs w:val="16"/>
              </w:rPr>
            </w:pPr>
            <w:r w:rsidRPr="00686BE2">
              <w:rPr>
                <w:rFonts w:cstheme="minorHAnsi"/>
                <w:sz w:val="10"/>
                <w:szCs w:val="16"/>
              </w:rPr>
              <w:t>Subjektet "Biznes"</w:t>
            </w:r>
            <w:r w:rsidRPr="00686BE2">
              <w:rPr>
                <w:rFonts w:cstheme="minorHAnsi"/>
                <w:sz w:val="10"/>
                <w:szCs w:val="16"/>
              </w:rPr>
              <w:tab/>
              <w:t>361,099,635</w:t>
            </w:r>
            <w:r w:rsidRPr="00686BE2">
              <w:rPr>
                <w:rFonts w:cstheme="minorHAnsi"/>
                <w:sz w:val="10"/>
                <w:szCs w:val="16"/>
              </w:rPr>
              <w:tab/>
              <w:t>434,195,046</w:t>
            </w:r>
            <w:r w:rsidRPr="00686BE2">
              <w:rPr>
                <w:rFonts w:cstheme="minorHAnsi"/>
                <w:sz w:val="10"/>
                <w:szCs w:val="16"/>
              </w:rPr>
              <w:tab/>
              <w:t>448,649,508</w:t>
            </w:r>
          </w:p>
          <w:p w:rsidR="009102F7" w:rsidRPr="00D84FD4" w:rsidRDefault="009102F7" w:rsidP="00686BE2">
            <w:pPr>
              <w:rPr>
                <w:rFonts w:cstheme="minorHAnsi"/>
                <w:sz w:val="10"/>
                <w:szCs w:val="16"/>
              </w:rPr>
            </w:pPr>
            <w:r w:rsidRPr="00686BE2">
              <w:rPr>
                <w:rFonts w:cstheme="minorHAnsi"/>
                <w:sz w:val="10"/>
                <w:szCs w:val="16"/>
              </w:rPr>
              <w:t>Total</w:t>
            </w:r>
            <w:r w:rsidRPr="00686BE2">
              <w:rPr>
                <w:rFonts w:cstheme="minorHAnsi"/>
                <w:sz w:val="10"/>
                <w:szCs w:val="16"/>
              </w:rPr>
              <w:tab/>
              <w:t>649,392,794</w:t>
            </w:r>
            <w:r w:rsidRPr="00686BE2">
              <w:rPr>
                <w:rFonts w:cstheme="minorHAnsi"/>
                <w:sz w:val="10"/>
                <w:szCs w:val="16"/>
              </w:rPr>
              <w:tab/>
              <w:t>756,967,278</w:t>
            </w:r>
            <w:r w:rsidRPr="00686BE2">
              <w:rPr>
                <w:rFonts w:cstheme="minorHAnsi"/>
                <w:sz w:val="10"/>
                <w:szCs w:val="16"/>
              </w:rPr>
              <w:tab/>
              <w:t>759,519,645</w:t>
            </w:r>
          </w:p>
        </w:tc>
        <w:tc>
          <w:tcPr>
            <w:tcW w:w="630" w:type="dxa"/>
          </w:tcPr>
          <w:p w:rsidR="009102F7" w:rsidRPr="00D84FD4" w:rsidRDefault="009102F7" w:rsidP="00BF5988">
            <w:pPr>
              <w:rPr>
                <w:rFonts w:cstheme="minorHAnsi"/>
                <w:sz w:val="10"/>
                <w:szCs w:val="16"/>
              </w:rPr>
            </w:pPr>
            <w:r>
              <w:rPr>
                <w:rFonts w:cstheme="minorHAnsi"/>
                <w:sz w:val="10"/>
                <w:szCs w:val="16"/>
              </w:rPr>
              <w:t>E plotë</w:t>
            </w:r>
          </w:p>
        </w:tc>
        <w:tc>
          <w:tcPr>
            <w:tcW w:w="673" w:type="dxa"/>
          </w:tcPr>
          <w:p w:rsidR="009102F7" w:rsidRPr="00D84FD4" w:rsidRDefault="009102F7"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Pr="00D84FD4" w:rsidRDefault="009102F7" w:rsidP="00BF5988">
            <w:pPr>
              <w:rPr>
                <w:rFonts w:cstheme="minorHAnsi"/>
                <w:sz w:val="10"/>
                <w:szCs w:val="16"/>
              </w:rPr>
            </w:pPr>
            <w:r w:rsidRPr="00D84FD4">
              <w:rPr>
                <w:rFonts w:cstheme="minorHAnsi"/>
                <w:sz w:val="10"/>
                <w:szCs w:val="16"/>
              </w:rPr>
              <w:t>10</w:t>
            </w:r>
          </w:p>
        </w:tc>
        <w:tc>
          <w:tcPr>
            <w:tcW w:w="720" w:type="dxa"/>
          </w:tcPr>
          <w:p w:rsidR="009102F7" w:rsidRPr="00D84FD4" w:rsidRDefault="009102F7" w:rsidP="00BF5988">
            <w:pPr>
              <w:rPr>
                <w:rFonts w:cstheme="minorHAnsi"/>
                <w:sz w:val="10"/>
                <w:szCs w:val="16"/>
              </w:rPr>
            </w:pPr>
            <w:r>
              <w:rPr>
                <w:rFonts w:cstheme="minorHAnsi"/>
                <w:sz w:val="10"/>
                <w:szCs w:val="16"/>
              </w:rPr>
              <w:t>18</w:t>
            </w:r>
            <w:r w:rsidRPr="00C971BA">
              <w:rPr>
                <w:rFonts w:cstheme="minorHAnsi"/>
                <w:sz w:val="10"/>
                <w:szCs w:val="16"/>
              </w:rPr>
              <w:t>.07.2023</w:t>
            </w:r>
          </w:p>
        </w:tc>
        <w:tc>
          <w:tcPr>
            <w:tcW w:w="2520" w:type="dxa"/>
          </w:tcPr>
          <w:p w:rsidR="009102F7" w:rsidRPr="00D84FD4" w:rsidRDefault="009102F7" w:rsidP="00BF5988">
            <w:pPr>
              <w:rPr>
                <w:rFonts w:cstheme="minorHAnsi"/>
                <w:sz w:val="10"/>
                <w:szCs w:val="16"/>
              </w:rPr>
            </w:pPr>
            <w:r w:rsidRPr="00C971BA">
              <w:rPr>
                <w:rFonts w:cstheme="minorHAnsi"/>
                <w:sz w:val="10"/>
                <w:szCs w:val="16"/>
              </w:rPr>
              <w:t>Shuma e saktë e parave të mbledhura nga kjo taksë. Institucionet në të cilat janë investuar këto para (projektet). Duke qenë se taksa u iniciua për të qenë e përkohëshme, a ka një parashikim për datën përfundimtare të saj?</w:t>
            </w:r>
          </w:p>
        </w:tc>
        <w:tc>
          <w:tcPr>
            <w:tcW w:w="720" w:type="dxa"/>
          </w:tcPr>
          <w:p w:rsidR="009102F7" w:rsidRPr="00D84FD4" w:rsidRDefault="008730F6" w:rsidP="00BF5988">
            <w:pPr>
              <w:rPr>
                <w:rFonts w:cstheme="minorHAnsi"/>
                <w:sz w:val="10"/>
                <w:szCs w:val="16"/>
              </w:rPr>
            </w:pPr>
            <w:r>
              <w:rPr>
                <w:rFonts w:cstheme="minorHAnsi"/>
                <w:sz w:val="10"/>
                <w:szCs w:val="16"/>
              </w:rPr>
              <w:t>28.07.2023</w:t>
            </w:r>
          </w:p>
        </w:tc>
        <w:tc>
          <w:tcPr>
            <w:tcW w:w="4140" w:type="dxa"/>
          </w:tcPr>
          <w:p w:rsidR="008730F6" w:rsidRPr="008730F6" w:rsidRDefault="008730F6" w:rsidP="008730F6">
            <w:pPr>
              <w:rPr>
                <w:rFonts w:cstheme="minorHAnsi"/>
                <w:sz w:val="10"/>
                <w:szCs w:val="16"/>
              </w:rPr>
            </w:pPr>
            <w:r w:rsidRPr="008730F6">
              <w:rPr>
                <w:rFonts w:cstheme="minorHAnsi"/>
                <w:sz w:val="10"/>
                <w:szCs w:val="16"/>
              </w:rPr>
              <w:t>Referuar pyetjes së mësipërme, ju bëjmë me dije se të ardhurat e arkëtuara nga taksa e përkohshme e infrastrukturës arsimore që prej implementimit të saj për periudhën 2016-2022 nga të dy tipologjitë e taksapaguesve, familjarë dhe biznes, gjenden të pasqy</w:t>
            </w:r>
            <w:r>
              <w:rPr>
                <w:rFonts w:cstheme="minorHAnsi"/>
                <w:sz w:val="10"/>
                <w:szCs w:val="16"/>
              </w:rPr>
              <w:t>ruara në tabelat  si më poshtë:</w:t>
            </w:r>
          </w:p>
          <w:p w:rsidR="008730F6" w:rsidRPr="008730F6" w:rsidRDefault="008730F6" w:rsidP="008730F6">
            <w:pPr>
              <w:rPr>
                <w:rFonts w:cstheme="minorHAnsi"/>
                <w:sz w:val="10"/>
                <w:szCs w:val="16"/>
              </w:rPr>
            </w:pPr>
            <w:r w:rsidRPr="008730F6">
              <w:rPr>
                <w:rFonts w:cstheme="minorHAnsi"/>
                <w:sz w:val="10"/>
                <w:szCs w:val="16"/>
              </w:rPr>
              <w:t xml:space="preserve">Tipologjia </w:t>
            </w:r>
            <w:r w:rsidRPr="008730F6">
              <w:rPr>
                <w:rFonts w:cstheme="minorHAnsi"/>
                <w:sz w:val="10"/>
                <w:szCs w:val="16"/>
              </w:rPr>
              <w:tab/>
              <w:t>2016</w:t>
            </w:r>
            <w:r w:rsidRPr="008730F6">
              <w:rPr>
                <w:rFonts w:cstheme="minorHAnsi"/>
                <w:sz w:val="10"/>
                <w:szCs w:val="16"/>
              </w:rPr>
              <w:tab/>
              <w:t>2017</w:t>
            </w:r>
            <w:r w:rsidRPr="008730F6">
              <w:rPr>
                <w:rFonts w:cstheme="minorHAnsi"/>
                <w:sz w:val="10"/>
                <w:szCs w:val="16"/>
              </w:rPr>
              <w:tab/>
              <w:t>2018</w:t>
            </w:r>
            <w:r w:rsidRPr="008730F6">
              <w:rPr>
                <w:rFonts w:cstheme="minorHAnsi"/>
                <w:sz w:val="10"/>
                <w:szCs w:val="16"/>
              </w:rPr>
              <w:tab/>
              <w:t>2019</w:t>
            </w:r>
          </w:p>
          <w:p w:rsidR="008730F6" w:rsidRPr="008730F6" w:rsidRDefault="008730F6" w:rsidP="008730F6">
            <w:pPr>
              <w:rPr>
                <w:rFonts w:cstheme="minorHAnsi"/>
                <w:sz w:val="10"/>
                <w:szCs w:val="16"/>
              </w:rPr>
            </w:pPr>
            <w:r w:rsidRPr="008730F6">
              <w:rPr>
                <w:rFonts w:cstheme="minorHAnsi"/>
                <w:sz w:val="10"/>
                <w:szCs w:val="16"/>
              </w:rPr>
              <w:t>Subjektet "Familjarë"</w:t>
            </w:r>
            <w:r w:rsidRPr="008730F6">
              <w:rPr>
                <w:rFonts w:cstheme="minorHAnsi"/>
                <w:sz w:val="10"/>
                <w:szCs w:val="16"/>
              </w:rPr>
              <w:tab/>
              <w:t>141,429,000</w:t>
            </w:r>
            <w:r w:rsidRPr="008730F6">
              <w:rPr>
                <w:rFonts w:cstheme="minorHAnsi"/>
                <w:sz w:val="10"/>
                <w:szCs w:val="16"/>
              </w:rPr>
              <w:tab/>
              <w:t>266,244,300</w:t>
            </w:r>
            <w:r w:rsidRPr="008730F6">
              <w:rPr>
                <w:rFonts w:cstheme="minorHAnsi"/>
                <w:sz w:val="10"/>
                <w:szCs w:val="16"/>
              </w:rPr>
              <w:tab/>
              <w:t>286,498,987</w:t>
            </w:r>
            <w:r w:rsidRPr="008730F6">
              <w:rPr>
                <w:rFonts w:cstheme="minorHAnsi"/>
                <w:sz w:val="10"/>
                <w:szCs w:val="16"/>
              </w:rPr>
              <w:tab/>
              <w:t>274,551,161</w:t>
            </w:r>
          </w:p>
          <w:p w:rsidR="008730F6" w:rsidRPr="008730F6" w:rsidRDefault="008730F6" w:rsidP="008730F6">
            <w:pPr>
              <w:rPr>
                <w:rFonts w:cstheme="minorHAnsi"/>
                <w:sz w:val="10"/>
                <w:szCs w:val="16"/>
              </w:rPr>
            </w:pPr>
            <w:r w:rsidRPr="008730F6">
              <w:rPr>
                <w:rFonts w:cstheme="minorHAnsi"/>
                <w:sz w:val="10"/>
                <w:szCs w:val="16"/>
              </w:rPr>
              <w:t>Subjektet "Biznes"</w:t>
            </w:r>
            <w:r w:rsidRPr="008730F6">
              <w:rPr>
                <w:rFonts w:cstheme="minorHAnsi"/>
                <w:sz w:val="10"/>
                <w:szCs w:val="16"/>
              </w:rPr>
              <w:tab/>
              <w:t>354,521,390</w:t>
            </w:r>
            <w:r w:rsidRPr="008730F6">
              <w:rPr>
                <w:rFonts w:cstheme="minorHAnsi"/>
                <w:sz w:val="10"/>
                <w:szCs w:val="16"/>
              </w:rPr>
              <w:tab/>
              <w:t>415,682,866</w:t>
            </w:r>
            <w:r w:rsidRPr="008730F6">
              <w:rPr>
                <w:rFonts w:cstheme="minorHAnsi"/>
                <w:sz w:val="10"/>
                <w:szCs w:val="16"/>
              </w:rPr>
              <w:tab/>
              <w:t>443,596,174</w:t>
            </w:r>
            <w:r w:rsidRPr="008730F6">
              <w:rPr>
                <w:rFonts w:cstheme="minorHAnsi"/>
                <w:sz w:val="10"/>
                <w:szCs w:val="16"/>
              </w:rPr>
              <w:tab/>
              <w:t>425,221,988</w:t>
            </w:r>
          </w:p>
          <w:p w:rsidR="008730F6" w:rsidRPr="008730F6" w:rsidRDefault="008730F6" w:rsidP="008730F6">
            <w:pPr>
              <w:rPr>
                <w:rFonts w:cstheme="minorHAnsi"/>
                <w:sz w:val="10"/>
                <w:szCs w:val="16"/>
              </w:rPr>
            </w:pPr>
            <w:r w:rsidRPr="008730F6">
              <w:rPr>
                <w:rFonts w:cstheme="minorHAnsi"/>
                <w:sz w:val="10"/>
                <w:szCs w:val="16"/>
              </w:rPr>
              <w:t>Total</w:t>
            </w:r>
            <w:r w:rsidRPr="008730F6">
              <w:rPr>
                <w:rFonts w:cstheme="minorHAnsi"/>
                <w:sz w:val="10"/>
                <w:szCs w:val="16"/>
              </w:rPr>
              <w:tab/>
              <w:t>495,950,390</w:t>
            </w:r>
            <w:r w:rsidRPr="008730F6">
              <w:rPr>
                <w:rFonts w:cstheme="minorHAnsi"/>
                <w:sz w:val="10"/>
                <w:szCs w:val="16"/>
              </w:rPr>
              <w:tab/>
              <w:t>681,927,166</w:t>
            </w:r>
            <w:r w:rsidRPr="008730F6">
              <w:rPr>
                <w:rFonts w:cstheme="minorHAnsi"/>
                <w:sz w:val="10"/>
                <w:szCs w:val="16"/>
              </w:rPr>
              <w:tab/>
              <w:t>730,095,161</w:t>
            </w:r>
            <w:r w:rsidRPr="008730F6">
              <w:rPr>
                <w:rFonts w:cstheme="minorHAnsi"/>
                <w:sz w:val="10"/>
                <w:szCs w:val="16"/>
              </w:rPr>
              <w:tab/>
              <w:t>699,773,149</w:t>
            </w:r>
          </w:p>
          <w:p w:rsidR="008730F6" w:rsidRPr="008730F6" w:rsidRDefault="008730F6" w:rsidP="008730F6">
            <w:pPr>
              <w:rPr>
                <w:rFonts w:cstheme="minorHAnsi"/>
                <w:sz w:val="10"/>
                <w:szCs w:val="16"/>
              </w:rPr>
            </w:pPr>
            <w:r w:rsidRPr="008730F6">
              <w:rPr>
                <w:rFonts w:cstheme="minorHAnsi"/>
                <w:sz w:val="10"/>
                <w:szCs w:val="16"/>
              </w:rPr>
              <w:t xml:space="preserve"> </w:t>
            </w:r>
            <w:r w:rsidRPr="008730F6">
              <w:rPr>
                <w:rFonts w:cstheme="minorHAnsi"/>
                <w:sz w:val="10"/>
                <w:szCs w:val="16"/>
              </w:rPr>
              <w:tab/>
              <w:t xml:space="preserve"> </w:t>
            </w:r>
          </w:p>
          <w:p w:rsidR="008730F6" w:rsidRPr="008730F6" w:rsidRDefault="008730F6" w:rsidP="008730F6">
            <w:pPr>
              <w:rPr>
                <w:rFonts w:cstheme="minorHAnsi"/>
                <w:sz w:val="10"/>
                <w:szCs w:val="16"/>
              </w:rPr>
            </w:pPr>
            <w:r w:rsidRPr="008730F6">
              <w:rPr>
                <w:rFonts w:cstheme="minorHAnsi"/>
                <w:sz w:val="10"/>
                <w:szCs w:val="16"/>
              </w:rPr>
              <w:t xml:space="preserve">Tipologjia </w:t>
            </w:r>
            <w:r w:rsidRPr="008730F6">
              <w:rPr>
                <w:rFonts w:cstheme="minorHAnsi"/>
                <w:sz w:val="10"/>
                <w:szCs w:val="16"/>
              </w:rPr>
              <w:tab/>
              <w:t>2020</w:t>
            </w:r>
            <w:r w:rsidRPr="008730F6">
              <w:rPr>
                <w:rFonts w:cstheme="minorHAnsi"/>
                <w:sz w:val="10"/>
                <w:szCs w:val="16"/>
              </w:rPr>
              <w:tab/>
              <w:t>2021</w:t>
            </w:r>
            <w:r w:rsidRPr="008730F6">
              <w:rPr>
                <w:rFonts w:cstheme="minorHAnsi"/>
                <w:sz w:val="10"/>
                <w:szCs w:val="16"/>
              </w:rPr>
              <w:tab/>
              <w:t>2022</w:t>
            </w:r>
            <w:r w:rsidRPr="008730F6">
              <w:rPr>
                <w:rFonts w:cstheme="minorHAnsi"/>
                <w:sz w:val="10"/>
                <w:szCs w:val="16"/>
              </w:rPr>
              <w:tab/>
              <w:t xml:space="preserve"> </w:t>
            </w:r>
          </w:p>
          <w:p w:rsidR="008730F6" w:rsidRPr="008730F6" w:rsidRDefault="008730F6" w:rsidP="008730F6">
            <w:pPr>
              <w:rPr>
                <w:rFonts w:cstheme="minorHAnsi"/>
                <w:sz w:val="10"/>
                <w:szCs w:val="16"/>
              </w:rPr>
            </w:pPr>
            <w:r w:rsidRPr="008730F6">
              <w:rPr>
                <w:rFonts w:cstheme="minorHAnsi"/>
                <w:sz w:val="10"/>
                <w:szCs w:val="16"/>
              </w:rPr>
              <w:t>Subjektet "Familjarë"</w:t>
            </w:r>
            <w:r w:rsidRPr="008730F6">
              <w:rPr>
                <w:rFonts w:cstheme="minorHAnsi"/>
                <w:sz w:val="10"/>
                <w:szCs w:val="16"/>
              </w:rPr>
              <w:tab/>
              <w:t>288,293,159</w:t>
            </w:r>
            <w:r w:rsidRPr="008730F6">
              <w:rPr>
                <w:rFonts w:cstheme="minorHAnsi"/>
                <w:sz w:val="10"/>
                <w:szCs w:val="16"/>
              </w:rPr>
              <w:tab/>
              <w:t>322,772,232</w:t>
            </w:r>
            <w:r w:rsidRPr="008730F6">
              <w:rPr>
                <w:rFonts w:cstheme="minorHAnsi"/>
                <w:sz w:val="10"/>
                <w:szCs w:val="16"/>
              </w:rPr>
              <w:tab/>
              <w:t>310,870,137</w:t>
            </w:r>
            <w:r w:rsidRPr="008730F6">
              <w:rPr>
                <w:rFonts w:cstheme="minorHAnsi"/>
                <w:sz w:val="10"/>
                <w:szCs w:val="16"/>
              </w:rPr>
              <w:tab/>
              <w:t xml:space="preserve"> </w:t>
            </w:r>
          </w:p>
          <w:p w:rsidR="008730F6" w:rsidRPr="008730F6" w:rsidRDefault="008730F6" w:rsidP="008730F6">
            <w:pPr>
              <w:rPr>
                <w:rFonts w:cstheme="minorHAnsi"/>
                <w:sz w:val="10"/>
                <w:szCs w:val="16"/>
              </w:rPr>
            </w:pPr>
            <w:r w:rsidRPr="008730F6">
              <w:rPr>
                <w:rFonts w:cstheme="minorHAnsi"/>
                <w:sz w:val="10"/>
                <w:szCs w:val="16"/>
              </w:rPr>
              <w:t>Subjektet "Biznes"</w:t>
            </w:r>
            <w:r w:rsidRPr="008730F6">
              <w:rPr>
                <w:rFonts w:cstheme="minorHAnsi"/>
                <w:sz w:val="10"/>
                <w:szCs w:val="16"/>
              </w:rPr>
              <w:tab/>
              <w:t>361,099,635</w:t>
            </w:r>
            <w:r w:rsidRPr="008730F6">
              <w:rPr>
                <w:rFonts w:cstheme="minorHAnsi"/>
                <w:sz w:val="10"/>
                <w:szCs w:val="16"/>
              </w:rPr>
              <w:tab/>
              <w:t>434,195,046</w:t>
            </w:r>
            <w:r w:rsidRPr="008730F6">
              <w:rPr>
                <w:rFonts w:cstheme="minorHAnsi"/>
                <w:sz w:val="10"/>
                <w:szCs w:val="16"/>
              </w:rPr>
              <w:tab/>
              <w:t>448,649,508</w:t>
            </w:r>
            <w:r w:rsidRPr="008730F6">
              <w:rPr>
                <w:rFonts w:cstheme="minorHAnsi"/>
                <w:sz w:val="10"/>
                <w:szCs w:val="16"/>
              </w:rPr>
              <w:tab/>
              <w:t xml:space="preserve"> </w:t>
            </w:r>
          </w:p>
          <w:p w:rsidR="008730F6" w:rsidRPr="008730F6" w:rsidRDefault="008730F6" w:rsidP="008730F6">
            <w:pPr>
              <w:rPr>
                <w:rFonts w:cstheme="minorHAnsi"/>
                <w:sz w:val="10"/>
                <w:szCs w:val="16"/>
              </w:rPr>
            </w:pPr>
            <w:r w:rsidRPr="008730F6">
              <w:rPr>
                <w:rFonts w:cstheme="minorHAnsi"/>
                <w:sz w:val="10"/>
                <w:szCs w:val="16"/>
              </w:rPr>
              <w:t>Total</w:t>
            </w:r>
            <w:r w:rsidRPr="008730F6">
              <w:rPr>
                <w:rFonts w:cstheme="minorHAnsi"/>
                <w:sz w:val="10"/>
                <w:szCs w:val="16"/>
              </w:rPr>
              <w:tab/>
              <w:t>649,39</w:t>
            </w:r>
            <w:r>
              <w:rPr>
                <w:rFonts w:cstheme="minorHAnsi"/>
                <w:sz w:val="10"/>
                <w:szCs w:val="16"/>
              </w:rPr>
              <w:t>2,794</w:t>
            </w:r>
            <w:r>
              <w:rPr>
                <w:rFonts w:cstheme="minorHAnsi"/>
                <w:sz w:val="10"/>
                <w:szCs w:val="16"/>
              </w:rPr>
              <w:tab/>
              <w:t>756,967,278</w:t>
            </w:r>
            <w:r>
              <w:rPr>
                <w:rFonts w:cstheme="minorHAnsi"/>
                <w:sz w:val="10"/>
                <w:szCs w:val="16"/>
              </w:rPr>
              <w:tab/>
              <w:t>759,519,645</w:t>
            </w:r>
            <w:r>
              <w:rPr>
                <w:rFonts w:cstheme="minorHAnsi"/>
                <w:sz w:val="10"/>
                <w:szCs w:val="16"/>
              </w:rPr>
              <w:tab/>
              <w:t xml:space="preserve"> </w:t>
            </w:r>
          </w:p>
          <w:p w:rsidR="009102F7" w:rsidRPr="00D84FD4" w:rsidRDefault="008730F6" w:rsidP="008730F6">
            <w:pPr>
              <w:rPr>
                <w:rFonts w:cstheme="minorHAnsi"/>
                <w:sz w:val="10"/>
                <w:szCs w:val="16"/>
              </w:rPr>
            </w:pPr>
            <w:r w:rsidRPr="008730F6">
              <w:rPr>
                <w:rFonts w:cstheme="minorHAnsi"/>
                <w:sz w:val="10"/>
                <w:szCs w:val="16"/>
              </w:rPr>
              <w:t>Duke marrë parasysh që fokusi i Bashkisë Tiranë vazhdon të jetë zhvillimi i infrastrukturës arsimore u pa e nevojshme dhe me rëndësi riaplikimi i taksës së përkohshme të infrastrukturës arsimore, për një periudhë 3 vjeçare 2023-2025”.</w:t>
            </w:r>
          </w:p>
        </w:tc>
        <w:tc>
          <w:tcPr>
            <w:tcW w:w="630" w:type="dxa"/>
          </w:tcPr>
          <w:p w:rsidR="009102F7" w:rsidRPr="00D84FD4" w:rsidRDefault="008730F6" w:rsidP="00BF5988">
            <w:pPr>
              <w:rPr>
                <w:rFonts w:cstheme="minorHAnsi"/>
                <w:sz w:val="10"/>
                <w:szCs w:val="16"/>
              </w:rPr>
            </w:pPr>
            <w:r>
              <w:rPr>
                <w:rFonts w:cstheme="minorHAnsi"/>
                <w:sz w:val="10"/>
                <w:szCs w:val="16"/>
              </w:rPr>
              <w:t>E plotë</w:t>
            </w:r>
          </w:p>
        </w:tc>
        <w:tc>
          <w:tcPr>
            <w:tcW w:w="673" w:type="dxa"/>
          </w:tcPr>
          <w:p w:rsidR="009102F7" w:rsidRPr="00D84FD4" w:rsidRDefault="008730F6"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Pr="00D84FD4" w:rsidRDefault="009102F7" w:rsidP="00BF5988">
            <w:pPr>
              <w:rPr>
                <w:rFonts w:cstheme="minorHAnsi"/>
                <w:sz w:val="10"/>
                <w:szCs w:val="16"/>
              </w:rPr>
            </w:pPr>
            <w:r w:rsidRPr="00D84FD4">
              <w:rPr>
                <w:rFonts w:cstheme="minorHAnsi"/>
                <w:sz w:val="10"/>
                <w:szCs w:val="16"/>
              </w:rPr>
              <w:t>11</w:t>
            </w:r>
          </w:p>
        </w:tc>
        <w:tc>
          <w:tcPr>
            <w:tcW w:w="720" w:type="dxa"/>
          </w:tcPr>
          <w:p w:rsidR="009102F7" w:rsidRPr="00D84FD4" w:rsidRDefault="009102F7" w:rsidP="00BF5988">
            <w:pPr>
              <w:rPr>
                <w:rFonts w:cstheme="minorHAnsi"/>
                <w:sz w:val="10"/>
                <w:szCs w:val="16"/>
              </w:rPr>
            </w:pPr>
            <w:r>
              <w:rPr>
                <w:rFonts w:cstheme="minorHAnsi"/>
                <w:sz w:val="10"/>
                <w:szCs w:val="16"/>
              </w:rPr>
              <w:t>18</w:t>
            </w:r>
            <w:r w:rsidRPr="00C971BA">
              <w:rPr>
                <w:rFonts w:cstheme="minorHAnsi"/>
                <w:sz w:val="10"/>
                <w:szCs w:val="16"/>
              </w:rPr>
              <w:t>.07.2023</w:t>
            </w:r>
          </w:p>
        </w:tc>
        <w:tc>
          <w:tcPr>
            <w:tcW w:w="2520" w:type="dxa"/>
          </w:tcPr>
          <w:p w:rsidR="009102F7" w:rsidRPr="00D84FD4" w:rsidRDefault="009102F7" w:rsidP="00C971BA">
            <w:pPr>
              <w:rPr>
                <w:rFonts w:cstheme="minorHAnsi"/>
                <w:sz w:val="10"/>
                <w:szCs w:val="16"/>
              </w:rPr>
            </w:pPr>
            <w:r w:rsidRPr="00C971BA">
              <w:rPr>
                <w:rFonts w:cstheme="minorHAnsi"/>
                <w:sz w:val="10"/>
                <w:szCs w:val="16"/>
              </w:rPr>
              <w:t>Si i ka trajtuar Bashkia e Tiranës nevojat e përdoruesve me aftësi të kufizuara fizike dhe atyre në mungesë të aftësive dixhitale përsa i përket përdorimit të sistemit e-Albania?</w:t>
            </w:r>
            <w:r w:rsidR="00DD2FA8">
              <w:rPr>
                <w:rFonts w:cstheme="minorHAnsi"/>
                <w:sz w:val="10"/>
                <w:szCs w:val="16"/>
              </w:rPr>
              <w:t xml:space="preserve"> </w:t>
            </w:r>
            <w:r w:rsidRPr="00C971BA">
              <w:rPr>
                <w:rFonts w:cstheme="minorHAnsi"/>
                <w:sz w:val="10"/>
                <w:szCs w:val="16"/>
              </w:rPr>
              <w:t>A ka zyra të asistencës fizike apo qendra mbështetëse të krijuara nga Bashkia e Tiranës për të ndihmuar këto grupe? Si i ndihmon Bashkia e Tiranës individët që nuk kanë njohuritë e duhura teknologjike për të aksesuar dhe përdorur shërbimet e gjendjes civile nëpërmjet e-Albania?</w:t>
            </w:r>
            <w:r w:rsidR="00DD2FA8">
              <w:rPr>
                <w:rFonts w:cstheme="minorHAnsi"/>
                <w:sz w:val="10"/>
                <w:szCs w:val="16"/>
              </w:rPr>
              <w:t xml:space="preserve"> </w:t>
            </w:r>
            <w:r w:rsidRPr="00C971BA">
              <w:rPr>
                <w:rFonts w:cstheme="minorHAnsi"/>
                <w:sz w:val="10"/>
                <w:szCs w:val="16"/>
              </w:rPr>
              <w:t>Sa përdorues, në përgjithësi, kanë përdorur sistemin e-Albania për të aksesuar shërbimet bashkiake në Tiranë dhe sa prej tyre bëjnë pjesë në këto grupe? A ka pasur ndonjë sfidë apo problem të raportuar me të cilin përballen përdoruesit me aftësi të kufizuara fizike gjatë aksesimit të shërbimeve të gjendjes civile përmes e-Albania? Çfarë planesh apo nismash ka Bashkia e Tiranës për të rritur aksesin dhe përdorimin e shërbimeve të gjendjes civile nëpërmjet e-Albania?</w:t>
            </w:r>
          </w:p>
        </w:tc>
        <w:tc>
          <w:tcPr>
            <w:tcW w:w="720" w:type="dxa"/>
          </w:tcPr>
          <w:p w:rsidR="009102F7" w:rsidRPr="00D84FD4" w:rsidRDefault="009102F7" w:rsidP="00BF5988">
            <w:pPr>
              <w:rPr>
                <w:rFonts w:cstheme="minorHAnsi"/>
                <w:sz w:val="10"/>
                <w:szCs w:val="16"/>
              </w:rPr>
            </w:pPr>
            <w:r>
              <w:rPr>
                <w:rFonts w:cstheme="minorHAnsi"/>
                <w:sz w:val="10"/>
                <w:szCs w:val="16"/>
              </w:rPr>
              <w:t>31.07.2023</w:t>
            </w:r>
          </w:p>
        </w:tc>
        <w:tc>
          <w:tcPr>
            <w:tcW w:w="4140" w:type="dxa"/>
          </w:tcPr>
          <w:p w:rsidR="009102F7" w:rsidRPr="00D84FD4" w:rsidRDefault="009102F7" w:rsidP="00C971BA">
            <w:pPr>
              <w:rPr>
                <w:rFonts w:cstheme="minorHAnsi"/>
                <w:sz w:val="10"/>
                <w:szCs w:val="16"/>
              </w:rPr>
            </w:pPr>
            <w:r w:rsidRPr="00C971BA">
              <w:rPr>
                <w:rFonts w:cstheme="minorHAnsi"/>
                <w:sz w:val="10"/>
                <w:szCs w:val="16"/>
              </w:rPr>
              <w:t>Aksesi në shërbime është baza për një jetë të shëndetshme dhe me dinjitet për personat me aftësi të kufizuara, si dhe është një e drejt</w:t>
            </w:r>
            <w:r>
              <w:rPr>
                <w:rFonts w:cstheme="minorHAnsi"/>
                <w:sz w:val="10"/>
                <w:szCs w:val="16"/>
              </w:rPr>
              <w:t xml:space="preserve">ë themelore e këtyre personave. </w:t>
            </w:r>
            <w:r w:rsidRPr="00C971BA">
              <w:rPr>
                <w:rFonts w:cstheme="minorHAnsi"/>
                <w:sz w:val="10"/>
                <w:szCs w:val="16"/>
              </w:rPr>
              <w:t xml:space="preserve">Për t'i ardhur në ndihmë nevojave dhe problematikave të ndryshme që personat me aftësi të kufizuara kanë gjatë aksesimit në marrjen e shërbimit, Bashkia Tiranë ka caktuar në të 24 njësitë administrative dhe 3 lagjet e saj një punonjës, i cili asiston personat </w:t>
            </w:r>
            <w:r>
              <w:rPr>
                <w:rFonts w:cstheme="minorHAnsi"/>
                <w:sz w:val="10"/>
                <w:szCs w:val="16"/>
              </w:rPr>
              <w:t xml:space="preserve">gjatë aplikimit tek e-albania.  </w:t>
            </w:r>
            <w:r w:rsidRPr="00C971BA">
              <w:rPr>
                <w:rFonts w:cstheme="minorHAnsi"/>
                <w:sz w:val="10"/>
                <w:szCs w:val="16"/>
              </w:rPr>
              <w:t>Bashkia Tiranë është në procesin e përmirësimit dhe zhvillimeve të platformës zyrtare të institucionit. Në kuadër të këtyre zhvillimeve dhe rekomandimeve për plotësimin e standardeve mbi aksesueshmërinë e ndërfaqeve web jemi në procesin e implementimit të praktikave, të cilat lidhen me element si mprehtësia vizuale, ndjeshmëria ndaj kontrastit, ndriçimi dhe ngjyra, strukturimi dhe lexueshmëria e përmbajtjes. Në kuadër të projektit “Rritja e aksesueshmërisë në informacion të personave me aftësi të kufizuara në shikim”, ka filluar të shpërndahen nëpër njësitë administrative broshurat në kodin Braille, të cilat përmbledhin informacionin e nevojshëm për hapat dhe dokumentacionin që personat me aftësi të kufizuara në shikim duhet të plotësojnë për të përfituar nga programet sociale të Bashkisë Tiranë dhe nga shërbimet e e-albania.</w:t>
            </w:r>
          </w:p>
        </w:tc>
        <w:tc>
          <w:tcPr>
            <w:tcW w:w="630" w:type="dxa"/>
          </w:tcPr>
          <w:p w:rsidR="009102F7" w:rsidRPr="00D84FD4" w:rsidRDefault="009102F7" w:rsidP="00BF5988">
            <w:pPr>
              <w:rPr>
                <w:rFonts w:cstheme="minorHAnsi"/>
                <w:sz w:val="10"/>
                <w:szCs w:val="16"/>
              </w:rPr>
            </w:pPr>
            <w:r>
              <w:rPr>
                <w:rFonts w:cstheme="minorHAnsi"/>
                <w:sz w:val="10"/>
                <w:szCs w:val="16"/>
              </w:rPr>
              <w:t xml:space="preserve">E plotë </w:t>
            </w:r>
          </w:p>
        </w:tc>
        <w:tc>
          <w:tcPr>
            <w:tcW w:w="673" w:type="dxa"/>
          </w:tcPr>
          <w:p w:rsidR="009102F7" w:rsidRPr="00D84FD4" w:rsidRDefault="009102F7"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Pr="00D84FD4" w:rsidRDefault="009102F7" w:rsidP="00BF5988">
            <w:pPr>
              <w:rPr>
                <w:rFonts w:cstheme="minorHAnsi"/>
                <w:sz w:val="10"/>
                <w:szCs w:val="16"/>
              </w:rPr>
            </w:pPr>
            <w:r w:rsidRPr="00D84FD4">
              <w:rPr>
                <w:rFonts w:cstheme="minorHAnsi"/>
                <w:sz w:val="10"/>
                <w:szCs w:val="16"/>
              </w:rPr>
              <w:lastRenderedPageBreak/>
              <w:t>12</w:t>
            </w:r>
          </w:p>
        </w:tc>
        <w:tc>
          <w:tcPr>
            <w:tcW w:w="720" w:type="dxa"/>
          </w:tcPr>
          <w:p w:rsidR="009102F7" w:rsidRPr="00D84FD4" w:rsidRDefault="009102F7" w:rsidP="00BF5988">
            <w:pPr>
              <w:rPr>
                <w:rFonts w:cstheme="minorHAnsi"/>
                <w:sz w:val="10"/>
                <w:szCs w:val="16"/>
              </w:rPr>
            </w:pPr>
            <w:r>
              <w:rPr>
                <w:rFonts w:cstheme="minorHAnsi"/>
                <w:sz w:val="10"/>
                <w:szCs w:val="16"/>
              </w:rPr>
              <w:t>18</w:t>
            </w:r>
            <w:r w:rsidRPr="00C971BA">
              <w:rPr>
                <w:rFonts w:cstheme="minorHAnsi"/>
                <w:sz w:val="10"/>
                <w:szCs w:val="16"/>
              </w:rPr>
              <w:t>.07.2023</w:t>
            </w:r>
          </w:p>
        </w:tc>
        <w:tc>
          <w:tcPr>
            <w:tcW w:w="2520" w:type="dxa"/>
          </w:tcPr>
          <w:p w:rsidR="009102F7" w:rsidRPr="00D84FD4" w:rsidRDefault="009102F7" w:rsidP="00C971BA">
            <w:pPr>
              <w:rPr>
                <w:rFonts w:cstheme="minorHAnsi"/>
                <w:sz w:val="10"/>
                <w:szCs w:val="16"/>
              </w:rPr>
            </w:pPr>
            <w:r w:rsidRPr="00C971BA">
              <w:rPr>
                <w:rFonts w:cstheme="minorHAnsi"/>
                <w:sz w:val="10"/>
                <w:szCs w:val="16"/>
              </w:rPr>
              <w:t>A ka një bashkëpunim mes Ministrisë së Turizmit dhe autoriteteve vendore dhe operatorët e transportit publik për të menaxhuar situatën e tran</w:t>
            </w:r>
            <w:r>
              <w:rPr>
                <w:rFonts w:cstheme="minorHAnsi"/>
                <w:sz w:val="10"/>
                <w:szCs w:val="16"/>
              </w:rPr>
              <w:t xml:space="preserve">sportit gjatë sezonit turistik? </w:t>
            </w:r>
            <w:r w:rsidRPr="00C971BA">
              <w:rPr>
                <w:rFonts w:cstheme="minorHAnsi"/>
                <w:sz w:val="10"/>
                <w:szCs w:val="16"/>
              </w:rPr>
              <w:t>A ka nëë vend nje plan veprimi për adresimin e trasnportit ndërqytetas gjatë sezonit turistik? Cilat inovacione dhe teknologji të reja janë përdorur ose planifikohen të përdoren për të përmirësuar transportin publik për turistët në Shqipëri gjatë sezonit turistik? Çfarë plane investimesh ka Ministria e Turizmit për të përmirësuar infrastrukturën e transportit publik në zonat turistike në Shqipëri? Cilat janë prioritetet e investimeve në këtë fushë?</w:t>
            </w:r>
          </w:p>
        </w:tc>
        <w:tc>
          <w:tcPr>
            <w:tcW w:w="720" w:type="dxa"/>
          </w:tcPr>
          <w:p w:rsidR="009102F7" w:rsidRPr="00D84FD4" w:rsidRDefault="009102F7" w:rsidP="00BF5988">
            <w:pPr>
              <w:rPr>
                <w:rFonts w:cstheme="minorHAnsi"/>
                <w:sz w:val="10"/>
                <w:szCs w:val="16"/>
              </w:rPr>
            </w:pPr>
            <w:r>
              <w:rPr>
                <w:rFonts w:cstheme="minorHAnsi"/>
                <w:sz w:val="10"/>
                <w:szCs w:val="16"/>
              </w:rPr>
              <w:t>31.07.2023</w:t>
            </w:r>
          </w:p>
        </w:tc>
        <w:tc>
          <w:tcPr>
            <w:tcW w:w="4140" w:type="dxa"/>
          </w:tcPr>
          <w:p w:rsidR="009102F7" w:rsidRPr="004E3DFA" w:rsidRDefault="009102F7" w:rsidP="004E3DFA">
            <w:pPr>
              <w:rPr>
                <w:rFonts w:cstheme="minorHAnsi"/>
                <w:sz w:val="10"/>
                <w:szCs w:val="16"/>
              </w:rPr>
            </w:pPr>
            <w:r w:rsidRPr="004E3DFA">
              <w:rPr>
                <w:rFonts w:cstheme="minorHAnsi"/>
                <w:sz w:val="10"/>
                <w:szCs w:val="16"/>
              </w:rPr>
              <w:t xml:space="preserve">“Kërkesa e sipërcituar nuk është kompetencë e Bashkisë Tiranë. </w:t>
            </w:r>
          </w:p>
          <w:p w:rsidR="009102F7" w:rsidRPr="004E3DFA" w:rsidRDefault="009102F7" w:rsidP="004E3DFA">
            <w:pPr>
              <w:rPr>
                <w:rFonts w:cstheme="minorHAnsi"/>
                <w:sz w:val="10"/>
                <w:szCs w:val="16"/>
              </w:rPr>
            </w:pPr>
            <w:r w:rsidRPr="004E3DFA">
              <w:rPr>
                <w:rFonts w:cstheme="minorHAnsi"/>
                <w:sz w:val="10"/>
                <w:szCs w:val="16"/>
              </w:rPr>
              <w:t>Sugjerojme adresimin e kërkesës tuaj pranë dy institucioneve:</w:t>
            </w:r>
          </w:p>
          <w:p w:rsidR="009102F7" w:rsidRPr="004E3DFA" w:rsidRDefault="009102F7" w:rsidP="004E3DFA">
            <w:pPr>
              <w:rPr>
                <w:rFonts w:cstheme="minorHAnsi"/>
                <w:sz w:val="10"/>
                <w:szCs w:val="16"/>
              </w:rPr>
            </w:pPr>
          </w:p>
          <w:p w:rsidR="009102F7" w:rsidRPr="004E3DFA" w:rsidRDefault="009102F7" w:rsidP="004E3DFA">
            <w:pPr>
              <w:rPr>
                <w:rFonts w:cstheme="minorHAnsi"/>
                <w:sz w:val="10"/>
                <w:szCs w:val="16"/>
              </w:rPr>
            </w:pPr>
            <w:r w:rsidRPr="004E3DFA">
              <w:rPr>
                <w:rFonts w:cstheme="minorHAnsi"/>
                <w:sz w:val="10"/>
                <w:szCs w:val="16"/>
              </w:rPr>
              <w:t xml:space="preserve">1. Ministrisë së Turizmit dhe Mjedisit; </w:t>
            </w:r>
          </w:p>
          <w:p w:rsidR="009102F7" w:rsidRPr="00D84FD4" w:rsidRDefault="009102F7" w:rsidP="004E3DFA">
            <w:pPr>
              <w:rPr>
                <w:rFonts w:cstheme="minorHAnsi"/>
                <w:sz w:val="10"/>
                <w:szCs w:val="16"/>
              </w:rPr>
            </w:pPr>
            <w:r w:rsidRPr="004E3DFA">
              <w:rPr>
                <w:rFonts w:cstheme="minorHAnsi"/>
                <w:sz w:val="10"/>
                <w:szCs w:val="16"/>
              </w:rPr>
              <w:t>2. Drejtoria e Përgjithshme e Shërbimeve të Transportit Rrugor (DPSHTRR)</w:t>
            </w:r>
          </w:p>
        </w:tc>
        <w:tc>
          <w:tcPr>
            <w:tcW w:w="630" w:type="dxa"/>
          </w:tcPr>
          <w:p w:rsidR="009102F7" w:rsidRPr="00D84FD4" w:rsidRDefault="009102F7" w:rsidP="00BF5988">
            <w:pPr>
              <w:rPr>
                <w:rFonts w:cstheme="minorHAnsi"/>
                <w:sz w:val="10"/>
                <w:szCs w:val="16"/>
              </w:rPr>
            </w:pPr>
            <w:r>
              <w:rPr>
                <w:rFonts w:cstheme="minorHAnsi"/>
                <w:sz w:val="10"/>
                <w:szCs w:val="16"/>
              </w:rPr>
              <w:t>E plotë</w:t>
            </w:r>
          </w:p>
        </w:tc>
        <w:tc>
          <w:tcPr>
            <w:tcW w:w="673" w:type="dxa"/>
          </w:tcPr>
          <w:p w:rsidR="009102F7" w:rsidRPr="00D84FD4" w:rsidRDefault="009102F7"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Pr="00D84FD4" w:rsidRDefault="009102F7" w:rsidP="00BF5988">
            <w:pPr>
              <w:rPr>
                <w:rFonts w:cstheme="minorHAnsi"/>
                <w:sz w:val="10"/>
                <w:szCs w:val="16"/>
              </w:rPr>
            </w:pPr>
            <w:r w:rsidRPr="00D84FD4">
              <w:rPr>
                <w:rFonts w:cstheme="minorHAnsi"/>
                <w:sz w:val="10"/>
                <w:szCs w:val="16"/>
              </w:rPr>
              <w:t>13</w:t>
            </w:r>
          </w:p>
        </w:tc>
        <w:tc>
          <w:tcPr>
            <w:tcW w:w="720" w:type="dxa"/>
          </w:tcPr>
          <w:p w:rsidR="009102F7" w:rsidRPr="00D84FD4" w:rsidRDefault="009102F7" w:rsidP="00BF5988">
            <w:pPr>
              <w:rPr>
                <w:rFonts w:cstheme="minorHAnsi"/>
                <w:sz w:val="10"/>
                <w:szCs w:val="16"/>
              </w:rPr>
            </w:pPr>
            <w:r>
              <w:rPr>
                <w:rFonts w:cstheme="minorHAnsi"/>
                <w:sz w:val="10"/>
                <w:szCs w:val="16"/>
              </w:rPr>
              <w:t>19</w:t>
            </w:r>
            <w:r w:rsidRPr="00C971BA">
              <w:rPr>
                <w:rFonts w:cstheme="minorHAnsi"/>
                <w:sz w:val="10"/>
                <w:szCs w:val="16"/>
              </w:rPr>
              <w:t>.07.2023</w:t>
            </w:r>
          </w:p>
        </w:tc>
        <w:tc>
          <w:tcPr>
            <w:tcW w:w="2520" w:type="dxa"/>
          </w:tcPr>
          <w:p w:rsidR="009102F7" w:rsidRPr="00D84FD4" w:rsidRDefault="009102F7" w:rsidP="00BF5988">
            <w:pPr>
              <w:rPr>
                <w:rFonts w:cstheme="minorHAnsi"/>
                <w:sz w:val="10"/>
                <w:szCs w:val="16"/>
              </w:rPr>
            </w:pPr>
            <w:r w:rsidRPr="00C971BA">
              <w:rPr>
                <w:rFonts w:cstheme="minorHAnsi"/>
                <w:sz w:val="10"/>
                <w:szCs w:val="16"/>
              </w:rPr>
              <w:t>Kërkoj të më vihet në dispozicion lista e përfituesve të banesave sociale në zonën e 5 Majit, të ndërtuara në kuadër të rindërtimit?</w:t>
            </w:r>
          </w:p>
        </w:tc>
        <w:tc>
          <w:tcPr>
            <w:tcW w:w="720" w:type="dxa"/>
          </w:tcPr>
          <w:p w:rsidR="009102F7" w:rsidRPr="00D84FD4" w:rsidRDefault="001C2AED" w:rsidP="00BF5988">
            <w:pPr>
              <w:rPr>
                <w:rFonts w:cstheme="minorHAnsi"/>
                <w:sz w:val="10"/>
                <w:szCs w:val="16"/>
              </w:rPr>
            </w:pPr>
            <w:r>
              <w:rPr>
                <w:rFonts w:cstheme="minorHAnsi"/>
                <w:sz w:val="10"/>
                <w:szCs w:val="16"/>
              </w:rPr>
              <w:t>13.08.2023</w:t>
            </w:r>
          </w:p>
        </w:tc>
        <w:tc>
          <w:tcPr>
            <w:tcW w:w="4140" w:type="dxa"/>
          </w:tcPr>
          <w:p w:rsidR="001C2AED" w:rsidRPr="001C2AED" w:rsidRDefault="001C2AED" w:rsidP="001C2AED">
            <w:pPr>
              <w:rPr>
                <w:rFonts w:cstheme="minorHAnsi"/>
                <w:sz w:val="10"/>
                <w:szCs w:val="16"/>
              </w:rPr>
            </w:pPr>
            <w:r w:rsidRPr="001C2AED">
              <w:rPr>
                <w:rFonts w:cstheme="minorHAnsi"/>
                <w:sz w:val="10"/>
                <w:szCs w:val="16"/>
              </w:rPr>
              <w:t>“Në përgjigje të shkresës së sipërcituar, ku keni kërkuar listat e përfituesve të banesave sociale në zonën e re zhvillimore “5 Maj”, ju informojmë se në zbatim të pikës 20.7 dhe pikës 20.8 të vendimit nr. 904, datë 24.12.2019 të Këshillit të Ministrave “Për përcaktimin e rregullave, të kategorive prioritare, masës së përfitimit, autoriteteve përgjegjëse dhe procedurave për vlerësimin dhe përzgjedhjen e përfituesve nga disa programe të procesit të rindërtimit" citohet: “20.7 Kur nuk mund të rindërtohen në të njëjtin truall, përfituesit akomodohen në zonat e reja për zhvillim. 20.8 Përfituesit e objekteve të reja akomodohen në zonat e reja për zhvillim më të afërta me objektin e dëmtuar nga fatkeqësia natyrore, nëse struktura e objektit të ndërtuar nuk lejon akomodimin e tyre për shkak të akomodimit të kategorive prioritare, përbërjes familjare dhe strukturës së banesës takuese, sipas tabelave të përcaktuara në këtë vendim.</w:t>
            </w:r>
          </w:p>
          <w:p w:rsidR="009102F7" w:rsidRPr="00D84FD4" w:rsidRDefault="001C2AED" w:rsidP="001C2AED">
            <w:pPr>
              <w:rPr>
                <w:rFonts w:cstheme="minorHAnsi"/>
                <w:sz w:val="10"/>
                <w:szCs w:val="16"/>
              </w:rPr>
            </w:pPr>
            <w:r w:rsidRPr="001C2AED">
              <w:rPr>
                <w:rFonts w:cstheme="minorHAnsi"/>
                <w:sz w:val="10"/>
                <w:szCs w:val="16"/>
              </w:rPr>
              <w:t>Bashkëlidhur po ju dërgojmë listën e subjekteve përfituese të programit të zhvillimit të objekteve të reja sipas VKB-ve si edhe memot informuese të Komisionit të Organizimit të Shortit për Ndarjen e Banesave/Apartamenteve në Objektet e reja të Banimit, të ndërtuara në kuadër të Procest të Rindërtimit për zonën e re për zhvillim “5 Maj”.</w:t>
            </w:r>
          </w:p>
        </w:tc>
        <w:tc>
          <w:tcPr>
            <w:tcW w:w="630" w:type="dxa"/>
          </w:tcPr>
          <w:p w:rsidR="009102F7" w:rsidRPr="00D84FD4" w:rsidRDefault="001C2AED" w:rsidP="00BF5988">
            <w:pPr>
              <w:rPr>
                <w:rFonts w:cstheme="minorHAnsi"/>
                <w:sz w:val="10"/>
                <w:szCs w:val="16"/>
              </w:rPr>
            </w:pPr>
            <w:r>
              <w:rPr>
                <w:rFonts w:cstheme="minorHAnsi"/>
                <w:sz w:val="10"/>
                <w:szCs w:val="16"/>
              </w:rPr>
              <w:t>E plotë</w:t>
            </w:r>
          </w:p>
        </w:tc>
        <w:tc>
          <w:tcPr>
            <w:tcW w:w="673" w:type="dxa"/>
          </w:tcPr>
          <w:p w:rsidR="009102F7" w:rsidRPr="00D84FD4" w:rsidRDefault="001C2AED"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Pr="00D84FD4" w:rsidRDefault="009102F7" w:rsidP="00BF5988">
            <w:pPr>
              <w:rPr>
                <w:rFonts w:cstheme="minorHAnsi"/>
                <w:sz w:val="10"/>
                <w:szCs w:val="16"/>
              </w:rPr>
            </w:pPr>
            <w:r w:rsidRPr="00D84FD4">
              <w:rPr>
                <w:rFonts w:cstheme="minorHAnsi"/>
                <w:sz w:val="10"/>
                <w:szCs w:val="16"/>
              </w:rPr>
              <w:t>14</w:t>
            </w:r>
          </w:p>
        </w:tc>
        <w:tc>
          <w:tcPr>
            <w:tcW w:w="720" w:type="dxa"/>
          </w:tcPr>
          <w:p w:rsidR="009102F7" w:rsidRPr="00D84FD4" w:rsidRDefault="009102F7" w:rsidP="00BF5988">
            <w:pPr>
              <w:rPr>
                <w:rFonts w:cstheme="minorHAnsi"/>
                <w:sz w:val="10"/>
                <w:szCs w:val="16"/>
              </w:rPr>
            </w:pPr>
            <w:r>
              <w:rPr>
                <w:rFonts w:cstheme="minorHAnsi"/>
                <w:sz w:val="10"/>
                <w:szCs w:val="16"/>
              </w:rPr>
              <w:t>19</w:t>
            </w:r>
            <w:r w:rsidRPr="00C971BA">
              <w:rPr>
                <w:rFonts w:cstheme="minorHAnsi"/>
                <w:sz w:val="10"/>
                <w:szCs w:val="16"/>
              </w:rPr>
              <w:t>.07.2023</w:t>
            </w:r>
          </w:p>
        </w:tc>
        <w:tc>
          <w:tcPr>
            <w:tcW w:w="2520" w:type="dxa"/>
          </w:tcPr>
          <w:p w:rsidR="009102F7" w:rsidRPr="00D84FD4" w:rsidRDefault="009102F7" w:rsidP="00BF5988">
            <w:pPr>
              <w:rPr>
                <w:rFonts w:cstheme="minorHAnsi"/>
                <w:sz w:val="10"/>
                <w:szCs w:val="16"/>
              </w:rPr>
            </w:pPr>
            <w:r w:rsidRPr="00C971BA">
              <w:rPr>
                <w:rFonts w:cstheme="minorHAnsi"/>
                <w:sz w:val="10"/>
                <w:szCs w:val="16"/>
              </w:rPr>
              <w:t>Masat e marra nga Bashkia për dezinfektimin e karkalecave.</w:t>
            </w:r>
          </w:p>
        </w:tc>
        <w:tc>
          <w:tcPr>
            <w:tcW w:w="720" w:type="dxa"/>
          </w:tcPr>
          <w:p w:rsidR="009102F7" w:rsidRPr="00D84FD4" w:rsidRDefault="00F94E75" w:rsidP="00BF5988">
            <w:pPr>
              <w:rPr>
                <w:rFonts w:cstheme="minorHAnsi"/>
                <w:sz w:val="10"/>
                <w:szCs w:val="16"/>
              </w:rPr>
            </w:pPr>
            <w:r>
              <w:rPr>
                <w:rFonts w:cstheme="minorHAnsi"/>
                <w:sz w:val="10"/>
                <w:szCs w:val="16"/>
              </w:rPr>
              <w:t>24.08.2023</w:t>
            </w:r>
          </w:p>
        </w:tc>
        <w:tc>
          <w:tcPr>
            <w:tcW w:w="4140" w:type="dxa"/>
          </w:tcPr>
          <w:p w:rsidR="009102F7" w:rsidRPr="00D84FD4" w:rsidRDefault="00BA20A7" w:rsidP="00BA20A7">
            <w:pPr>
              <w:rPr>
                <w:rFonts w:cstheme="minorHAnsi"/>
                <w:sz w:val="10"/>
                <w:szCs w:val="16"/>
              </w:rPr>
            </w:pPr>
            <w:r>
              <w:rPr>
                <w:rFonts w:cstheme="minorHAnsi"/>
                <w:sz w:val="10"/>
                <w:szCs w:val="16"/>
              </w:rPr>
              <w:t xml:space="preserve">Ju informojmë se nga ana e Drejtorisë së Përgjithshme të Objekteve Publike janë </w:t>
            </w:r>
            <w:proofErr w:type="gramStart"/>
            <w:r>
              <w:rPr>
                <w:rFonts w:cstheme="minorHAnsi"/>
                <w:sz w:val="10"/>
                <w:szCs w:val="16"/>
              </w:rPr>
              <w:t>marrë  të</w:t>
            </w:r>
            <w:proofErr w:type="gramEnd"/>
            <w:r>
              <w:rPr>
                <w:rFonts w:cstheme="minorHAnsi"/>
                <w:sz w:val="10"/>
                <w:szCs w:val="16"/>
              </w:rPr>
              <w:t xml:space="preserve"> gjitha masat për kryerjen e shërbimit të dezinfeksimit në hapësirat, ku janë evidentuar prania e insekteve. Sipas tyre identifikimi i zonave është kryer në disa mënyra si koordinimi me administratorët e Njësive Administrative dhe kërkesat e ardhura nga kanalet e komunikimeve të Bashkisë Tiranë. Sa i përket kosots së shërbimit informojmë </w:t>
            </w:r>
            <w:proofErr w:type="gramStart"/>
            <w:r>
              <w:rPr>
                <w:rFonts w:cstheme="minorHAnsi"/>
                <w:sz w:val="10"/>
                <w:szCs w:val="16"/>
              </w:rPr>
              <w:t>se  nuk</w:t>
            </w:r>
            <w:proofErr w:type="gramEnd"/>
            <w:r>
              <w:rPr>
                <w:rFonts w:cstheme="minorHAnsi"/>
                <w:sz w:val="10"/>
                <w:szCs w:val="16"/>
              </w:rPr>
              <w:t xml:space="preserve"> është kryer asnjë shpenzim shtesë për situatën e pranisë së karkalecave, pasi preparatet e përdorura janë pjesë e planifikimit më herët në buxhetin e vitit 2023, të cilat kanë qënë të mjaftueshme për të përballuar nevojat e kësaj situate. </w:t>
            </w:r>
          </w:p>
        </w:tc>
        <w:tc>
          <w:tcPr>
            <w:tcW w:w="630" w:type="dxa"/>
          </w:tcPr>
          <w:p w:rsidR="009102F7" w:rsidRPr="00D84FD4" w:rsidRDefault="00F94E75" w:rsidP="00BF5988">
            <w:pPr>
              <w:rPr>
                <w:rFonts w:cstheme="minorHAnsi"/>
                <w:sz w:val="10"/>
                <w:szCs w:val="16"/>
              </w:rPr>
            </w:pPr>
            <w:r>
              <w:rPr>
                <w:rFonts w:cstheme="minorHAnsi"/>
                <w:sz w:val="10"/>
                <w:szCs w:val="16"/>
              </w:rPr>
              <w:t>E plotë</w:t>
            </w:r>
          </w:p>
        </w:tc>
        <w:tc>
          <w:tcPr>
            <w:tcW w:w="673" w:type="dxa"/>
          </w:tcPr>
          <w:p w:rsidR="009102F7" w:rsidRPr="00D84FD4" w:rsidRDefault="00F94E75"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Pr="00D84FD4" w:rsidRDefault="009102F7" w:rsidP="00BF5988">
            <w:pPr>
              <w:rPr>
                <w:rFonts w:cstheme="minorHAnsi"/>
                <w:sz w:val="10"/>
                <w:szCs w:val="16"/>
              </w:rPr>
            </w:pPr>
            <w:r w:rsidRPr="00D84FD4">
              <w:rPr>
                <w:rFonts w:cstheme="minorHAnsi"/>
                <w:sz w:val="10"/>
                <w:szCs w:val="16"/>
              </w:rPr>
              <w:t>15</w:t>
            </w:r>
          </w:p>
        </w:tc>
        <w:tc>
          <w:tcPr>
            <w:tcW w:w="720" w:type="dxa"/>
          </w:tcPr>
          <w:p w:rsidR="009102F7" w:rsidRPr="00D84FD4" w:rsidRDefault="009102F7" w:rsidP="00BF5988">
            <w:pPr>
              <w:rPr>
                <w:rFonts w:cstheme="minorHAnsi"/>
                <w:sz w:val="10"/>
                <w:szCs w:val="16"/>
              </w:rPr>
            </w:pPr>
            <w:r>
              <w:rPr>
                <w:rFonts w:cstheme="minorHAnsi"/>
                <w:sz w:val="10"/>
                <w:szCs w:val="16"/>
              </w:rPr>
              <w:t>19</w:t>
            </w:r>
            <w:r w:rsidRPr="00C971BA">
              <w:rPr>
                <w:rFonts w:cstheme="minorHAnsi"/>
                <w:sz w:val="10"/>
                <w:szCs w:val="16"/>
              </w:rPr>
              <w:t>.07.2023</w:t>
            </w:r>
          </w:p>
        </w:tc>
        <w:tc>
          <w:tcPr>
            <w:tcW w:w="2520" w:type="dxa"/>
          </w:tcPr>
          <w:p w:rsidR="009102F7" w:rsidRPr="00D84FD4" w:rsidRDefault="009102F7" w:rsidP="00C971BA">
            <w:pPr>
              <w:rPr>
                <w:rFonts w:cstheme="minorHAnsi"/>
                <w:sz w:val="10"/>
                <w:szCs w:val="16"/>
              </w:rPr>
            </w:pPr>
            <w:r w:rsidRPr="00C971BA">
              <w:rPr>
                <w:rFonts w:cstheme="minorHAnsi"/>
                <w:sz w:val="10"/>
                <w:szCs w:val="16"/>
              </w:rPr>
              <w:t>Sa është numri i punësimeve të reja nisur nga 31 Maji 2022 e deri më 31 Maj 2023 (të ndarë sipas kontratave të punësimit, i përhershëm dhe i përkohshëm)?</w:t>
            </w:r>
            <w:r w:rsidR="00567AFB">
              <w:rPr>
                <w:rFonts w:cstheme="minorHAnsi"/>
                <w:sz w:val="10"/>
                <w:szCs w:val="16"/>
              </w:rPr>
              <w:t xml:space="preserve"> </w:t>
            </w:r>
            <w:r w:rsidRPr="00C971BA">
              <w:rPr>
                <w:rFonts w:cstheme="minorHAnsi"/>
                <w:sz w:val="10"/>
                <w:szCs w:val="16"/>
              </w:rPr>
              <w:t xml:space="preserve">Në cilat pozicione janë emëruar të punësuarit gjatë periudhës </w:t>
            </w:r>
            <w:r>
              <w:rPr>
                <w:rFonts w:cstheme="minorHAnsi"/>
                <w:sz w:val="10"/>
                <w:szCs w:val="16"/>
              </w:rPr>
              <w:t xml:space="preserve">kohore 31 Maj 2022-31 Maj 2023? </w:t>
            </w:r>
            <w:r w:rsidRPr="00C971BA">
              <w:rPr>
                <w:rFonts w:cstheme="minorHAnsi"/>
                <w:sz w:val="10"/>
                <w:szCs w:val="16"/>
              </w:rPr>
              <w:t>Sa është numri i punonjësve, pjesë e Bashkisë dhe institucioneve në varësi në fund të muajit Maj 2023.Kërkojmë që të na vihet në dispozicion vendimi i emërimeve në detyrë për të gjithë të punësuarit me kohë të plotë apo të pjesshme, direkt në organigramën e bashkisë apo institucioneve në varësi gjatë periudhës kohore 31 Maj 2022-31 Maj 2023.</w:t>
            </w:r>
          </w:p>
        </w:tc>
        <w:tc>
          <w:tcPr>
            <w:tcW w:w="720" w:type="dxa"/>
          </w:tcPr>
          <w:p w:rsidR="009102F7" w:rsidRPr="00D84FD4" w:rsidRDefault="009102F7" w:rsidP="00BF5988">
            <w:pPr>
              <w:rPr>
                <w:rFonts w:cstheme="minorHAnsi"/>
                <w:sz w:val="10"/>
                <w:szCs w:val="16"/>
              </w:rPr>
            </w:pPr>
            <w:r>
              <w:rPr>
                <w:rFonts w:cstheme="minorHAnsi"/>
                <w:sz w:val="10"/>
                <w:szCs w:val="16"/>
              </w:rPr>
              <w:t>31.07.2023</w:t>
            </w:r>
          </w:p>
        </w:tc>
        <w:tc>
          <w:tcPr>
            <w:tcW w:w="4140" w:type="dxa"/>
          </w:tcPr>
          <w:p w:rsidR="009102F7" w:rsidRPr="00D279BF" w:rsidRDefault="009102F7" w:rsidP="00D279BF">
            <w:pPr>
              <w:rPr>
                <w:rFonts w:cstheme="minorHAnsi"/>
                <w:sz w:val="10"/>
                <w:szCs w:val="16"/>
              </w:rPr>
            </w:pPr>
            <w:r w:rsidRPr="00D279BF">
              <w:rPr>
                <w:rFonts w:cstheme="minorHAnsi"/>
                <w:sz w:val="10"/>
                <w:szCs w:val="16"/>
              </w:rPr>
              <w:t xml:space="preserve">“Punësimet në institucionin e Bashkisë Tiranë rregullohen me ligjin nr. 152/2013 “Për Nëpunësin Civil”, Ligjin nr. 7961 datë 12.07.2015 “Kodi i Punës i Republikës së Shqipërisë”. Për periudhën e kërkuar në Bashkinë Tiranë janë 173 emërime të </w:t>
            </w:r>
            <w:proofErr w:type="gramStart"/>
            <w:r w:rsidRPr="00D279BF">
              <w:rPr>
                <w:rFonts w:cstheme="minorHAnsi"/>
                <w:sz w:val="10"/>
                <w:szCs w:val="16"/>
              </w:rPr>
              <w:t>reja  në</w:t>
            </w:r>
            <w:proofErr w:type="gramEnd"/>
            <w:r w:rsidRPr="00D279BF">
              <w:rPr>
                <w:rFonts w:cstheme="minorHAnsi"/>
                <w:sz w:val="10"/>
                <w:szCs w:val="16"/>
              </w:rPr>
              <w:t xml:space="preserve"> total: Nga këto 134 nëpunës civil, 21 nëpunës me kontratë dhe 18 emërime të përkohshme zëvendësues leje lindje. Në Njësitë Administrative janë 98 emërime të reja në total. Nga këto 51 nëpunës civil, 17 nëpunës me kontratë, 25 emërime të përkohshme zëvendësues leje lindje, 2 Administrator (funksion politik), 3 punonjës për Zyrat e Gjendjes Civile, të cilat janë pozicione pune me funksione të deleguara nga Drejtoria e Përgjithshme e Gjendjes Civile.  </w:t>
            </w:r>
          </w:p>
          <w:p w:rsidR="009102F7" w:rsidRPr="00D84FD4" w:rsidRDefault="009102F7" w:rsidP="00D279BF">
            <w:pPr>
              <w:rPr>
                <w:rFonts w:cstheme="minorHAnsi"/>
                <w:sz w:val="10"/>
                <w:szCs w:val="16"/>
              </w:rPr>
            </w:pPr>
            <w:r w:rsidRPr="00D279BF">
              <w:rPr>
                <w:rFonts w:cstheme="minorHAnsi"/>
                <w:sz w:val="10"/>
                <w:szCs w:val="16"/>
              </w:rPr>
              <w:t>Informacionin mbi organigramën e Bashkisë Tiranë e gjeni në faqen web zyrtare të Bashkisë Tiranë në adresën tirana.al/struktura-organizative. Institucionet në varësi kanë burime njerëzore, të cilat administrojnë informacionin e kërkuar në përputhje me ligjin për të drejtën e informimit dhe ligjin për mbrojtjen e të dhënave personale”.</w:t>
            </w:r>
          </w:p>
        </w:tc>
        <w:tc>
          <w:tcPr>
            <w:tcW w:w="630" w:type="dxa"/>
          </w:tcPr>
          <w:p w:rsidR="009102F7" w:rsidRPr="00D84FD4" w:rsidRDefault="009102F7" w:rsidP="00BF5988">
            <w:pPr>
              <w:rPr>
                <w:rFonts w:cstheme="minorHAnsi"/>
                <w:sz w:val="10"/>
                <w:szCs w:val="16"/>
              </w:rPr>
            </w:pPr>
            <w:r>
              <w:rPr>
                <w:rFonts w:cstheme="minorHAnsi"/>
                <w:sz w:val="10"/>
                <w:szCs w:val="16"/>
              </w:rPr>
              <w:t>E plotë</w:t>
            </w:r>
          </w:p>
        </w:tc>
        <w:tc>
          <w:tcPr>
            <w:tcW w:w="673" w:type="dxa"/>
          </w:tcPr>
          <w:p w:rsidR="009102F7" w:rsidRPr="00D84FD4" w:rsidRDefault="009102F7"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Pr="00D84FD4" w:rsidRDefault="009102F7" w:rsidP="00BF5988">
            <w:pPr>
              <w:rPr>
                <w:rFonts w:cstheme="minorHAnsi"/>
                <w:sz w:val="10"/>
                <w:szCs w:val="16"/>
              </w:rPr>
            </w:pPr>
            <w:r w:rsidRPr="00D84FD4">
              <w:rPr>
                <w:rFonts w:cstheme="minorHAnsi"/>
                <w:sz w:val="10"/>
                <w:szCs w:val="16"/>
              </w:rPr>
              <w:t>16</w:t>
            </w:r>
          </w:p>
        </w:tc>
        <w:tc>
          <w:tcPr>
            <w:tcW w:w="720" w:type="dxa"/>
          </w:tcPr>
          <w:p w:rsidR="009102F7" w:rsidRPr="00D84FD4" w:rsidRDefault="009102F7" w:rsidP="00C971BA">
            <w:pPr>
              <w:rPr>
                <w:rFonts w:cstheme="minorHAnsi"/>
                <w:sz w:val="10"/>
                <w:szCs w:val="16"/>
              </w:rPr>
            </w:pPr>
            <w:r w:rsidRPr="00C971BA">
              <w:rPr>
                <w:rFonts w:cstheme="minorHAnsi"/>
                <w:sz w:val="10"/>
                <w:szCs w:val="16"/>
              </w:rPr>
              <w:t>2</w:t>
            </w:r>
            <w:r>
              <w:rPr>
                <w:rFonts w:cstheme="minorHAnsi"/>
                <w:sz w:val="10"/>
                <w:szCs w:val="16"/>
              </w:rPr>
              <w:t>0</w:t>
            </w:r>
            <w:r w:rsidRPr="00C971BA">
              <w:rPr>
                <w:rFonts w:cstheme="minorHAnsi"/>
                <w:sz w:val="10"/>
                <w:szCs w:val="16"/>
              </w:rPr>
              <w:t>.07.2023</w:t>
            </w:r>
          </w:p>
        </w:tc>
        <w:tc>
          <w:tcPr>
            <w:tcW w:w="2520" w:type="dxa"/>
          </w:tcPr>
          <w:p w:rsidR="009102F7" w:rsidRPr="00C971BA" w:rsidRDefault="009102F7" w:rsidP="00C971BA">
            <w:pPr>
              <w:rPr>
                <w:rFonts w:cstheme="minorHAnsi"/>
                <w:sz w:val="10"/>
                <w:szCs w:val="16"/>
              </w:rPr>
            </w:pPr>
            <w:r w:rsidRPr="00C971BA">
              <w:rPr>
                <w:rFonts w:cstheme="minorHAnsi"/>
                <w:sz w:val="10"/>
                <w:szCs w:val="16"/>
              </w:rPr>
              <w:t>Sa kontrata ka lidhur bashkia Tirane me operatore private per sh</w:t>
            </w:r>
            <w:r>
              <w:rPr>
                <w:rFonts w:cstheme="minorHAnsi"/>
                <w:sz w:val="10"/>
                <w:szCs w:val="16"/>
              </w:rPr>
              <w:t xml:space="preserve">erbimin e pastrimit te qytetit? </w:t>
            </w:r>
            <w:r w:rsidRPr="00C971BA">
              <w:rPr>
                <w:rFonts w:cstheme="minorHAnsi"/>
                <w:sz w:val="10"/>
                <w:szCs w:val="16"/>
              </w:rPr>
              <w:t>Kerkoj te me vihet ne dispozicion nje kopje e ketyre kontratave. Sa kane qene pagesat e Bashkise Tirane per shlyerjen e detyrimeve te ketyre kontratave, per operator, per vitet 2021, 2022, dhe 2023?</w:t>
            </w:r>
          </w:p>
          <w:p w:rsidR="009102F7" w:rsidRPr="00D84FD4" w:rsidRDefault="009102F7" w:rsidP="00C971BA">
            <w:pPr>
              <w:rPr>
                <w:rFonts w:cstheme="minorHAnsi"/>
                <w:sz w:val="10"/>
                <w:szCs w:val="16"/>
              </w:rPr>
            </w:pPr>
            <w:r w:rsidRPr="00C971BA">
              <w:rPr>
                <w:rFonts w:cstheme="minorHAnsi"/>
                <w:sz w:val="10"/>
                <w:szCs w:val="16"/>
              </w:rPr>
              <w:t xml:space="preserve">A ka </w:t>
            </w:r>
            <w:proofErr w:type="gramStart"/>
            <w:r w:rsidRPr="00C971BA">
              <w:rPr>
                <w:rFonts w:cstheme="minorHAnsi"/>
                <w:sz w:val="10"/>
                <w:szCs w:val="16"/>
              </w:rPr>
              <w:t>pasur  problematika</w:t>
            </w:r>
            <w:proofErr w:type="gramEnd"/>
            <w:r w:rsidRPr="00C971BA">
              <w:rPr>
                <w:rFonts w:cstheme="minorHAnsi"/>
                <w:sz w:val="10"/>
                <w:szCs w:val="16"/>
              </w:rPr>
              <w:t xml:space="preserve"> me zbatimin e ketyre kontratave? A ka pasur nderprerje te tyre apo penalitete per operatoret?</w:t>
            </w:r>
          </w:p>
        </w:tc>
        <w:tc>
          <w:tcPr>
            <w:tcW w:w="720" w:type="dxa"/>
          </w:tcPr>
          <w:p w:rsidR="009102F7" w:rsidRPr="00D84FD4" w:rsidRDefault="009102F7" w:rsidP="00BF5988">
            <w:pPr>
              <w:rPr>
                <w:rFonts w:cstheme="minorHAnsi"/>
                <w:sz w:val="10"/>
                <w:szCs w:val="16"/>
              </w:rPr>
            </w:pPr>
            <w:r>
              <w:rPr>
                <w:rFonts w:cstheme="minorHAnsi"/>
                <w:sz w:val="10"/>
                <w:szCs w:val="16"/>
              </w:rPr>
              <w:t>03.08.2023</w:t>
            </w:r>
          </w:p>
        </w:tc>
        <w:tc>
          <w:tcPr>
            <w:tcW w:w="4140" w:type="dxa"/>
          </w:tcPr>
          <w:p w:rsidR="009102F7" w:rsidRPr="00BF79D0" w:rsidRDefault="009102F7" w:rsidP="00BF79D0">
            <w:pPr>
              <w:spacing w:line="276" w:lineRule="auto"/>
              <w:jc w:val="both"/>
              <w:rPr>
                <w:sz w:val="10"/>
                <w:szCs w:val="16"/>
                <w:lang w:val="sq-AL"/>
              </w:rPr>
            </w:pPr>
            <w:r w:rsidRPr="00BF79D0">
              <w:rPr>
                <w:sz w:val="10"/>
                <w:szCs w:val="16"/>
                <w:lang w:val="sq-AL"/>
              </w:rPr>
              <w:t xml:space="preserve">Bashkia Tiranë ka lidhur 3 kontrata me operatorë privatë dhe një kontratë me operator publik (Eco-Tirana). </w:t>
            </w:r>
          </w:p>
          <w:p w:rsidR="009102F7" w:rsidRPr="00BF79D0" w:rsidRDefault="009102F7" w:rsidP="00BF79D0">
            <w:pPr>
              <w:jc w:val="both"/>
              <w:rPr>
                <w:sz w:val="10"/>
                <w:szCs w:val="16"/>
                <w:lang w:val="sq-AL"/>
              </w:rPr>
            </w:pPr>
            <w:r w:rsidRPr="00BF79D0">
              <w:rPr>
                <w:sz w:val="10"/>
                <w:szCs w:val="16"/>
                <w:lang w:val="sq-AL"/>
              </w:rPr>
              <w:t>Kopjet e kontratave po ju a dërgojmë në linkun  (</w:t>
            </w:r>
            <w:hyperlink r:id="rId9" w:history="1">
              <w:r w:rsidRPr="00BF79D0">
                <w:rPr>
                  <w:rStyle w:val="Hyperlink"/>
                  <w:sz w:val="10"/>
                  <w:szCs w:val="16"/>
                  <w:lang w:val="sq-AL"/>
                </w:rPr>
                <w:t>https://ëe.tl/t-2QsEsdQx1a</w:t>
              </w:r>
            </w:hyperlink>
            <w:r w:rsidRPr="00BF79D0">
              <w:rPr>
                <w:sz w:val="10"/>
                <w:szCs w:val="16"/>
                <w:lang w:val="sq-AL"/>
              </w:rPr>
              <w:t>)</w:t>
            </w:r>
          </w:p>
          <w:p w:rsidR="009102F7" w:rsidRPr="00BF79D0" w:rsidRDefault="009102F7" w:rsidP="00BF79D0">
            <w:pPr>
              <w:jc w:val="both"/>
              <w:rPr>
                <w:sz w:val="10"/>
                <w:szCs w:val="16"/>
                <w:lang w:val="sq-AL"/>
              </w:rPr>
            </w:pPr>
            <w:r w:rsidRPr="00BF79D0">
              <w:rPr>
                <w:sz w:val="10"/>
                <w:szCs w:val="16"/>
                <w:lang w:val="sq-AL"/>
              </w:rPr>
              <w:t>Pagesat për operatoret sipas viteve:</w:t>
            </w:r>
          </w:p>
          <w:p w:rsidR="009102F7" w:rsidRPr="00BF79D0" w:rsidRDefault="009102F7" w:rsidP="00BF79D0">
            <w:pPr>
              <w:jc w:val="both"/>
              <w:rPr>
                <w:sz w:val="10"/>
                <w:szCs w:val="16"/>
                <w:lang w:val="sq-AL"/>
              </w:rPr>
            </w:pPr>
            <w:r w:rsidRPr="00BF79D0">
              <w:rPr>
                <w:sz w:val="10"/>
                <w:szCs w:val="16"/>
                <w:lang w:val="sq-AL"/>
              </w:rPr>
              <w:t xml:space="preserve">Eco Tirana  </w:t>
            </w:r>
          </w:p>
          <w:p w:rsidR="009102F7" w:rsidRPr="00BF79D0" w:rsidRDefault="009102F7" w:rsidP="00BF79D0">
            <w:pPr>
              <w:jc w:val="both"/>
              <w:rPr>
                <w:sz w:val="10"/>
                <w:szCs w:val="16"/>
                <w:lang w:val="sq-AL"/>
              </w:rPr>
            </w:pPr>
            <w:r w:rsidRPr="00BF79D0">
              <w:rPr>
                <w:sz w:val="10"/>
                <w:szCs w:val="16"/>
                <w:lang w:val="sq-AL"/>
              </w:rPr>
              <w:t>Viti 2021, paguar 488,861,450 lekë me tvsh</w:t>
            </w:r>
          </w:p>
          <w:p w:rsidR="009102F7" w:rsidRPr="00BF79D0" w:rsidRDefault="009102F7" w:rsidP="00BF79D0">
            <w:pPr>
              <w:jc w:val="both"/>
              <w:rPr>
                <w:sz w:val="10"/>
                <w:szCs w:val="16"/>
                <w:lang w:val="sq-AL"/>
              </w:rPr>
            </w:pPr>
            <w:r w:rsidRPr="00BF79D0">
              <w:rPr>
                <w:sz w:val="10"/>
                <w:szCs w:val="16"/>
                <w:lang w:val="sq-AL"/>
              </w:rPr>
              <w:t>Viti 2022, paguar 657,853,942.56 lekë me tvsh</w:t>
            </w:r>
          </w:p>
          <w:p w:rsidR="009102F7" w:rsidRPr="00BF79D0" w:rsidRDefault="009102F7" w:rsidP="00BF79D0">
            <w:pPr>
              <w:jc w:val="both"/>
              <w:rPr>
                <w:sz w:val="10"/>
                <w:szCs w:val="16"/>
                <w:lang w:val="sq-AL"/>
              </w:rPr>
            </w:pPr>
            <w:r w:rsidRPr="00BF79D0">
              <w:rPr>
                <w:sz w:val="10"/>
                <w:szCs w:val="16"/>
                <w:lang w:val="sq-AL"/>
              </w:rPr>
              <w:t>Ante Group sh.p.k</w:t>
            </w:r>
          </w:p>
          <w:p w:rsidR="009102F7" w:rsidRPr="00BF79D0" w:rsidRDefault="009102F7" w:rsidP="00BF79D0">
            <w:pPr>
              <w:rPr>
                <w:sz w:val="10"/>
                <w:szCs w:val="16"/>
                <w:lang w:val="sq-AL"/>
              </w:rPr>
            </w:pPr>
            <w:r w:rsidRPr="00BF79D0">
              <w:rPr>
                <w:sz w:val="10"/>
                <w:szCs w:val="16"/>
                <w:lang w:val="sq-AL"/>
              </w:rPr>
              <w:t>Viti 2021, paguar 204,673,044 lekë me tvsh</w:t>
            </w:r>
          </w:p>
          <w:p w:rsidR="009102F7" w:rsidRPr="00BF79D0" w:rsidRDefault="009102F7" w:rsidP="00BF79D0">
            <w:pPr>
              <w:rPr>
                <w:sz w:val="10"/>
                <w:szCs w:val="16"/>
                <w:lang w:val="sq-AL"/>
              </w:rPr>
            </w:pPr>
            <w:r w:rsidRPr="00BF79D0">
              <w:rPr>
                <w:sz w:val="10"/>
                <w:szCs w:val="16"/>
                <w:lang w:val="sq-AL"/>
              </w:rPr>
              <w:t>Viti 2022, paguar 208,996,548 lekë me tvsh</w:t>
            </w:r>
          </w:p>
          <w:p w:rsidR="009102F7" w:rsidRPr="00BF79D0" w:rsidRDefault="009102F7" w:rsidP="00BF79D0">
            <w:pPr>
              <w:jc w:val="both"/>
              <w:rPr>
                <w:sz w:val="10"/>
                <w:szCs w:val="16"/>
                <w:lang w:val="sq-AL"/>
              </w:rPr>
            </w:pPr>
            <w:r w:rsidRPr="00BF79D0">
              <w:rPr>
                <w:sz w:val="10"/>
                <w:szCs w:val="16"/>
                <w:lang w:val="sq-AL"/>
              </w:rPr>
              <w:t>Fusha sh.p.k</w:t>
            </w:r>
          </w:p>
          <w:p w:rsidR="009102F7" w:rsidRPr="00BF79D0" w:rsidRDefault="009102F7" w:rsidP="00BF79D0">
            <w:pPr>
              <w:rPr>
                <w:sz w:val="10"/>
                <w:szCs w:val="16"/>
                <w:lang w:val="sq-AL"/>
              </w:rPr>
            </w:pPr>
            <w:r w:rsidRPr="00BF79D0">
              <w:rPr>
                <w:sz w:val="10"/>
                <w:szCs w:val="16"/>
                <w:lang w:val="sq-AL"/>
              </w:rPr>
              <w:t>Viti 2021, paguar 311,644,983 lekë me tvsh</w:t>
            </w:r>
          </w:p>
          <w:p w:rsidR="009102F7" w:rsidRPr="00BF79D0" w:rsidRDefault="009102F7" w:rsidP="00BF79D0">
            <w:pPr>
              <w:rPr>
                <w:sz w:val="10"/>
                <w:szCs w:val="16"/>
                <w:lang w:val="sq-AL"/>
              </w:rPr>
            </w:pPr>
            <w:r w:rsidRPr="00BF79D0">
              <w:rPr>
                <w:sz w:val="10"/>
                <w:szCs w:val="16"/>
                <w:lang w:val="sq-AL"/>
              </w:rPr>
              <w:t>Viti 2022, paguar 326,780,903.23 lekë me tvsh</w:t>
            </w:r>
          </w:p>
          <w:p w:rsidR="009102F7" w:rsidRPr="00BF79D0" w:rsidRDefault="009102F7" w:rsidP="00BF79D0">
            <w:pPr>
              <w:jc w:val="both"/>
              <w:rPr>
                <w:sz w:val="10"/>
                <w:szCs w:val="16"/>
                <w:lang w:val="sq-AL"/>
              </w:rPr>
            </w:pPr>
            <w:r w:rsidRPr="00BF79D0">
              <w:rPr>
                <w:sz w:val="10"/>
                <w:szCs w:val="16"/>
                <w:lang w:val="sq-AL"/>
              </w:rPr>
              <w:t>Alko Impex Construction sh.p.k</w:t>
            </w:r>
          </w:p>
          <w:p w:rsidR="009102F7" w:rsidRPr="00BF79D0" w:rsidRDefault="009102F7" w:rsidP="00BF79D0">
            <w:pPr>
              <w:rPr>
                <w:sz w:val="10"/>
                <w:szCs w:val="16"/>
                <w:lang w:val="sq-AL"/>
              </w:rPr>
            </w:pPr>
            <w:r w:rsidRPr="00BF79D0">
              <w:rPr>
                <w:sz w:val="10"/>
                <w:szCs w:val="16"/>
                <w:lang w:val="sq-AL"/>
              </w:rPr>
              <w:t>Viti 2021, paguar 257,371,895 lekë me tvsh</w:t>
            </w:r>
          </w:p>
          <w:p w:rsidR="009102F7" w:rsidRPr="00BF79D0" w:rsidRDefault="009102F7" w:rsidP="00BF79D0">
            <w:pPr>
              <w:rPr>
                <w:sz w:val="10"/>
                <w:szCs w:val="16"/>
                <w:lang w:val="sq-AL"/>
              </w:rPr>
            </w:pPr>
            <w:r w:rsidRPr="00BF79D0">
              <w:rPr>
                <w:sz w:val="10"/>
                <w:szCs w:val="16"/>
                <w:lang w:val="sq-AL"/>
              </w:rPr>
              <w:t>Viti 2022, paguar 281,195,344.82 lekë me tvsh</w:t>
            </w:r>
          </w:p>
          <w:p w:rsidR="009102F7" w:rsidRPr="00BF79D0" w:rsidRDefault="009102F7" w:rsidP="00BF79D0">
            <w:pPr>
              <w:jc w:val="both"/>
              <w:rPr>
                <w:sz w:val="10"/>
                <w:szCs w:val="16"/>
                <w:lang w:val="sq-AL"/>
              </w:rPr>
            </w:pPr>
            <w:r w:rsidRPr="00BF79D0">
              <w:rPr>
                <w:sz w:val="10"/>
                <w:szCs w:val="16"/>
                <w:lang w:val="sq-AL"/>
              </w:rPr>
              <w:t>Penalitetet për operatorët :</w:t>
            </w:r>
          </w:p>
          <w:p w:rsidR="009102F7" w:rsidRPr="00BF79D0" w:rsidRDefault="009102F7" w:rsidP="00BF79D0">
            <w:pPr>
              <w:jc w:val="both"/>
              <w:rPr>
                <w:sz w:val="10"/>
                <w:szCs w:val="16"/>
                <w:lang w:val="sq-AL"/>
              </w:rPr>
            </w:pPr>
            <w:r w:rsidRPr="00BF79D0">
              <w:rPr>
                <w:sz w:val="10"/>
                <w:szCs w:val="16"/>
                <w:lang w:val="sq-AL"/>
              </w:rPr>
              <w:t xml:space="preserve">Eco Tirana  </w:t>
            </w:r>
          </w:p>
          <w:p w:rsidR="009102F7" w:rsidRPr="00BF79D0" w:rsidRDefault="009102F7" w:rsidP="00BF79D0">
            <w:pPr>
              <w:jc w:val="both"/>
              <w:rPr>
                <w:sz w:val="10"/>
                <w:szCs w:val="16"/>
                <w:lang w:val="sq-AL"/>
              </w:rPr>
            </w:pPr>
            <w:r w:rsidRPr="00BF79D0">
              <w:rPr>
                <w:sz w:val="10"/>
                <w:szCs w:val="16"/>
                <w:lang w:val="sq-AL"/>
              </w:rPr>
              <w:t>Viti 2021, ndaluar 14,136,512 lekë pa tvsh</w:t>
            </w:r>
          </w:p>
          <w:p w:rsidR="009102F7" w:rsidRPr="00BF79D0" w:rsidRDefault="009102F7" w:rsidP="00BF79D0">
            <w:pPr>
              <w:jc w:val="both"/>
              <w:rPr>
                <w:sz w:val="10"/>
                <w:szCs w:val="16"/>
                <w:lang w:val="sq-AL"/>
              </w:rPr>
            </w:pPr>
            <w:r w:rsidRPr="00BF79D0">
              <w:rPr>
                <w:sz w:val="10"/>
                <w:szCs w:val="16"/>
                <w:lang w:val="sq-AL"/>
              </w:rPr>
              <w:t>Viti 2022, ndaluar 19,569,546 lekë pa tvsh</w:t>
            </w:r>
          </w:p>
          <w:p w:rsidR="009102F7" w:rsidRPr="00BF79D0" w:rsidRDefault="009102F7" w:rsidP="00BF79D0">
            <w:pPr>
              <w:jc w:val="both"/>
              <w:rPr>
                <w:sz w:val="10"/>
                <w:szCs w:val="16"/>
                <w:lang w:val="sq-AL"/>
              </w:rPr>
            </w:pPr>
            <w:r w:rsidRPr="00BF79D0">
              <w:rPr>
                <w:sz w:val="10"/>
                <w:szCs w:val="16"/>
                <w:lang w:val="sq-AL"/>
              </w:rPr>
              <w:t>Ante Group sh.p.k</w:t>
            </w:r>
          </w:p>
          <w:p w:rsidR="009102F7" w:rsidRPr="00BF79D0" w:rsidRDefault="009102F7" w:rsidP="00BF79D0">
            <w:pPr>
              <w:rPr>
                <w:sz w:val="10"/>
                <w:szCs w:val="16"/>
                <w:lang w:val="sq-AL"/>
              </w:rPr>
            </w:pPr>
            <w:r w:rsidRPr="00BF79D0">
              <w:rPr>
                <w:sz w:val="10"/>
                <w:szCs w:val="16"/>
                <w:lang w:val="sq-AL"/>
              </w:rPr>
              <w:t>Viti 2021, ndaluar 2,575,828.27 lekë pa tvsh</w:t>
            </w:r>
          </w:p>
          <w:p w:rsidR="009102F7" w:rsidRPr="00BF79D0" w:rsidRDefault="009102F7" w:rsidP="00BF79D0">
            <w:pPr>
              <w:rPr>
                <w:sz w:val="10"/>
                <w:szCs w:val="16"/>
                <w:lang w:val="sq-AL"/>
              </w:rPr>
            </w:pPr>
            <w:r w:rsidRPr="00BF79D0">
              <w:rPr>
                <w:sz w:val="10"/>
                <w:szCs w:val="16"/>
                <w:lang w:val="sq-AL"/>
              </w:rPr>
              <w:t>Viti 2022, ndaluar 2,528,506 lekë pa tvsh</w:t>
            </w:r>
          </w:p>
          <w:p w:rsidR="009102F7" w:rsidRPr="00BF79D0" w:rsidRDefault="009102F7" w:rsidP="00BF79D0">
            <w:pPr>
              <w:jc w:val="both"/>
              <w:rPr>
                <w:sz w:val="10"/>
                <w:szCs w:val="16"/>
                <w:lang w:val="sq-AL"/>
              </w:rPr>
            </w:pPr>
            <w:r w:rsidRPr="00BF79D0">
              <w:rPr>
                <w:sz w:val="10"/>
                <w:szCs w:val="16"/>
                <w:lang w:val="sq-AL"/>
              </w:rPr>
              <w:t>Fusha sh.p.k</w:t>
            </w:r>
          </w:p>
          <w:p w:rsidR="009102F7" w:rsidRPr="00BF79D0" w:rsidRDefault="009102F7" w:rsidP="00BF79D0">
            <w:pPr>
              <w:rPr>
                <w:sz w:val="10"/>
                <w:szCs w:val="16"/>
                <w:lang w:val="sq-AL"/>
              </w:rPr>
            </w:pPr>
            <w:r w:rsidRPr="00BF79D0">
              <w:rPr>
                <w:sz w:val="10"/>
                <w:szCs w:val="16"/>
                <w:lang w:val="sq-AL"/>
              </w:rPr>
              <w:t>Viti 2021, ndaluar  2,563,096  lekë pa tvsh</w:t>
            </w:r>
          </w:p>
          <w:p w:rsidR="009102F7" w:rsidRPr="00BF79D0" w:rsidRDefault="009102F7" w:rsidP="00BF79D0">
            <w:pPr>
              <w:rPr>
                <w:sz w:val="10"/>
                <w:szCs w:val="16"/>
                <w:lang w:val="sq-AL"/>
              </w:rPr>
            </w:pPr>
            <w:r w:rsidRPr="00BF79D0">
              <w:rPr>
                <w:sz w:val="10"/>
                <w:szCs w:val="16"/>
                <w:lang w:val="sq-AL"/>
              </w:rPr>
              <w:t>Viti 2022, ndaluar  2,906,567 lekë pa tvsh</w:t>
            </w:r>
          </w:p>
          <w:p w:rsidR="009102F7" w:rsidRPr="00BF79D0" w:rsidRDefault="009102F7" w:rsidP="00BF79D0">
            <w:pPr>
              <w:jc w:val="both"/>
              <w:rPr>
                <w:sz w:val="10"/>
                <w:szCs w:val="16"/>
                <w:lang w:val="sq-AL"/>
              </w:rPr>
            </w:pPr>
            <w:r w:rsidRPr="00BF79D0">
              <w:rPr>
                <w:sz w:val="10"/>
                <w:szCs w:val="16"/>
                <w:lang w:val="sq-AL"/>
              </w:rPr>
              <w:t>Alko Impex Construction sh.p.k</w:t>
            </w:r>
          </w:p>
          <w:p w:rsidR="009102F7" w:rsidRPr="00BF79D0" w:rsidRDefault="009102F7" w:rsidP="00BF79D0">
            <w:pPr>
              <w:rPr>
                <w:sz w:val="10"/>
                <w:szCs w:val="16"/>
                <w:lang w:val="sq-AL"/>
              </w:rPr>
            </w:pPr>
            <w:r w:rsidRPr="00BF79D0">
              <w:rPr>
                <w:sz w:val="10"/>
                <w:szCs w:val="16"/>
                <w:lang w:val="sq-AL"/>
              </w:rPr>
              <w:t>Viti 2021, ndaluar  2,499,358.26  lekë pa tvsh</w:t>
            </w:r>
          </w:p>
          <w:p w:rsidR="009102F7" w:rsidRPr="00BF79D0" w:rsidRDefault="009102F7" w:rsidP="00BF79D0">
            <w:pPr>
              <w:rPr>
                <w:sz w:val="10"/>
                <w:szCs w:val="16"/>
                <w:lang w:val="sq-AL"/>
              </w:rPr>
            </w:pPr>
            <w:r w:rsidRPr="00BF79D0">
              <w:rPr>
                <w:sz w:val="10"/>
                <w:szCs w:val="16"/>
                <w:lang w:val="sq-AL"/>
              </w:rPr>
              <w:t>Viti 2022, ndaluar  2,293,483.10 lekë pa tvsh</w:t>
            </w:r>
          </w:p>
          <w:p w:rsidR="009102F7" w:rsidRDefault="009102F7" w:rsidP="00BF79D0">
            <w:pPr>
              <w:jc w:val="both"/>
              <w:rPr>
                <w:rFonts w:ascii="Times New Roman" w:hAnsi="Times New Roman" w:cs="Times New Roman"/>
                <w:sz w:val="24"/>
                <w:szCs w:val="24"/>
                <w:lang w:val="sq-AL"/>
              </w:rPr>
            </w:pPr>
            <w:r w:rsidRPr="00BF79D0">
              <w:rPr>
                <w:rFonts w:ascii="Times New Roman" w:hAnsi="Times New Roman" w:cs="Times New Roman"/>
                <w:sz w:val="10"/>
                <w:szCs w:val="16"/>
                <w:lang w:val="sq-AL"/>
              </w:rPr>
              <w:t>Viti 2023 nuk është mbyllur, kontratat janë në proces.</w:t>
            </w:r>
          </w:p>
          <w:p w:rsidR="009102F7" w:rsidRPr="00D84FD4" w:rsidRDefault="009102F7" w:rsidP="00BF5988">
            <w:pPr>
              <w:rPr>
                <w:rFonts w:cstheme="minorHAnsi"/>
                <w:sz w:val="10"/>
                <w:szCs w:val="16"/>
              </w:rPr>
            </w:pPr>
          </w:p>
        </w:tc>
        <w:tc>
          <w:tcPr>
            <w:tcW w:w="630" w:type="dxa"/>
          </w:tcPr>
          <w:p w:rsidR="009102F7" w:rsidRPr="00D84FD4" w:rsidRDefault="009102F7" w:rsidP="00BF5988">
            <w:pPr>
              <w:rPr>
                <w:rFonts w:cstheme="minorHAnsi"/>
                <w:sz w:val="10"/>
                <w:szCs w:val="16"/>
              </w:rPr>
            </w:pPr>
            <w:r>
              <w:rPr>
                <w:rFonts w:cstheme="minorHAnsi"/>
                <w:sz w:val="10"/>
                <w:szCs w:val="16"/>
              </w:rPr>
              <w:t>E plotë</w:t>
            </w:r>
          </w:p>
        </w:tc>
        <w:tc>
          <w:tcPr>
            <w:tcW w:w="673" w:type="dxa"/>
          </w:tcPr>
          <w:p w:rsidR="009102F7" w:rsidRPr="00D84FD4" w:rsidRDefault="009102F7"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Pr="00D84FD4" w:rsidRDefault="009102F7" w:rsidP="00BF5988">
            <w:pPr>
              <w:rPr>
                <w:rFonts w:cstheme="minorHAnsi"/>
                <w:sz w:val="10"/>
                <w:szCs w:val="16"/>
              </w:rPr>
            </w:pPr>
            <w:r w:rsidRPr="00D84FD4">
              <w:rPr>
                <w:rFonts w:cstheme="minorHAnsi"/>
                <w:sz w:val="10"/>
                <w:szCs w:val="16"/>
              </w:rPr>
              <w:t>17</w:t>
            </w:r>
          </w:p>
        </w:tc>
        <w:tc>
          <w:tcPr>
            <w:tcW w:w="720" w:type="dxa"/>
          </w:tcPr>
          <w:p w:rsidR="009102F7" w:rsidRPr="00D84FD4" w:rsidRDefault="009102F7" w:rsidP="00C971BA">
            <w:pPr>
              <w:rPr>
                <w:rFonts w:cstheme="minorHAnsi"/>
                <w:sz w:val="10"/>
                <w:szCs w:val="16"/>
              </w:rPr>
            </w:pPr>
            <w:r w:rsidRPr="00C971BA">
              <w:rPr>
                <w:rFonts w:cstheme="minorHAnsi"/>
                <w:sz w:val="10"/>
                <w:szCs w:val="16"/>
              </w:rPr>
              <w:t>2</w:t>
            </w:r>
            <w:r>
              <w:rPr>
                <w:rFonts w:cstheme="minorHAnsi"/>
                <w:sz w:val="10"/>
                <w:szCs w:val="16"/>
              </w:rPr>
              <w:t>0</w:t>
            </w:r>
            <w:r w:rsidRPr="00C971BA">
              <w:rPr>
                <w:rFonts w:cstheme="minorHAnsi"/>
                <w:sz w:val="10"/>
                <w:szCs w:val="16"/>
              </w:rPr>
              <w:t>.07.2023</w:t>
            </w:r>
          </w:p>
        </w:tc>
        <w:tc>
          <w:tcPr>
            <w:tcW w:w="2520" w:type="dxa"/>
          </w:tcPr>
          <w:p w:rsidR="009102F7" w:rsidRPr="00D84FD4" w:rsidRDefault="009102F7" w:rsidP="00C971BA">
            <w:pPr>
              <w:rPr>
                <w:rFonts w:cstheme="minorHAnsi"/>
                <w:sz w:val="10"/>
                <w:szCs w:val="16"/>
              </w:rPr>
            </w:pPr>
            <w:r w:rsidRPr="00C971BA">
              <w:rPr>
                <w:rFonts w:cstheme="minorHAnsi"/>
                <w:sz w:val="10"/>
                <w:szCs w:val="16"/>
              </w:rPr>
              <w:t xml:space="preserve">A ka bashkia stacion të dedikuar për udhëtimet ndërqytetase? </w:t>
            </w:r>
            <w:proofErr w:type="gramStart"/>
            <w:r w:rsidRPr="00C971BA">
              <w:rPr>
                <w:rFonts w:cstheme="minorHAnsi"/>
                <w:sz w:val="10"/>
                <w:szCs w:val="16"/>
              </w:rPr>
              <w:t>në</w:t>
            </w:r>
            <w:r>
              <w:rPr>
                <w:rFonts w:cstheme="minorHAnsi"/>
                <w:sz w:val="10"/>
                <w:szCs w:val="16"/>
              </w:rPr>
              <w:t>se</w:t>
            </w:r>
            <w:proofErr w:type="gramEnd"/>
            <w:r>
              <w:rPr>
                <w:rFonts w:cstheme="minorHAnsi"/>
                <w:sz w:val="10"/>
                <w:szCs w:val="16"/>
              </w:rPr>
              <w:t xml:space="preserve"> po, sa stacione të tilla ka? </w:t>
            </w:r>
            <w:r w:rsidRPr="00C971BA">
              <w:rPr>
                <w:rFonts w:cstheme="minorHAnsi"/>
                <w:sz w:val="10"/>
                <w:szCs w:val="16"/>
              </w:rPr>
              <w:t xml:space="preserve">Çfarë investimesh ka kryer Bashkia </w:t>
            </w:r>
            <w:r>
              <w:rPr>
                <w:rFonts w:cstheme="minorHAnsi"/>
                <w:sz w:val="10"/>
                <w:szCs w:val="16"/>
              </w:rPr>
              <w:t xml:space="preserve">në kuadër të këtyre stacioneve? </w:t>
            </w:r>
            <w:r w:rsidRPr="00C971BA">
              <w:rPr>
                <w:rFonts w:cstheme="minorHAnsi"/>
                <w:sz w:val="10"/>
                <w:szCs w:val="16"/>
              </w:rPr>
              <w:t>Sa autobuza shërbehen mesatarisht nga këto stacione në ditë</w:t>
            </w:r>
            <w:proofErr w:type="gramStart"/>
            <w:r w:rsidRPr="00C971BA">
              <w:rPr>
                <w:rFonts w:cstheme="minorHAnsi"/>
                <w:sz w:val="10"/>
                <w:szCs w:val="16"/>
              </w:rPr>
              <w:t>?Sa</w:t>
            </w:r>
            <w:proofErr w:type="gramEnd"/>
            <w:r w:rsidRPr="00C971BA">
              <w:rPr>
                <w:rFonts w:cstheme="minorHAnsi"/>
                <w:sz w:val="10"/>
                <w:szCs w:val="16"/>
              </w:rPr>
              <w:t xml:space="preserve"> qytetarë shërbehen nga këto stacione në ditë?Sa qytetarë jane shrbyer nga këto stacione në vitin 2022? </w:t>
            </w:r>
            <w:proofErr w:type="gramStart"/>
            <w:r w:rsidRPr="00C971BA">
              <w:rPr>
                <w:rFonts w:cstheme="minorHAnsi"/>
                <w:sz w:val="10"/>
                <w:szCs w:val="16"/>
              </w:rPr>
              <w:t>po</w:t>
            </w:r>
            <w:proofErr w:type="gramEnd"/>
            <w:r w:rsidRPr="00C971BA">
              <w:rPr>
                <w:rFonts w:cstheme="minorHAnsi"/>
                <w:sz w:val="10"/>
                <w:szCs w:val="16"/>
              </w:rPr>
              <w:t xml:space="preserve"> për gjashtë mujorin e parë të 2023?A ka Bashkia një kuadër rregulloresh që rregullojnë cilësinë e shërbimit nga këto stacione dhe autobuzat që i përdorin ato? Nëse po kërkoj të më vihet në dispozicion.A ka Bashkia tarifa të përcaktuara dhe afishuara për udhëtarët ndërqytetas</w:t>
            </w:r>
            <w:proofErr w:type="gramStart"/>
            <w:r w:rsidRPr="00C971BA">
              <w:rPr>
                <w:rFonts w:cstheme="minorHAnsi"/>
                <w:sz w:val="10"/>
                <w:szCs w:val="16"/>
              </w:rPr>
              <w:t>?A</w:t>
            </w:r>
            <w:proofErr w:type="gramEnd"/>
            <w:r w:rsidRPr="00C971BA">
              <w:rPr>
                <w:rFonts w:cstheme="minorHAnsi"/>
                <w:sz w:val="10"/>
                <w:szCs w:val="16"/>
              </w:rPr>
              <w:t xml:space="preserve"> ka Bashkia informacion online apo në sportele publike mbi vendodhjen e këtyre stacioneve dhe oraret e shërbimit?</w:t>
            </w:r>
          </w:p>
        </w:tc>
        <w:tc>
          <w:tcPr>
            <w:tcW w:w="720" w:type="dxa"/>
          </w:tcPr>
          <w:p w:rsidR="009102F7" w:rsidRPr="00D84FD4" w:rsidRDefault="009102F7" w:rsidP="00BF5988">
            <w:pPr>
              <w:rPr>
                <w:rFonts w:cstheme="minorHAnsi"/>
                <w:sz w:val="10"/>
                <w:szCs w:val="16"/>
              </w:rPr>
            </w:pPr>
            <w:r>
              <w:rPr>
                <w:rFonts w:cstheme="minorHAnsi"/>
                <w:sz w:val="10"/>
                <w:szCs w:val="16"/>
              </w:rPr>
              <w:t>03.08.2023</w:t>
            </w:r>
          </w:p>
        </w:tc>
        <w:tc>
          <w:tcPr>
            <w:tcW w:w="4140" w:type="dxa"/>
          </w:tcPr>
          <w:p w:rsidR="009102F7" w:rsidRPr="000855F4" w:rsidRDefault="009102F7" w:rsidP="000855F4">
            <w:pPr>
              <w:rPr>
                <w:rFonts w:cstheme="minorHAnsi"/>
                <w:sz w:val="10"/>
                <w:szCs w:val="16"/>
              </w:rPr>
            </w:pPr>
            <w:r w:rsidRPr="000855F4">
              <w:rPr>
                <w:rFonts w:cstheme="minorHAnsi"/>
                <w:sz w:val="10"/>
                <w:szCs w:val="16"/>
              </w:rPr>
              <w:t>Bashkia ka dy terminale autobusash për transportin e udhëtarëve</w:t>
            </w:r>
            <w:r w:rsidR="000D1462">
              <w:rPr>
                <w:rFonts w:cstheme="minorHAnsi"/>
                <w:sz w:val="10"/>
                <w:szCs w:val="16"/>
              </w:rPr>
              <w:t xml:space="preserve"> të dedikuara për destinacionet</w:t>
            </w:r>
            <w:r w:rsidRPr="000855F4">
              <w:rPr>
                <w:rFonts w:cstheme="minorHAnsi"/>
                <w:sz w:val="10"/>
                <w:szCs w:val="16"/>
              </w:rPr>
              <w:t xml:space="preserve"> ndërqytetase, të cilat janë:</w:t>
            </w:r>
          </w:p>
          <w:p w:rsidR="009102F7" w:rsidRPr="000855F4" w:rsidRDefault="009102F7" w:rsidP="000855F4">
            <w:pPr>
              <w:rPr>
                <w:rFonts w:cstheme="minorHAnsi"/>
                <w:sz w:val="10"/>
                <w:szCs w:val="16"/>
              </w:rPr>
            </w:pPr>
            <w:r w:rsidRPr="000855F4">
              <w:rPr>
                <w:rFonts w:cstheme="minorHAnsi"/>
                <w:sz w:val="10"/>
                <w:szCs w:val="16"/>
              </w:rPr>
              <w:t xml:space="preserve">              1–Terminali i Autobusave Ndërqytetas, Zona Jug- Veri;</w:t>
            </w:r>
          </w:p>
          <w:p w:rsidR="009102F7" w:rsidRPr="000855F4" w:rsidRDefault="009102F7" w:rsidP="000855F4">
            <w:pPr>
              <w:rPr>
                <w:rFonts w:cstheme="minorHAnsi"/>
                <w:sz w:val="10"/>
                <w:szCs w:val="16"/>
              </w:rPr>
            </w:pPr>
            <w:r w:rsidRPr="000855F4">
              <w:rPr>
                <w:rFonts w:cstheme="minorHAnsi"/>
                <w:sz w:val="10"/>
                <w:szCs w:val="16"/>
              </w:rPr>
              <w:t xml:space="preserve">              2- Terminal i Autobusave Ndërqytetas, Zona Juglindjes.</w:t>
            </w:r>
          </w:p>
          <w:p w:rsidR="009102F7" w:rsidRPr="000855F4" w:rsidRDefault="009102F7" w:rsidP="000855F4">
            <w:pPr>
              <w:rPr>
                <w:rFonts w:cstheme="minorHAnsi"/>
                <w:sz w:val="10"/>
                <w:szCs w:val="16"/>
              </w:rPr>
            </w:pPr>
            <w:r w:rsidRPr="000855F4">
              <w:rPr>
                <w:rFonts w:cstheme="minorHAnsi"/>
                <w:sz w:val="10"/>
                <w:szCs w:val="16"/>
              </w:rPr>
              <w:t>Për Terminalin e Autobusave të zonës Jug - Veri duke qënë se është  terminal provizor  është investuar  për :</w:t>
            </w:r>
            <w:r w:rsidR="00CE342E">
              <w:rPr>
                <w:rFonts w:cstheme="minorHAnsi"/>
                <w:sz w:val="10"/>
                <w:szCs w:val="16"/>
              </w:rPr>
              <w:t xml:space="preserve"> </w:t>
            </w:r>
            <w:r>
              <w:rPr>
                <w:rFonts w:cstheme="minorHAnsi"/>
                <w:sz w:val="10"/>
                <w:szCs w:val="16"/>
              </w:rPr>
              <w:t>•</w:t>
            </w:r>
            <w:r w:rsidRPr="000855F4">
              <w:rPr>
                <w:rFonts w:cstheme="minorHAnsi"/>
                <w:sz w:val="10"/>
                <w:szCs w:val="16"/>
              </w:rPr>
              <w:t>Infrastrukturë</w:t>
            </w:r>
            <w:r w:rsidR="00CE342E">
              <w:rPr>
                <w:rFonts w:cstheme="minorHAnsi"/>
                <w:sz w:val="10"/>
                <w:szCs w:val="16"/>
              </w:rPr>
              <w:t xml:space="preserve"> </w:t>
            </w:r>
            <w:r>
              <w:rPr>
                <w:rFonts w:cstheme="minorHAnsi"/>
                <w:sz w:val="10"/>
                <w:szCs w:val="16"/>
              </w:rPr>
              <w:t>•</w:t>
            </w:r>
            <w:r w:rsidRPr="000855F4">
              <w:rPr>
                <w:rFonts w:cstheme="minorHAnsi"/>
                <w:sz w:val="10"/>
                <w:szCs w:val="16"/>
              </w:rPr>
              <w:t>Sinjalistikë orientuese për qarkullimin e mjeteve</w:t>
            </w:r>
            <w:r w:rsidR="00CE342E">
              <w:rPr>
                <w:rFonts w:cstheme="minorHAnsi"/>
                <w:sz w:val="10"/>
                <w:szCs w:val="16"/>
              </w:rPr>
              <w:t xml:space="preserve"> </w:t>
            </w:r>
            <w:r>
              <w:rPr>
                <w:rFonts w:cstheme="minorHAnsi"/>
                <w:sz w:val="10"/>
                <w:szCs w:val="16"/>
              </w:rPr>
              <w:t>•</w:t>
            </w:r>
            <w:r w:rsidRPr="000855F4">
              <w:rPr>
                <w:rFonts w:cstheme="minorHAnsi"/>
                <w:sz w:val="10"/>
                <w:szCs w:val="16"/>
              </w:rPr>
              <w:t>Sinjalistikë informuese për  qytetarët për destinacionet që operojnë në terminal</w:t>
            </w:r>
          </w:p>
          <w:p w:rsidR="009102F7" w:rsidRPr="000855F4" w:rsidRDefault="009102F7" w:rsidP="000855F4">
            <w:pPr>
              <w:rPr>
                <w:rFonts w:cstheme="minorHAnsi"/>
                <w:sz w:val="10"/>
                <w:szCs w:val="16"/>
              </w:rPr>
            </w:pPr>
            <w:r w:rsidRPr="000855F4">
              <w:rPr>
                <w:rFonts w:cstheme="minorHAnsi"/>
                <w:sz w:val="10"/>
                <w:szCs w:val="16"/>
              </w:rPr>
              <w:t>Për Terminalin e Autobusave të zonës Juglindje  ( Provizor) është investuar :</w:t>
            </w:r>
          </w:p>
          <w:p w:rsidR="009102F7" w:rsidRPr="000855F4" w:rsidRDefault="009102F7" w:rsidP="000855F4">
            <w:pPr>
              <w:rPr>
                <w:rFonts w:cstheme="minorHAnsi"/>
                <w:sz w:val="10"/>
                <w:szCs w:val="16"/>
              </w:rPr>
            </w:pPr>
            <w:r>
              <w:rPr>
                <w:rFonts w:cstheme="minorHAnsi"/>
                <w:sz w:val="10"/>
                <w:szCs w:val="16"/>
              </w:rPr>
              <w:t>•</w:t>
            </w:r>
            <w:r w:rsidRPr="000855F4">
              <w:rPr>
                <w:rFonts w:cstheme="minorHAnsi"/>
                <w:sz w:val="10"/>
                <w:szCs w:val="16"/>
              </w:rPr>
              <w:t>Infrastrukturë</w:t>
            </w:r>
            <w:r w:rsidR="00CE342E">
              <w:rPr>
                <w:rFonts w:cstheme="minorHAnsi"/>
                <w:sz w:val="10"/>
                <w:szCs w:val="16"/>
              </w:rPr>
              <w:t xml:space="preserve"> </w:t>
            </w:r>
            <w:r>
              <w:rPr>
                <w:rFonts w:cstheme="minorHAnsi"/>
                <w:sz w:val="10"/>
                <w:szCs w:val="16"/>
              </w:rPr>
              <w:t>•</w:t>
            </w:r>
            <w:r w:rsidRPr="000855F4">
              <w:rPr>
                <w:rFonts w:cstheme="minorHAnsi"/>
                <w:sz w:val="10"/>
                <w:szCs w:val="16"/>
              </w:rPr>
              <w:t xml:space="preserve">Sinjalistikë orientuese për qarkullimin e mjeteve </w:t>
            </w:r>
          </w:p>
          <w:p w:rsidR="009102F7" w:rsidRPr="000855F4" w:rsidRDefault="009102F7" w:rsidP="000855F4">
            <w:pPr>
              <w:rPr>
                <w:rFonts w:cstheme="minorHAnsi"/>
                <w:sz w:val="10"/>
                <w:szCs w:val="16"/>
              </w:rPr>
            </w:pPr>
            <w:r>
              <w:rPr>
                <w:rFonts w:cstheme="minorHAnsi"/>
                <w:sz w:val="10"/>
                <w:szCs w:val="16"/>
              </w:rPr>
              <w:t>•</w:t>
            </w:r>
            <w:r w:rsidRPr="000855F4">
              <w:rPr>
                <w:rFonts w:cstheme="minorHAnsi"/>
                <w:sz w:val="10"/>
                <w:szCs w:val="16"/>
              </w:rPr>
              <w:t xml:space="preserve">Sinjalistikë informuese </w:t>
            </w:r>
            <w:proofErr w:type="gramStart"/>
            <w:r w:rsidRPr="000855F4">
              <w:rPr>
                <w:rFonts w:cstheme="minorHAnsi"/>
                <w:sz w:val="10"/>
                <w:szCs w:val="16"/>
              </w:rPr>
              <w:t>për  qytetarët</w:t>
            </w:r>
            <w:proofErr w:type="gramEnd"/>
            <w:r w:rsidRPr="000855F4">
              <w:rPr>
                <w:rFonts w:cstheme="minorHAnsi"/>
                <w:sz w:val="10"/>
                <w:szCs w:val="16"/>
              </w:rPr>
              <w:t xml:space="preserve"> për destinacionet që operojnë në terminal</w:t>
            </w:r>
            <w:r w:rsidR="00CE342E">
              <w:rPr>
                <w:rFonts w:cstheme="minorHAnsi"/>
                <w:sz w:val="10"/>
                <w:szCs w:val="16"/>
              </w:rPr>
              <w:t xml:space="preserve"> , </w:t>
            </w:r>
            <w:r>
              <w:rPr>
                <w:rFonts w:cstheme="minorHAnsi"/>
                <w:sz w:val="10"/>
                <w:szCs w:val="16"/>
              </w:rPr>
              <w:t>v</w:t>
            </w:r>
            <w:r w:rsidRPr="000855F4">
              <w:rPr>
                <w:rFonts w:cstheme="minorHAnsi"/>
                <w:sz w:val="10"/>
                <w:szCs w:val="16"/>
              </w:rPr>
              <w:t xml:space="preserve">end pritje për qytetarët </w:t>
            </w:r>
            <w:r w:rsidR="00CE342E">
              <w:rPr>
                <w:rFonts w:cstheme="minorHAnsi"/>
                <w:sz w:val="10"/>
                <w:szCs w:val="16"/>
              </w:rPr>
              <w:t xml:space="preserve"> </w:t>
            </w:r>
            <w:r>
              <w:rPr>
                <w:rFonts w:cstheme="minorHAnsi"/>
                <w:sz w:val="10"/>
                <w:szCs w:val="16"/>
              </w:rPr>
              <w:t>•Nyje hidrosaniare</w:t>
            </w:r>
            <w:r w:rsidR="00CE342E">
              <w:rPr>
                <w:rFonts w:cstheme="minorHAnsi"/>
                <w:sz w:val="10"/>
                <w:szCs w:val="16"/>
              </w:rPr>
              <w:t xml:space="preserve"> </w:t>
            </w:r>
            <w:r>
              <w:rPr>
                <w:rFonts w:cstheme="minorHAnsi"/>
                <w:sz w:val="10"/>
                <w:szCs w:val="16"/>
              </w:rPr>
              <w:t>•</w:t>
            </w:r>
            <w:r w:rsidRPr="000855F4">
              <w:rPr>
                <w:rFonts w:cstheme="minorHAnsi"/>
                <w:sz w:val="10"/>
                <w:szCs w:val="16"/>
              </w:rPr>
              <w:t>Numri mesatar i automjeteve  në Terminalin  e Autobusave të zonës  Jug- Veri  është 225 autobusë në ditë.</w:t>
            </w:r>
            <w:r w:rsidR="00CE342E">
              <w:rPr>
                <w:rFonts w:cstheme="minorHAnsi"/>
                <w:sz w:val="10"/>
                <w:szCs w:val="16"/>
              </w:rPr>
              <w:t xml:space="preserve"> </w:t>
            </w:r>
            <w:r>
              <w:rPr>
                <w:rFonts w:cstheme="minorHAnsi"/>
                <w:sz w:val="10"/>
                <w:szCs w:val="16"/>
              </w:rPr>
              <w:t>•</w:t>
            </w:r>
            <w:r w:rsidRPr="000855F4">
              <w:rPr>
                <w:rFonts w:cstheme="minorHAnsi"/>
                <w:sz w:val="10"/>
                <w:szCs w:val="16"/>
              </w:rPr>
              <w:t>Numri mesatar i automjeteve   në terminalin e autobusave të Zonës Juglindjes është 87 autobusa në ditë.</w:t>
            </w:r>
            <w:r w:rsidR="00CE342E">
              <w:rPr>
                <w:rFonts w:cstheme="minorHAnsi"/>
                <w:sz w:val="10"/>
                <w:szCs w:val="16"/>
              </w:rPr>
              <w:t xml:space="preserve"> </w:t>
            </w:r>
            <w:r w:rsidRPr="000855F4">
              <w:rPr>
                <w:rFonts w:cstheme="minorHAnsi"/>
                <w:sz w:val="10"/>
                <w:szCs w:val="16"/>
              </w:rPr>
              <w:t xml:space="preserve">Tirana Parking mund t’ju informojë vetëm për numrin e automjeteve të </w:t>
            </w:r>
            <w:proofErr w:type="gramStart"/>
            <w:r>
              <w:rPr>
                <w:rFonts w:cstheme="minorHAnsi"/>
                <w:sz w:val="10"/>
                <w:szCs w:val="16"/>
              </w:rPr>
              <w:t>cilët  hyjnë</w:t>
            </w:r>
            <w:proofErr w:type="gramEnd"/>
            <w:r>
              <w:rPr>
                <w:rFonts w:cstheme="minorHAnsi"/>
                <w:sz w:val="10"/>
                <w:szCs w:val="16"/>
              </w:rPr>
              <w:t xml:space="preserve"> dhe dalin në </w:t>
            </w:r>
            <w:r w:rsidR="00CE342E">
              <w:rPr>
                <w:rFonts w:cstheme="minorHAnsi"/>
                <w:sz w:val="10"/>
                <w:szCs w:val="16"/>
              </w:rPr>
              <w:t xml:space="preserve"> terminal, pasi menaxhim </w:t>
            </w:r>
            <w:r w:rsidRPr="000855F4">
              <w:rPr>
                <w:rFonts w:cstheme="minorHAnsi"/>
                <w:sz w:val="10"/>
                <w:szCs w:val="16"/>
              </w:rPr>
              <w:t xml:space="preserve">institucionit tonë </w:t>
            </w:r>
            <w:r w:rsidR="00CE342E">
              <w:rPr>
                <w:rFonts w:cstheme="minorHAnsi"/>
                <w:sz w:val="10"/>
                <w:szCs w:val="16"/>
              </w:rPr>
              <w:t xml:space="preserve">ka në fokus stacionimin dhe </w:t>
            </w:r>
            <w:r w:rsidRPr="000855F4">
              <w:rPr>
                <w:rFonts w:cstheme="minorHAnsi"/>
                <w:sz w:val="10"/>
                <w:szCs w:val="16"/>
              </w:rPr>
              <w:t>parkimin emjeteve drejt destinacioneve përkatëse rrethqytetase.</w:t>
            </w:r>
            <w:r w:rsidR="00CE342E">
              <w:rPr>
                <w:rFonts w:cstheme="minorHAnsi"/>
                <w:sz w:val="10"/>
                <w:szCs w:val="16"/>
              </w:rPr>
              <w:t xml:space="preserve"> </w:t>
            </w:r>
            <w:r w:rsidRPr="000855F4">
              <w:rPr>
                <w:rFonts w:cstheme="minorHAnsi"/>
                <w:sz w:val="10"/>
                <w:szCs w:val="16"/>
              </w:rPr>
              <w:t xml:space="preserve">Tirana Parking mund t’ju informojë vetëm për numrin e automjeteve të </w:t>
            </w:r>
            <w:proofErr w:type="gramStart"/>
            <w:r>
              <w:rPr>
                <w:rFonts w:cstheme="minorHAnsi"/>
                <w:sz w:val="10"/>
                <w:szCs w:val="16"/>
              </w:rPr>
              <w:t>cilët  hyjnë</w:t>
            </w:r>
            <w:proofErr w:type="gramEnd"/>
            <w:r>
              <w:rPr>
                <w:rFonts w:cstheme="minorHAnsi"/>
                <w:sz w:val="10"/>
                <w:szCs w:val="16"/>
              </w:rPr>
              <w:t xml:space="preserve"> dhe dalin në </w:t>
            </w:r>
            <w:r w:rsidRPr="000855F4">
              <w:rPr>
                <w:rFonts w:cstheme="minorHAnsi"/>
                <w:sz w:val="10"/>
                <w:szCs w:val="16"/>
              </w:rPr>
              <w:t xml:space="preserve">terminal, pasi menaxhimi i institucionit tonë </w:t>
            </w:r>
            <w:r w:rsidR="00CE342E">
              <w:rPr>
                <w:rFonts w:cstheme="minorHAnsi"/>
                <w:sz w:val="10"/>
                <w:szCs w:val="16"/>
              </w:rPr>
              <w:t xml:space="preserve">ka në fokus stacionimin dhe </w:t>
            </w:r>
            <w:r w:rsidRPr="000855F4">
              <w:rPr>
                <w:rFonts w:cstheme="minorHAnsi"/>
                <w:sz w:val="10"/>
                <w:szCs w:val="16"/>
              </w:rPr>
              <w:t>parkimin e mjeteve drejt destinac</w:t>
            </w:r>
            <w:r>
              <w:rPr>
                <w:rFonts w:cstheme="minorHAnsi"/>
                <w:sz w:val="10"/>
                <w:szCs w:val="16"/>
              </w:rPr>
              <w:t>ioneve përkatëse rrethqytetase.</w:t>
            </w:r>
            <w:r w:rsidR="00CE342E">
              <w:rPr>
                <w:rFonts w:cstheme="minorHAnsi"/>
                <w:sz w:val="10"/>
                <w:szCs w:val="16"/>
              </w:rPr>
              <w:t xml:space="preserve"> </w:t>
            </w:r>
            <w:r w:rsidRPr="000855F4">
              <w:rPr>
                <w:rFonts w:cstheme="minorHAnsi"/>
                <w:sz w:val="10"/>
                <w:szCs w:val="16"/>
              </w:rPr>
              <w:t>Terminalet kanë një rregullore të brendshme në kuader të menaxhimit të punës në mënyrë sa më efikase për të gjithë përdoruesit e saj. Bashkangjitur rregullorja.</w:t>
            </w:r>
            <w:r w:rsidR="00CE342E">
              <w:rPr>
                <w:rFonts w:cstheme="minorHAnsi"/>
                <w:sz w:val="10"/>
                <w:szCs w:val="16"/>
              </w:rPr>
              <w:t xml:space="preserve"> </w:t>
            </w:r>
            <w:bookmarkStart w:id="0" w:name="_GoBack"/>
            <w:bookmarkEnd w:id="0"/>
            <w:r w:rsidRPr="000855F4">
              <w:rPr>
                <w:rFonts w:cstheme="minorHAnsi"/>
                <w:sz w:val="10"/>
                <w:szCs w:val="16"/>
              </w:rPr>
              <w:t xml:space="preserve">Brenda zonës së terminaleve janë të afishuara vetëm tarifat për automjetet që operojnë brenda terminalit për të trasportuar udhëtarët drejt destinacioneve përkatëse. Ndërsa për sa i përket tarifave të udhëtarëve drejt destinacioneve ka funksionuar vetem me anë te biletës fizike </w:t>
            </w:r>
            <w:proofErr w:type="gramStart"/>
            <w:r w:rsidRPr="000855F4">
              <w:rPr>
                <w:rFonts w:cstheme="minorHAnsi"/>
                <w:sz w:val="10"/>
                <w:szCs w:val="16"/>
              </w:rPr>
              <w:t>( cmimi</w:t>
            </w:r>
            <w:proofErr w:type="gramEnd"/>
            <w:r w:rsidRPr="000855F4">
              <w:rPr>
                <w:rFonts w:cstheme="minorHAnsi"/>
                <w:sz w:val="10"/>
                <w:szCs w:val="16"/>
              </w:rPr>
              <w:t xml:space="preserve"> i vendosur ne biletë). </w:t>
            </w:r>
            <w:r w:rsidR="00CE342E">
              <w:rPr>
                <w:rFonts w:cstheme="minorHAnsi"/>
                <w:sz w:val="10"/>
                <w:szCs w:val="16"/>
              </w:rPr>
              <w:t xml:space="preserve"> </w:t>
            </w:r>
            <w:r w:rsidRPr="000855F4">
              <w:rPr>
                <w:rFonts w:cstheme="minorHAnsi"/>
                <w:sz w:val="10"/>
                <w:szCs w:val="16"/>
              </w:rPr>
              <w:t>Bashkia ofron informacionin online mbi vendodhjen e terminaleve dhe oraret e shërbimit në dy mënyra:</w:t>
            </w:r>
          </w:p>
          <w:p w:rsidR="009102F7" w:rsidRPr="000855F4" w:rsidRDefault="009102F7" w:rsidP="000855F4">
            <w:pPr>
              <w:rPr>
                <w:rFonts w:cstheme="minorHAnsi"/>
                <w:sz w:val="10"/>
                <w:szCs w:val="16"/>
              </w:rPr>
            </w:pPr>
            <w:r>
              <w:rPr>
                <w:rFonts w:cstheme="minorHAnsi"/>
                <w:sz w:val="10"/>
                <w:szCs w:val="16"/>
              </w:rPr>
              <w:t>•</w:t>
            </w:r>
            <w:r w:rsidRPr="000855F4">
              <w:rPr>
                <w:rFonts w:cstheme="minorHAnsi"/>
                <w:sz w:val="10"/>
                <w:szCs w:val="16"/>
              </w:rPr>
              <w:t>Në faqen  e web-site  të Tirana Parking    (https://tiranaparking.al/)</w:t>
            </w:r>
          </w:p>
          <w:p w:rsidR="009102F7" w:rsidRPr="00D84FD4" w:rsidRDefault="009102F7" w:rsidP="000855F4">
            <w:pPr>
              <w:rPr>
                <w:rFonts w:cstheme="minorHAnsi"/>
                <w:sz w:val="10"/>
                <w:szCs w:val="16"/>
              </w:rPr>
            </w:pPr>
            <w:r>
              <w:rPr>
                <w:rFonts w:cstheme="minorHAnsi"/>
                <w:sz w:val="10"/>
                <w:szCs w:val="16"/>
              </w:rPr>
              <w:t>•</w:t>
            </w:r>
            <w:r w:rsidRPr="000855F4">
              <w:rPr>
                <w:rFonts w:cstheme="minorHAnsi"/>
                <w:sz w:val="10"/>
                <w:szCs w:val="16"/>
              </w:rPr>
              <w:t>Në sinjalistikën e vendosur brenda zonës së Terminalit</w:t>
            </w:r>
          </w:p>
        </w:tc>
        <w:tc>
          <w:tcPr>
            <w:tcW w:w="630" w:type="dxa"/>
          </w:tcPr>
          <w:p w:rsidR="009102F7" w:rsidRPr="00D84FD4" w:rsidRDefault="009102F7" w:rsidP="00BF5988">
            <w:pPr>
              <w:rPr>
                <w:rFonts w:cstheme="minorHAnsi"/>
                <w:sz w:val="10"/>
                <w:szCs w:val="16"/>
              </w:rPr>
            </w:pPr>
            <w:r>
              <w:rPr>
                <w:rFonts w:cstheme="minorHAnsi"/>
                <w:sz w:val="10"/>
                <w:szCs w:val="16"/>
              </w:rPr>
              <w:t>E plotë</w:t>
            </w:r>
          </w:p>
        </w:tc>
        <w:tc>
          <w:tcPr>
            <w:tcW w:w="673" w:type="dxa"/>
          </w:tcPr>
          <w:p w:rsidR="009102F7" w:rsidRPr="00D84FD4" w:rsidRDefault="009102F7"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Pr="00D84FD4" w:rsidRDefault="009102F7" w:rsidP="00BF5988">
            <w:pPr>
              <w:rPr>
                <w:rFonts w:cstheme="minorHAnsi"/>
                <w:sz w:val="10"/>
                <w:szCs w:val="16"/>
              </w:rPr>
            </w:pPr>
            <w:r w:rsidRPr="00D84FD4">
              <w:rPr>
                <w:rFonts w:cstheme="minorHAnsi"/>
                <w:sz w:val="10"/>
                <w:szCs w:val="16"/>
              </w:rPr>
              <w:lastRenderedPageBreak/>
              <w:t>18</w:t>
            </w:r>
          </w:p>
        </w:tc>
        <w:tc>
          <w:tcPr>
            <w:tcW w:w="720" w:type="dxa"/>
          </w:tcPr>
          <w:p w:rsidR="009102F7" w:rsidRPr="00D84FD4" w:rsidRDefault="009102F7" w:rsidP="00BF5988">
            <w:pPr>
              <w:rPr>
                <w:rFonts w:cstheme="minorHAnsi"/>
                <w:sz w:val="10"/>
                <w:szCs w:val="16"/>
              </w:rPr>
            </w:pPr>
            <w:r>
              <w:rPr>
                <w:rFonts w:cstheme="minorHAnsi"/>
                <w:sz w:val="10"/>
                <w:szCs w:val="16"/>
              </w:rPr>
              <w:t>21</w:t>
            </w:r>
            <w:r w:rsidRPr="00C971BA">
              <w:rPr>
                <w:rFonts w:cstheme="minorHAnsi"/>
                <w:sz w:val="10"/>
                <w:szCs w:val="16"/>
              </w:rPr>
              <w:t>.07.2023</w:t>
            </w:r>
          </w:p>
        </w:tc>
        <w:tc>
          <w:tcPr>
            <w:tcW w:w="2520" w:type="dxa"/>
          </w:tcPr>
          <w:p w:rsidR="009102F7" w:rsidRPr="00D84FD4" w:rsidRDefault="009102F7" w:rsidP="00BF5988">
            <w:pPr>
              <w:rPr>
                <w:rFonts w:cstheme="minorHAnsi"/>
                <w:sz w:val="10"/>
                <w:szCs w:val="16"/>
              </w:rPr>
            </w:pPr>
            <w:r w:rsidRPr="00C971BA">
              <w:rPr>
                <w:rFonts w:cstheme="minorHAnsi"/>
                <w:sz w:val="10"/>
                <w:szCs w:val="16"/>
              </w:rPr>
              <w:t>Sa kanë qenë të ardhurat e grumbulluara nga Bashkia Tiranë në kuadër të taksës së pastrimit dhe gjelbërimit për vitet 2019, 2020, 2021, 2022 dhe 2023?</w:t>
            </w:r>
          </w:p>
        </w:tc>
        <w:tc>
          <w:tcPr>
            <w:tcW w:w="720" w:type="dxa"/>
          </w:tcPr>
          <w:p w:rsidR="009102F7" w:rsidRPr="00D84FD4" w:rsidRDefault="005C749A" w:rsidP="00BF5988">
            <w:pPr>
              <w:rPr>
                <w:rFonts w:cstheme="minorHAnsi"/>
                <w:sz w:val="10"/>
                <w:szCs w:val="16"/>
              </w:rPr>
            </w:pPr>
            <w:r>
              <w:rPr>
                <w:rFonts w:cstheme="minorHAnsi"/>
                <w:sz w:val="10"/>
                <w:szCs w:val="16"/>
              </w:rPr>
              <w:t>10.08.2023</w:t>
            </w:r>
          </w:p>
        </w:tc>
        <w:tc>
          <w:tcPr>
            <w:tcW w:w="4140" w:type="dxa"/>
          </w:tcPr>
          <w:p w:rsidR="005C749A" w:rsidRPr="005C749A" w:rsidRDefault="005C749A" w:rsidP="005C749A">
            <w:pPr>
              <w:rPr>
                <w:rFonts w:cstheme="minorHAnsi"/>
                <w:sz w:val="10"/>
                <w:szCs w:val="16"/>
              </w:rPr>
            </w:pPr>
            <w:r w:rsidRPr="005C749A">
              <w:rPr>
                <w:rFonts w:cstheme="minorHAnsi"/>
                <w:sz w:val="10"/>
                <w:szCs w:val="16"/>
              </w:rPr>
              <w:t>Në përgjigje të kërkesës për informacion mbi të ardhurat e grumbulluara nga Bashkia Tiranë në kuadër të taksës së pastrimit dhe gjelbërimit për vitet 2019, 2020, 2021, 2022  dhe 2023, ju bëjmë me dije se bazuar në Vendimin e Këshillit Bashkiak nr.158, datë 26.12.2019 "Për sistemin e taksave dhe tarifave vendore në qytetin e Tiranës", i ndryshuar, e vetmja tarifë e lidhur me pastrimin në Bashkinë e Tiranës është tarifa e pastrimit dhe nuk ka asnjë tarifë ose taksë të përkohshme të lidhur me gjelbërimin.</w:t>
            </w:r>
          </w:p>
          <w:p w:rsidR="005C749A" w:rsidRPr="005C749A" w:rsidRDefault="005C749A" w:rsidP="005C749A">
            <w:pPr>
              <w:rPr>
                <w:rFonts w:cstheme="minorHAnsi"/>
                <w:sz w:val="10"/>
                <w:szCs w:val="16"/>
              </w:rPr>
            </w:pPr>
            <w:r w:rsidRPr="005C749A">
              <w:rPr>
                <w:rFonts w:cstheme="minorHAnsi"/>
                <w:sz w:val="10"/>
                <w:szCs w:val="16"/>
              </w:rPr>
              <w:t>Në pasqyrën e paraqitur më poshtë gjeni realizimin e tarifës së pastrimit për periudhën 2019-2022 dhe për 6-mujorin e parë të vitit 2023:</w:t>
            </w:r>
          </w:p>
          <w:p w:rsidR="005C749A" w:rsidRPr="005C749A" w:rsidRDefault="005C749A" w:rsidP="005C749A">
            <w:pPr>
              <w:rPr>
                <w:rFonts w:cstheme="minorHAnsi"/>
                <w:sz w:val="10"/>
                <w:szCs w:val="16"/>
              </w:rPr>
            </w:pPr>
            <w:r w:rsidRPr="005C749A">
              <w:rPr>
                <w:rFonts w:cstheme="minorHAnsi"/>
                <w:sz w:val="10"/>
                <w:szCs w:val="16"/>
              </w:rPr>
              <w:t>Vlerat e arkëtuara nga tarifa e pastrimit për periudhën 2019 – 6M2023 në lekë</w:t>
            </w:r>
          </w:p>
          <w:p w:rsidR="005C749A" w:rsidRPr="005C749A" w:rsidRDefault="005C749A" w:rsidP="005C749A">
            <w:pPr>
              <w:rPr>
                <w:rFonts w:cstheme="minorHAnsi"/>
                <w:sz w:val="10"/>
                <w:szCs w:val="16"/>
              </w:rPr>
            </w:pPr>
            <w:r w:rsidRPr="005C749A">
              <w:rPr>
                <w:rFonts w:cstheme="minorHAnsi"/>
                <w:sz w:val="10"/>
                <w:szCs w:val="16"/>
              </w:rPr>
              <w:t>Tipologjia</w:t>
            </w:r>
            <w:r w:rsidRPr="005C749A">
              <w:rPr>
                <w:rFonts w:cstheme="minorHAnsi"/>
                <w:sz w:val="10"/>
                <w:szCs w:val="16"/>
              </w:rPr>
              <w:tab/>
              <w:t>2019</w:t>
            </w:r>
            <w:r w:rsidRPr="005C749A">
              <w:rPr>
                <w:rFonts w:cstheme="minorHAnsi"/>
                <w:sz w:val="10"/>
                <w:szCs w:val="16"/>
              </w:rPr>
              <w:tab/>
              <w:t>2020</w:t>
            </w:r>
            <w:r w:rsidRPr="005C749A">
              <w:rPr>
                <w:rFonts w:cstheme="minorHAnsi"/>
                <w:sz w:val="10"/>
                <w:szCs w:val="16"/>
              </w:rPr>
              <w:tab/>
              <w:t>2021</w:t>
            </w:r>
            <w:r w:rsidRPr="005C749A">
              <w:rPr>
                <w:rFonts w:cstheme="minorHAnsi"/>
                <w:sz w:val="10"/>
                <w:szCs w:val="16"/>
              </w:rPr>
              <w:tab/>
              <w:t>2022</w:t>
            </w:r>
            <w:r w:rsidRPr="005C749A">
              <w:rPr>
                <w:rFonts w:cstheme="minorHAnsi"/>
                <w:sz w:val="10"/>
                <w:szCs w:val="16"/>
              </w:rPr>
              <w:tab/>
              <w:t>6M -2023</w:t>
            </w:r>
          </w:p>
          <w:p w:rsidR="005C749A" w:rsidRPr="005C749A" w:rsidRDefault="005C749A" w:rsidP="005C749A">
            <w:pPr>
              <w:rPr>
                <w:rFonts w:cstheme="minorHAnsi"/>
                <w:sz w:val="10"/>
                <w:szCs w:val="16"/>
              </w:rPr>
            </w:pPr>
            <w:r w:rsidRPr="005C749A">
              <w:rPr>
                <w:rFonts w:cstheme="minorHAnsi"/>
                <w:sz w:val="10"/>
                <w:szCs w:val="16"/>
              </w:rPr>
              <w:t>Familjarët</w:t>
            </w:r>
            <w:r w:rsidRPr="005C749A">
              <w:rPr>
                <w:rFonts w:cstheme="minorHAnsi"/>
                <w:sz w:val="10"/>
                <w:szCs w:val="16"/>
              </w:rPr>
              <w:tab/>
              <w:t>651,984,449</w:t>
            </w:r>
            <w:r w:rsidRPr="005C749A">
              <w:rPr>
                <w:rFonts w:cstheme="minorHAnsi"/>
                <w:sz w:val="10"/>
                <w:szCs w:val="16"/>
              </w:rPr>
              <w:tab/>
              <w:t>726,552,679</w:t>
            </w:r>
            <w:r w:rsidRPr="005C749A">
              <w:rPr>
                <w:rFonts w:cstheme="minorHAnsi"/>
                <w:sz w:val="10"/>
                <w:szCs w:val="16"/>
              </w:rPr>
              <w:tab/>
              <w:t>790,364,210</w:t>
            </w:r>
            <w:r w:rsidRPr="005C749A">
              <w:rPr>
                <w:rFonts w:cstheme="minorHAnsi"/>
                <w:sz w:val="10"/>
                <w:szCs w:val="16"/>
              </w:rPr>
              <w:tab/>
              <w:t>761,759,858</w:t>
            </w:r>
            <w:r w:rsidRPr="005C749A">
              <w:rPr>
                <w:rFonts w:cstheme="minorHAnsi"/>
                <w:sz w:val="10"/>
                <w:szCs w:val="16"/>
              </w:rPr>
              <w:tab/>
              <w:t>396,970,556</w:t>
            </w:r>
          </w:p>
          <w:p w:rsidR="005C749A" w:rsidRPr="005C749A" w:rsidRDefault="005C749A" w:rsidP="005C749A">
            <w:pPr>
              <w:rPr>
                <w:rFonts w:cstheme="minorHAnsi"/>
                <w:sz w:val="10"/>
                <w:szCs w:val="16"/>
              </w:rPr>
            </w:pPr>
            <w:r w:rsidRPr="005C749A">
              <w:rPr>
                <w:rFonts w:cstheme="minorHAnsi"/>
                <w:sz w:val="10"/>
                <w:szCs w:val="16"/>
              </w:rPr>
              <w:t>Subjekte tregtare</w:t>
            </w:r>
            <w:r w:rsidRPr="005C749A">
              <w:rPr>
                <w:rFonts w:cstheme="minorHAnsi"/>
                <w:sz w:val="10"/>
                <w:szCs w:val="16"/>
              </w:rPr>
              <w:tab/>
              <w:t>1,138,546,202</w:t>
            </w:r>
            <w:r w:rsidRPr="005C749A">
              <w:rPr>
                <w:rFonts w:cstheme="minorHAnsi"/>
                <w:sz w:val="10"/>
                <w:szCs w:val="16"/>
              </w:rPr>
              <w:tab/>
              <w:t>1,215,758,389</w:t>
            </w:r>
            <w:r w:rsidRPr="005C749A">
              <w:rPr>
                <w:rFonts w:cstheme="minorHAnsi"/>
                <w:sz w:val="10"/>
                <w:szCs w:val="16"/>
              </w:rPr>
              <w:tab/>
              <w:t>1,448,405,768</w:t>
            </w:r>
            <w:r w:rsidRPr="005C749A">
              <w:rPr>
                <w:rFonts w:cstheme="minorHAnsi"/>
                <w:sz w:val="10"/>
                <w:szCs w:val="16"/>
              </w:rPr>
              <w:tab/>
              <w:t>1,538,436,158</w:t>
            </w:r>
            <w:r w:rsidRPr="005C749A">
              <w:rPr>
                <w:rFonts w:cstheme="minorHAnsi"/>
                <w:sz w:val="10"/>
                <w:szCs w:val="16"/>
              </w:rPr>
              <w:tab/>
              <w:t>1,193,064,140</w:t>
            </w:r>
          </w:p>
          <w:p w:rsidR="009102F7" w:rsidRPr="00D84FD4" w:rsidRDefault="005C749A" w:rsidP="005C749A">
            <w:pPr>
              <w:rPr>
                <w:rFonts w:cstheme="minorHAnsi"/>
                <w:sz w:val="10"/>
                <w:szCs w:val="16"/>
              </w:rPr>
            </w:pPr>
            <w:r w:rsidRPr="005C749A">
              <w:rPr>
                <w:rFonts w:cstheme="minorHAnsi"/>
                <w:sz w:val="10"/>
                <w:szCs w:val="16"/>
              </w:rPr>
              <w:t>Total</w:t>
            </w:r>
            <w:r w:rsidRPr="005C749A">
              <w:rPr>
                <w:rFonts w:cstheme="minorHAnsi"/>
                <w:sz w:val="10"/>
                <w:szCs w:val="16"/>
              </w:rPr>
              <w:tab/>
              <w:t>1,790,530,651</w:t>
            </w:r>
            <w:r w:rsidRPr="005C749A">
              <w:rPr>
                <w:rFonts w:cstheme="minorHAnsi"/>
                <w:sz w:val="10"/>
                <w:szCs w:val="16"/>
              </w:rPr>
              <w:tab/>
              <w:t>1,942,311,068</w:t>
            </w:r>
            <w:r w:rsidRPr="005C749A">
              <w:rPr>
                <w:rFonts w:cstheme="minorHAnsi"/>
                <w:sz w:val="10"/>
                <w:szCs w:val="16"/>
              </w:rPr>
              <w:tab/>
              <w:t>2,238,769,978</w:t>
            </w:r>
            <w:r w:rsidRPr="005C749A">
              <w:rPr>
                <w:rFonts w:cstheme="minorHAnsi"/>
                <w:sz w:val="10"/>
                <w:szCs w:val="16"/>
              </w:rPr>
              <w:tab/>
              <w:t>2,300,196,016</w:t>
            </w:r>
            <w:r w:rsidRPr="005C749A">
              <w:rPr>
                <w:rFonts w:cstheme="minorHAnsi"/>
                <w:sz w:val="10"/>
                <w:szCs w:val="16"/>
              </w:rPr>
              <w:tab/>
              <w:t>1,590,034,696</w:t>
            </w:r>
          </w:p>
        </w:tc>
        <w:tc>
          <w:tcPr>
            <w:tcW w:w="630" w:type="dxa"/>
          </w:tcPr>
          <w:p w:rsidR="009102F7" w:rsidRPr="00D84FD4" w:rsidRDefault="005C749A" w:rsidP="00BF5988">
            <w:pPr>
              <w:rPr>
                <w:rFonts w:cstheme="minorHAnsi"/>
                <w:sz w:val="10"/>
                <w:szCs w:val="16"/>
              </w:rPr>
            </w:pPr>
            <w:r>
              <w:rPr>
                <w:rFonts w:cstheme="minorHAnsi"/>
                <w:sz w:val="10"/>
                <w:szCs w:val="16"/>
              </w:rPr>
              <w:t>E plotë</w:t>
            </w:r>
          </w:p>
        </w:tc>
        <w:tc>
          <w:tcPr>
            <w:tcW w:w="673" w:type="dxa"/>
          </w:tcPr>
          <w:p w:rsidR="009102F7" w:rsidRPr="00D84FD4" w:rsidRDefault="005C749A"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Pr="00D84FD4" w:rsidRDefault="009102F7" w:rsidP="00BF5988">
            <w:pPr>
              <w:rPr>
                <w:rFonts w:cstheme="minorHAnsi"/>
                <w:sz w:val="10"/>
                <w:szCs w:val="16"/>
              </w:rPr>
            </w:pPr>
            <w:r w:rsidRPr="00D84FD4">
              <w:rPr>
                <w:rFonts w:cstheme="minorHAnsi"/>
                <w:sz w:val="10"/>
                <w:szCs w:val="16"/>
              </w:rPr>
              <w:t>19</w:t>
            </w:r>
          </w:p>
        </w:tc>
        <w:tc>
          <w:tcPr>
            <w:tcW w:w="720" w:type="dxa"/>
          </w:tcPr>
          <w:p w:rsidR="009102F7" w:rsidRPr="00D84FD4" w:rsidRDefault="009102F7" w:rsidP="00BF5988">
            <w:pPr>
              <w:rPr>
                <w:rFonts w:cstheme="minorHAnsi"/>
                <w:sz w:val="10"/>
                <w:szCs w:val="16"/>
              </w:rPr>
            </w:pPr>
            <w:r>
              <w:rPr>
                <w:rFonts w:cstheme="minorHAnsi"/>
                <w:sz w:val="10"/>
                <w:szCs w:val="16"/>
              </w:rPr>
              <w:t>25</w:t>
            </w:r>
            <w:r w:rsidRPr="00C971BA">
              <w:rPr>
                <w:rFonts w:cstheme="minorHAnsi"/>
                <w:sz w:val="10"/>
                <w:szCs w:val="16"/>
              </w:rPr>
              <w:t>.07.2023</w:t>
            </w:r>
          </w:p>
        </w:tc>
        <w:tc>
          <w:tcPr>
            <w:tcW w:w="2520" w:type="dxa"/>
          </w:tcPr>
          <w:p w:rsidR="009102F7" w:rsidRPr="00D84FD4" w:rsidRDefault="009102F7" w:rsidP="00BF5988">
            <w:pPr>
              <w:rPr>
                <w:rFonts w:cstheme="minorHAnsi"/>
                <w:sz w:val="10"/>
                <w:szCs w:val="16"/>
              </w:rPr>
            </w:pPr>
            <w:r w:rsidRPr="00C971BA">
              <w:rPr>
                <w:rFonts w:cstheme="minorHAnsi"/>
                <w:sz w:val="10"/>
                <w:szCs w:val="16"/>
              </w:rPr>
              <w:t>Informacion mbi shërbimin veterinar ne Bashkinë Tiranë</w:t>
            </w:r>
          </w:p>
        </w:tc>
        <w:tc>
          <w:tcPr>
            <w:tcW w:w="720" w:type="dxa"/>
          </w:tcPr>
          <w:p w:rsidR="009102F7" w:rsidRPr="00D84FD4" w:rsidRDefault="009102F7" w:rsidP="001F1E1A">
            <w:pPr>
              <w:rPr>
                <w:rFonts w:cstheme="minorHAnsi"/>
                <w:sz w:val="10"/>
                <w:szCs w:val="16"/>
              </w:rPr>
            </w:pPr>
            <w:r>
              <w:rPr>
                <w:rFonts w:cstheme="minorHAnsi"/>
                <w:sz w:val="10"/>
                <w:szCs w:val="16"/>
              </w:rPr>
              <w:t>10.08.2023</w:t>
            </w:r>
          </w:p>
        </w:tc>
        <w:tc>
          <w:tcPr>
            <w:tcW w:w="4140" w:type="dxa"/>
          </w:tcPr>
          <w:p w:rsidR="009102F7" w:rsidRPr="00D84FD4" w:rsidRDefault="009102F7" w:rsidP="00BF5988">
            <w:pPr>
              <w:rPr>
                <w:rFonts w:cstheme="minorHAnsi"/>
                <w:sz w:val="10"/>
                <w:szCs w:val="16"/>
              </w:rPr>
            </w:pPr>
            <w:r w:rsidRPr="001F1E1A">
              <w:rPr>
                <w:rFonts w:cstheme="minorHAnsi"/>
                <w:sz w:val="10"/>
                <w:szCs w:val="16"/>
              </w:rPr>
              <w:t>“Në përgjigje të shkresës së sipërcituar, ju bëjmë me dije se pranë strukturës tonë nuk ka ardhur asnjë rregullore që përcakton modelin e regjistrit të kafshëve të rrugës. Pjesa tjetër e pyetjeve është jashtë kompetencave tona”.</w:t>
            </w:r>
          </w:p>
        </w:tc>
        <w:tc>
          <w:tcPr>
            <w:tcW w:w="630" w:type="dxa"/>
          </w:tcPr>
          <w:p w:rsidR="009102F7" w:rsidRPr="00D84FD4" w:rsidRDefault="009102F7" w:rsidP="00BF5988">
            <w:pPr>
              <w:rPr>
                <w:rFonts w:cstheme="minorHAnsi"/>
                <w:sz w:val="10"/>
                <w:szCs w:val="16"/>
              </w:rPr>
            </w:pPr>
            <w:r>
              <w:rPr>
                <w:rFonts w:cstheme="minorHAnsi"/>
                <w:sz w:val="10"/>
                <w:szCs w:val="16"/>
              </w:rPr>
              <w:t>E plotë</w:t>
            </w:r>
          </w:p>
        </w:tc>
        <w:tc>
          <w:tcPr>
            <w:tcW w:w="673" w:type="dxa"/>
          </w:tcPr>
          <w:p w:rsidR="009102F7" w:rsidRPr="00D84FD4" w:rsidRDefault="009102F7"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Pr="00D84FD4" w:rsidRDefault="009102F7" w:rsidP="00BF5988">
            <w:pPr>
              <w:rPr>
                <w:rFonts w:cstheme="minorHAnsi"/>
                <w:sz w:val="10"/>
                <w:szCs w:val="16"/>
              </w:rPr>
            </w:pPr>
            <w:r w:rsidRPr="00D84FD4">
              <w:rPr>
                <w:rFonts w:cstheme="minorHAnsi"/>
                <w:sz w:val="10"/>
                <w:szCs w:val="16"/>
              </w:rPr>
              <w:t>20</w:t>
            </w:r>
          </w:p>
        </w:tc>
        <w:tc>
          <w:tcPr>
            <w:tcW w:w="720" w:type="dxa"/>
          </w:tcPr>
          <w:p w:rsidR="009102F7" w:rsidRPr="00D84FD4" w:rsidRDefault="009102F7" w:rsidP="00BF5988">
            <w:pPr>
              <w:rPr>
                <w:rFonts w:cstheme="minorHAnsi"/>
                <w:sz w:val="10"/>
                <w:szCs w:val="16"/>
              </w:rPr>
            </w:pPr>
            <w:r>
              <w:rPr>
                <w:rFonts w:cstheme="minorHAnsi"/>
                <w:sz w:val="10"/>
                <w:szCs w:val="16"/>
              </w:rPr>
              <w:t>26</w:t>
            </w:r>
            <w:r w:rsidRPr="00C971BA">
              <w:rPr>
                <w:rFonts w:cstheme="minorHAnsi"/>
                <w:sz w:val="10"/>
                <w:szCs w:val="16"/>
              </w:rPr>
              <w:t>.07.2023</w:t>
            </w:r>
          </w:p>
        </w:tc>
        <w:tc>
          <w:tcPr>
            <w:tcW w:w="2520" w:type="dxa"/>
          </w:tcPr>
          <w:p w:rsidR="009102F7" w:rsidRPr="00D84FD4" w:rsidRDefault="009102F7" w:rsidP="00BF5988">
            <w:pPr>
              <w:rPr>
                <w:rFonts w:cstheme="minorHAnsi"/>
                <w:sz w:val="10"/>
                <w:szCs w:val="16"/>
              </w:rPr>
            </w:pPr>
            <w:r w:rsidRPr="00C971BA">
              <w:rPr>
                <w:rFonts w:cstheme="minorHAnsi"/>
                <w:sz w:val="10"/>
                <w:szCs w:val="16"/>
              </w:rPr>
              <w:t>Kopje e buxhetit afatmesëm të miratuar për vitin 2023</w:t>
            </w:r>
          </w:p>
        </w:tc>
        <w:tc>
          <w:tcPr>
            <w:tcW w:w="720" w:type="dxa"/>
          </w:tcPr>
          <w:p w:rsidR="009102F7" w:rsidRPr="00D84FD4" w:rsidRDefault="009102F7" w:rsidP="00BF5988">
            <w:pPr>
              <w:rPr>
                <w:rFonts w:cstheme="minorHAnsi"/>
                <w:sz w:val="10"/>
                <w:szCs w:val="16"/>
              </w:rPr>
            </w:pPr>
            <w:r>
              <w:rPr>
                <w:rFonts w:cstheme="minorHAnsi"/>
                <w:sz w:val="10"/>
                <w:szCs w:val="16"/>
              </w:rPr>
              <w:t>03.08.2023</w:t>
            </w:r>
          </w:p>
        </w:tc>
        <w:tc>
          <w:tcPr>
            <w:tcW w:w="4140" w:type="dxa"/>
          </w:tcPr>
          <w:p w:rsidR="009102F7" w:rsidRPr="001069C3" w:rsidRDefault="009102F7" w:rsidP="001069C3">
            <w:pPr>
              <w:rPr>
                <w:rFonts w:cstheme="minorHAnsi"/>
                <w:sz w:val="10"/>
                <w:szCs w:val="16"/>
              </w:rPr>
            </w:pPr>
            <w:r w:rsidRPr="001069C3">
              <w:rPr>
                <w:rFonts w:cstheme="minorHAnsi"/>
                <w:sz w:val="10"/>
                <w:szCs w:val="16"/>
              </w:rPr>
              <w:t>Në përgjigje të shkresës së sipërcituar, ku keni kërkuar paisjen me një kopje të buxhetit afatmesëm të miratuar për vitin 2023, ju bëjmë me dije se në zbatim të ligjit 9936, datë 26.06.2008 “Për menaxhimin e sistemit buxhetor në Republikën e Shqipërisë” (i ndryshuar), neni 33 “Publikimi i buxheteve vendore”, programin buxhetor afatmesëm 2023-2023 mund ta gjeni në link-un më poshtë:</w:t>
            </w:r>
          </w:p>
          <w:p w:rsidR="009102F7" w:rsidRPr="00D84FD4" w:rsidRDefault="009102F7" w:rsidP="001069C3">
            <w:pPr>
              <w:rPr>
                <w:rFonts w:cstheme="minorHAnsi"/>
                <w:sz w:val="10"/>
                <w:szCs w:val="16"/>
              </w:rPr>
            </w:pPr>
            <w:r w:rsidRPr="001069C3">
              <w:rPr>
                <w:rFonts w:cstheme="minorHAnsi"/>
                <w:sz w:val="10"/>
                <w:szCs w:val="16"/>
              </w:rPr>
              <w:t>https://tirana.al/kategoria-e-publikimit/2023-1138</w:t>
            </w:r>
          </w:p>
        </w:tc>
        <w:tc>
          <w:tcPr>
            <w:tcW w:w="630" w:type="dxa"/>
          </w:tcPr>
          <w:p w:rsidR="009102F7" w:rsidRPr="00D84FD4" w:rsidRDefault="009102F7" w:rsidP="00BF5988">
            <w:pPr>
              <w:rPr>
                <w:rFonts w:cstheme="minorHAnsi"/>
                <w:sz w:val="10"/>
                <w:szCs w:val="16"/>
              </w:rPr>
            </w:pPr>
            <w:r>
              <w:rPr>
                <w:rFonts w:cstheme="minorHAnsi"/>
                <w:sz w:val="10"/>
                <w:szCs w:val="16"/>
              </w:rPr>
              <w:t>E plotë</w:t>
            </w:r>
          </w:p>
        </w:tc>
        <w:tc>
          <w:tcPr>
            <w:tcW w:w="673" w:type="dxa"/>
          </w:tcPr>
          <w:p w:rsidR="009102F7" w:rsidRPr="00D84FD4" w:rsidRDefault="009102F7"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Pr="00D84FD4" w:rsidRDefault="009102F7" w:rsidP="00BF5988">
            <w:pPr>
              <w:rPr>
                <w:rFonts w:cstheme="minorHAnsi"/>
                <w:sz w:val="10"/>
                <w:szCs w:val="16"/>
              </w:rPr>
            </w:pPr>
            <w:r w:rsidRPr="00D84FD4">
              <w:rPr>
                <w:rFonts w:cstheme="minorHAnsi"/>
                <w:sz w:val="10"/>
                <w:szCs w:val="16"/>
              </w:rPr>
              <w:t>21</w:t>
            </w:r>
          </w:p>
        </w:tc>
        <w:tc>
          <w:tcPr>
            <w:tcW w:w="720" w:type="dxa"/>
          </w:tcPr>
          <w:p w:rsidR="009102F7" w:rsidRPr="00D84FD4" w:rsidRDefault="009102F7" w:rsidP="00BF5988">
            <w:pPr>
              <w:rPr>
                <w:rFonts w:cstheme="minorHAnsi"/>
                <w:sz w:val="10"/>
                <w:szCs w:val="16"/>
              </w:rPr>
            </w:pPr>
            <w:r w:rsidRPr="00C971BA">
              <w:rPr>
                <w:rFonts w:cstheme="minorHAnsi"/>
                <w:sz w:val="10"/>
                <w:szCs w:val="16"/>
              </w:rPr>
              <w:t>27.07.2023</w:t>
            </w:r>
          </w:p>
        </w:tc>
        <w:tc>
          <w:tcPr>
            <w:tcW w:w="2520" w:type="dxa"/>
          </w:tcPr>
          <w:p w:rsidR="009102F7" w:rsidRPr="00D84FD4" w:rsidRDefault="009102F7" w:rsidP="00BF5988">
            <w:pPr>
              <w:rPr>
                <w:rFonts w:cstheme="minorHAnsi"/>
                <w:sz w:val="10"/>
                <w:szCs w:val="16"/>
              </w:rPr>
            </w:pPr>
            <w:r w:rsidRPr="00C971BA">
              <w:rPr>
                <w:rFonts w:cstheme="minorHAnsi"/>
                <w:sz w:val="10"/>
                <w:szCs w:val="16"/>
              </w:rPr>
              <w:t>Informacion mbi numrin e konferencave me shtyp nga media</w:t>
            </w:r>
          </w:p>
        </w:tc>
        <w:tc>
          <w:tcPr>
            <w:tcW w:w="720" w:type="dxa"/>
          </w:tcPr>
          <w:p w:rsidR="009102F7" w:rsidRPr="00D84FD4" w:rsidRDefault="009102F7" w:rsidP="00BF5988">
            <w:pPr>
              <w:rPr>
                <w:rFonts w:cstheme="minorHAnsi"/>
                <w:sz w:val="10"/>
                <w:szCs w:val="16"/>
              </w:rPr>
            </w:pPr>
            <w:r>
              <w:rPr>
                <w:rFonts w:cstheme="minorHAnsi"/>
                <w:sz w:val="10"/>
                <w:szCs w:val="16"/>
              </w:rPr>
              <w:t>09.08.2023</w:t>
            </w:r>
          </w:p>
        </w:tc>
        <w:tc>
          <w:tcPr>
            <w:tcW w:w="4140" w:type="dxa"/>
          </w:tcPr>
          <w:p w:rsidR="009102F7" w:rsidRPr="00DA0C78" w:rsidRDefault="009102F7" w:rsidP="00DA0C78">
            <w:pPr>
              <w:rPr>
                <w:rFonts w:cstheme="minorHAnsi"/>
                <w:sz w:val="10"/>
                <w:szCs w:val="16"/>
              </w:rPr>
            </w:pPr>
            <w:r w:rsidRPr="00DA0C78">
              <w:rPr>
                <w:rFonts w:cstheme="minorHAnsi"/>
                <w:sz w:val="10"/>
                <w:szCs w:val="16"/>
              </w:rPr>
              <w:t>Struktura organizative e Drejtorisë së Përgjithshme të Medias dhe Komunikimit dhe numri i punonjesve të kës</w:t>
            </w:r>
            <w:r>
              <w:rPr>
                <w:rFonts w:cstheme="minorHAnsi"/>
                <w:sz w:val="10"/>
                <w:szCs w:val="16"/>
              </w:rPr>
              <w:t>aj strukture është si më poshtë</w:t>
            </w:r>
          </w:p>
          <w:p w:rsidR="009102F7" w:rsidRPr="00DA0C78" w:rsidRDefault="009102F7" w:rsidP="00DA0C78">
            <w:pPr>
              <w:rPr>
                <w:rFonts w:cstheme="minorHAnsi"/>
                <w:sz w:val="10"/>
                <w:szCs w:val="16"/>
              </w:rPr>
            </w:pPr>
            <w:r w:rsidRPr="00DA0C78">
              <w:rPr>
                <w:rFonts w:cstheme="minorHAnsi"/>
                <w:sz w:val="10"/>
                <w:szCs w:val="16"/>
              </w:rPr>
              <w:t>NR</w:t>
            </w:r>
            <w:r w:rsidRPr="00DA0C78">
              <w:rPr>
                <w:rFonts w:cstheme="minorHAnsi"/>
                <w:sz w:val="10"/>
                <w:szCs w:val="16"/>
              </w:rPr>
              <w:tab/>
              <w:t>Emertesa</w:t>
            </w:r>
            <w:r w:rsidRPr="00DA0C78">
              <w:rPr>
                <w:rFonts w:cstheme="minorHAnsi"/>
                <w:sz w:val="10"/>
                <w:szCs w:val="16"/>
              </w:rPr>
              <w:tab/>
              <w:t>Nr.Punonjesve</w:t>
            </w:r>
          </w:p>
          <w:p w:rsidR="009102F7" w:rsidRPr="00DA0C78" w:rsidRDefault="009102F7" w:rsidP="00DA0C78">
            <w:pPr>
              <w:rPr>
                <w:rFonts w:cstheme="minorHAnsi"/>
                <w:sz w:val="10"/>
                <w:szCs w:val="16"/>
              </w:rPr>
            </w:pPr>
            <w:r w:rsidRPr="00DA0C78">
              <w:rPr>
                <w:rFonts w:cstheme="minorHAnsi"/>
                <w:sz w:val="10"/>
                <w:szCs w:val="16"/>
              </w:rPr>
              <w:t>I</w:t>
            </w:r>
            <w:r w:rsidRPr="00DA0C78">
              <w:rPr>
                <w:rFonts w:cstheme="minorHAnsi"/>
                <w:sz w:val="10"/>
                <w:szCs w:val="16"/>
              </w:rPr>
              <w:tab/>
              <w:t>DREJTORIA E PERGJITHSHME E MEDIAS DHE KOMUNIKIMIT</w:t>
            </w:r>
            <w:r w:rsidRPr="00DA0C78">
              <w:rPr>
                <w:rFonts w:cstheme="minorHAnsi"/>
                <w:sz w:val="10"/>
                <w:szCs w:val="16"/>
              </w:rPr>
              <w:tab/>
              <w:t>1+24</w:t>
            </w:r>
          </w:p>
          <w:p w:rsidR="009102F7" w:rsidRPr="00DA0C78" w:rsidRDefault="009102F7" w:rsidP="00DA0C78">
            <w:pPr>
              <w:rPr>
                <w:rFonts w:cstheme="minorHAnsi"/>
                <w:sz w:val="10"/>
                <w:szCs w:val="16"/>
              </w:rPr>
            </w:pPr>
            <w:r w:rsidRPr="00DA0C78">
              <w:rPr>
                <w:rFonts w:cstheme="minorHAnsi"/>
                <w:sz w:val="10"/>
                <w:szCs w:val="16"/>
              </w:rPr>
              <w:t>1</w:t>
            </w:r>
            <w:r w:rsidRPr="00DA0C78">
              <w:rPr>
                <w:rFonts w:cstheme="minorHAnsi"/>
                <w:sz w:val="10"/>
                <w:szCs w:val="16"/>
              </w:rPr>
              <w:tab/>
              <w:t>DREJTORIA E  E MEDIAS DHE KOMUNIKIMIT</w:t>
            </w:r>
            <w:r w:rsidRPr="00DA0C78">
              <w:rPr>
                <w:rFonts w:cstheme="minorHAnsi"/>
                <w:sz w:val="10"/>
                <w:szCs w:val="16"/>
              </w:rPr>
              <w:tab/>
              <w:t>1+7</w:t>
            </w:r>
          </w:p>
          <w:p w:rsidR="009102F7" w:rsidRPr="00DA0C78" w:rsidRDefault="009102F7" w:rsidP="00DA0C78">
            <w:pPr>
              <w:rPr>
                <w:rFonts w:cstheme="minorHAnsi"/>
                <w:sz w:val="10"/>
                <w:szCs w:val="16"/>
              </w:rPr>
            </w:pPr>
            <w:r w:rsidRPr="00DA0C78">
              <w:rPr>
                <w:rFonts w:cstheme="minorHAnsi"/>
                <w:sz w:val="10"/>
                <w:szCs w:val="16"/>
              </w:rPr>
              <w:t>1.1</w:t>
            </w:r>
            <w:r w:rsidRPr="00DA0C78">
              <w:rPr>
                <w:rFonts w:cstheme="minorHAnsi"/>
                <w:sz w:val="10"/>
                <w:szCs w:val="16"/>
              </w:rPr>
              <w:tab/>
              <w:t>SEKTORI I MARREDHENIEVE ME MEDIAT</w:t>
            </w:r>
            <w:r w:rsidRPr="00DA0C78">
              <w:rPr>
                <w:rFonts w:cstheme="minorHAnsi"/>
                <w:sz w:val="10"/>
                <w:szCs w:val="16"/>
              </w:rPr>
              <w:tab/>
              <w:t>1+2</w:t>
            </w:r>
          </w:p>
          <w:p w:rsidR="009102F7" w:rsidRPr="00DA0C78" w:rsidRDefault="009102F7" w:rsidP="00DA0C78">
            <w:pPr>
              <w:rPr>
                <w:rFonts w:cstheme="minorHAnsi"/>
                <w:sz w:val="10"/>
                <w:szCs w:val="16"/>
              </w:rPr>
            </w:pPr>
            <w:r w:rsidRPr="00DA0C78">
              <w:rPr>
                <w:rFonts w:cstheme="minorHAnsi"/>
                <w:sz w:val="10"/>
                <w:szCs w:val="16"/>
              </w:rPr>
              <w:t>1.3</w:t>
            </w:r>
            <w:r w:rsidRPr="00DA0C78">
              <w:rPr>
                <w:rFonts w:cstheme="minorHAnsi"/>
                <w:sz w:val="10"/>
                <w:szCs w:val="16"/>
              </w:rPr>
              <w:tab/>
              <w:t>SEKTORI I MARREDHENIEVE ME PUBLIKUN</w:t>
            </w:r>
            <w:r w:rsidRPr="00DA0C78">
              <w:rPr>
                <w:rFonts w:cstheme="minorHAnsi"/>
                <w:sz w:val="10"/>
                <w:szCs w:val="16"/>
              </w:rPr>
              <w:tab/>
              <w:t>1+3</w:t>
            </w:r>
          </w:p>
          <w:p w:rsidR="009102F7" w:rsidRPr="00DA0C78" w:rsidRDefault="009102F7" w:rsidP="00DA0C78">
            <w:pPr>
              <w:rPr>
                <w:rFonts w:cstheme="minorHAnsi"/>
                <w:sz w:val="10"/>
                <w:szCs w:val="16"/>
              </w:rPr>
            </w:pPr>
            <w:r w:rsidRPr="00DA0C78">
              <w:rPr>
                <w:rFonts w:cstheme="minorHAnsi"/>
                <w:sz w:val="10"/>
                <w:szCs w:val="16"/>
              </w:rPr>
              <w:t>2</w:t>
            </w:r>
            <w:r w:rsidRPr="00DA0C78">
              <w:rPr>
                <w:rFonts w:cstheme="minorHAnsi"/>
                <w:sz w:val="10"/>
                <w:szCs w:val="16"/>
              </w:rPr>
              <w:tab/>
              <w:t>DREJTORIA E MONITORIMIT TE MEDIAS</w:t>
            </w:r>
            <w:r w:rsidRPr="00DA0C78">
              <w:rPr>
                <w:rFonts w:cstheme="minorHAnsi"/>
                <w:sz w:val="10"/>
                <w:szCs w:val="16"/>
              </w:rPr>
              <w:tab/>
              <w:t>1+5</w:t>
            </w:r>
          </w:p>
          <w:p w:rsidR="009102F7" w:rsidRDefault="009102F7" w:rsidP="00DA0C78">
            <w:pPr>
              <w:rPr>
                <w:rFonts w:cstheme="minorHAnsi"/>
                <w:sz w:val="10"/>
                <w:szCs w:val="16"/>
              </w:rPr>
            </w:pPr>
            <w:r w:rsidRPr="00DA0C78">
              <w:rPr>
                <w:rFonts w:cstheme="minorHAnsi"/>
                <w:sz w:val="10"/>
                <w:szCs w:val="16"/>
              </w:rPr>
              <w:t>3</w:t>
            </w:r>
            <w:r w:rsidRPr="00DA0C78">
              <w:rPr>
                <w:rFonts w:cstheme="minorHAnsi"/>
                <w:sz w:val="10"/>
                <w:szCs w:val="16"/>
              </w:rPr>
              <w:tab/>
              <w:t>DREJTORIA E KOMUNIKIMIT DIXHITAL</w:t>
            </w:r>
            <w:r w:rsidRPr="00DA0C78">
              <w:rPr>
                <w:rFonts w:cstheme="minorHAnsi"/>
                <w:sz w:val="10"/>
                <w:szCs w:val="16"/>
              </w:rPr>
              <w:tab/>
              <w:t>1+9</w:t>
            </w:r>
          </w:p>
          <w:p w:rsidR="002225ED" w:rsidRPr="00D84FD4" w:rsidRDefault="002225ED" w:rsidP="002225ED">
            <w:pPr>
              <w:rPr>
                <w:rFonts w:cstheme="minorHAnsi"/>
                <w:sz w:val="10"/>
                <w:szCs w:val="16"/>
              </w:rPr>
            </w:pPr>
            <w:r w:rsidRPr="002225ED">
              <w:rPr>
                <w:rFonts w:cstheme="minorHAnsi"/>
                <w:sz w:val="10"/>
                <w:szCs w:val="16"/>
              </w:rPr>
              <w:t>Bashkia e Tiranës ka qënë dhe është gjithmonë e hapur për çdo ndërveprim/komunikim me median, duke besuar në nevojën për të përçuar informacion për publikun, por edhe për të bërë transparencë për punën e saj. Aktivitetet e saj janë publike dhe të hapura për pjesëmarrjen e gazetarëve dhe mediave si dhe për pasqyrimin e tyre në p</w:t>
            </w:r>
            <w:r>
              <w:rPr>
                <w:rFonts w:cstheme="minorHAnsi"/>
                <w:sz w:val="10"/>
                <w:szCs w:val="16"/>
              </w:rPr>
              <w:t xml:space="preserve">latformat e ndryshme mediatike. </w:t>
            </w:r>
            <w:r w:rsidRPr="002225ED">
              <w:rPr>
                <w:rFonts w:cstheme="minorHAnsi"/>
                <w:sz w:val="10"/>
                <w:szCs w:val="16"/>
              </w:rPr>
              <w:t>Zyra e Shtypit në Bashkinë e Tiranës është në kontakt të përditshëm dhe informon të gjitha mediat e interesuara për të gjitha aktivitetet e Bashkisë së Tiranës apo Kryetarit të Bashkisë Tiranë, qoftë nëpërmjet njoftimeve në mediat sociale zyrtare, qoftë përmes telefonit, e-mailit etj. Eshtë në të drejtën e secilës media që të jetë e pranishme ose jo në aktivitetet publike të Bashkisë së Tiranës.</w:t>
            </w:r>
          </w:p>
        </w:tc>
        <w:tc>
          <w:tcPr>
            <w:tcW w:w="630" w:type="dxa"/>
          </w:tcPr>
          <w:p w:rsidR="009102F7" w:rsidRPr="00D84FD4" w:rsidRDefault="009102F7" w:rsidP="00BF5988">
            <w:pPr>
              <w:rPr>
                <w:rFonts w:cstheme="minorHAnsi"/>
                <w:sz w:val="10"/>
                <w:szCs w:val="16"/>
              </w:rPr>
            </w:pPr>
            <w:r>
              <w:rPr>
                <w:rFonts w:cstheme="minorHAnsi"/>
                <w:sz w:val="10"/>
                <w:szCs w:val="16"/>
              </w:rPr>
              <w:t>E plotë</w:t>
            </w:r>
          </w:p>
        </w:tc>
        <w:tc>
          <w:tcPr>
            <w:tcW w:w="673" w:type="dxa"/>
          </w:tcPr>
          <w:p w:rsidR="009102F7" w:rsidRPr="00D84FD4" w:rsidRDefault="009102F7"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Pr="00D84FD4" w:rsidRDefault="009102F7" w:rsidP="00BF5988">
            <w:pPr>
              <w:rPr>
                <w:rFonts w:cstheme="minorHAnsi"/>
                <w:sz w:val="10"/>
                <w:szCs w:val="16"/>
              </w:rPr>
            </w:pPr>
            <w:r w:rsidRPr="00D84FD4">
              <w:rPr>
                <w:rFonts w:cstheme="minorHAnsi"/>
                <w:sz w:val="10"/>
                <w:szCs w:val="16"/>
              </w:rPr>
              <w:t>22</w:t>
            </w:r>
          </w:p>
        </w:tc>
        <w:tc>
          <w:tcPr>
            <w:tcW w:w="720" w:type="dxa"/>
          </w:tcPr>
          <w:p w:rsidR="009102F7" w:rsidRPr="00D84FD4" w:rsidRDefault="009102F7" w:rsidP="00BF5988">
            <w:pPr>
              <w:rPr>
                <w:rFonts w:cstheme="minorHAnsi"/>
                <w:sz w:val="10"/>
                <w:szCs w:val="16"/>
              </w:rPr>
            </w:pPr>
            <w:r w:rsidRPr="00C971BA">
              <w:rPr>
                <w:rFonts w:cstheme="minorHAnsi"/>
                <w:sz w:val="10"/>
                <w:szCs w:val="16"/>
              </w:rPr>
              <w:t>31.07.2023</w:t>
            </w:r>
          </w:p>
        </w:tc>
        <w:tc>
          <w:tcPr>
            <w:tcW w:w="2520" w:type="dxa"/>
          </w:tcPr>
          <w:p w:rsidR="009102F7" w:rsidRPr="00D84FD4" w:rsidRDefault="009102F7" w:rsidP="00BF5988">
            <w:pPr>
              <w:rPr>
                <w:rFonts w:cstheme="minorHAnsi"/>
                <w:sz w:val="10"/>
                <w:szCs w:val="16"/>
              </w:rPr>
            </w:pPr>
            <w:r w:rsidRPr="00C971BA">
              <w:rPr>
                <w:rFonts w:cstheme="minorHAnsi"/>
                <w:sz w:val="10"/>
                <w:szCs w:val="16"/>
              </w:rPr>
              <w:t>Sa është numri total i familjeve/individëve që trajtohen me ndihmë ekonomike? Sa është numri total i familjeve që përfitojnë nga ndihma bllok 6%?</w:t>
            </w:r>
          </w:p>
        </w:tc>
        <w:tc>
          <w:tcPr>
            <w:tcW w:w="720" w:type="dxa"/>
          </w:tcPr>
          <w:p w:rsidR="009102F7" w:rsidRPr="00D84FD4" w:rsidRDefault="009102F7" w:rsidP="00BF5988">
            <w:pPr>
              <w:rPr>
                <w:rFonts w:cstheme="minorHAnsi"/>
                <w:sz w:val="10"/>
                <w:szCs w:val="16"/>
              </w:rPr>
            </w:pPr>
            <w:r>
              <w:rPr>
                <w:rFonts w:cstheme="minorHAnsi"/>
                <w:sz w:val="10"/>
                <w:szCs w:val="16"/>
              </w:rPr>
              <w:t>10.08.2023</w:t>
            </w:r>
          </w:p>
        </w:tc>
        <w:tc>
          <w:tcPr>
            <w:tcW w:w="4140" w:type="dxa"/>
          </w:tcPr>
          <w:p w:rsidR="009102F7" w:rsidRPr="00D84FD4" w:rsidRDefault="009102F7" w:rsidP="003F2263">
            <w:pPr>
              <w:rPr>
                <w:rFonts w:cstheme="minorHAnsi"/>
                <w:sz w:val="10"/>
                <w:szCs w:val="16"/>
              </w:rPr>
            </w:pPr>
            <w:r w:rsidRPr="003F2263">
              <w:rPr>
                <w:rFonts w:cstheme="minorHAnsi"/>
                <w:sz w:val="10"/>
                <w:szCs w:val="16"/>
              </w:rPr>
              <w:t>Numri total i përfituesve që janë trajtuar me ndihmë ekonomike në muajin qer</w:t>
            </w:r>
            <w:r>
              <w:rPr>
                <w:rFonts w:cstheme="minorHAnsi"/>
                <w:sz w:val="10"/>
                <w:szCs w:val="16"/>
              </w:rPr>
              <w:t>shor 2023 është 2456 përfitues.</w:t>
            </w:r>
            <w:r w:rsidRPr="003F2263">
              <w:rPr>
                <w:rFonts w:cstheme="minorHAnsi"/>
                <w:sz w:val="10"/>
                <w:szCs w:val="16"/>
              </w:rPr>
              <w:t>Numri total i përfituesve që janë trajtuar me bllok ndihmë 6% nga fondi i kushtëzuar  në muajin Maj  2023 është 110 përfitues”.</w:t>
            </w:r>
          </w:p>
        </w:tc>
        <w:tc>
          <w:tcPr>
            <w:tcW w:w="630" w:type="dxa"/>
          </w:tcPr>
          <w:p w:rsidR="009102F7" w:rsidRPr="00D84FD4" w:rsidRDefault="009102F7" w:rsidP="00BF5988">
            <w:pPr>
              <w:rPr>
                <w:rFonts w:cstheme="minorHAnsi"/>
                <w:sz w:val="10"/>
                <w:szCs w:val="16"/>
              </w:rPr>
            </w:pPr>
            <w:r>
              <w:rPr>
                <w:rFonts w:cstheme="minorHAnsi"/>
                <w:sz w:val="10"/>
                <w:szCs w:val="16"/>
              </w:rPr>
              <w:t>E plotë</w:t>
            </w:r>
          </w:p>
        </w:tc>
        <w:tc>
          <w:tcPr>
            <w:tcW w:w="673" w:type="dxa"/>
          </w:tcPr>
          <w:p w:rsidR="009102F7" w:rsidRPr="00D84FD4" w:rsidRDefault="009102F7"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Pr="00D84FD4" w:rsidRDefault="009102F7" w:rsidP="00BF5988">
            <w:pPr>
              <w:rPr>
                <w:rFonts w:cstheme="minorHAnsi"/>
                <w:sz w:val="10"/>
                <w:szCs w:val="16"/>
              </w:rPr>
            </w:pPr>
          </w:p>
        </w:tc>
        <w:tc>
          <w:tcPr>
            <w:tcW w:w="720" w:type="dxa"/>
          </w:tcPr>
          <w:p w:rsidR="009102F7" w:rsidRPr="00D84FD4" w:rsidRDefault="009102F7" w:rsidP="00BF5988">
            <w:pPr>
              <w:rPr>
                <w:rFonts w:cstheme="minorHAnsi"/>
                <w:sz w:val="10"/>
                <w:szCs w:val="16"/>
              </w:rPr>
            </w:pPr>
          </w:p>
        </w:tc>
        <w:tc>
          <w:tcPr>
            <w:tcW w:w="2520" w:type="dxa"/>
          </w:tcPr>
          <w:p w:rsidR="009102F7" w:rsidRPr="00D84FD4" w:rsidRDefault="009102F7" w:rsidP="00BF5988">
            <w:pPr>
              <w:rPr>
                <w:rFonts w:cstheme="minorHAnsi"/>
                <w:sz w:val="10"/>
                <w:szCs w:val="16"/>
              </w:rPr>
            </w:pPr>
          </w:p>
        </w:tc>
        <w:tc>
          <w:tcPr>
            <w:tcW w:w="720" w:type="dxa"/>
          </w:tcPr>
          <w:p w:rsidR="009102F7" w:rsidRPr="00D84FD4" w:rsidRDefault="009102F7" w:rsidP="00BF5988">
            <w:pPr>
              <w:rPr>
                <w:rFonts w:cstheme="minorHAnsi"/>
                <w:sz w:val="10"/>
                <w:szCs w:val="16"/>
              </w:rPr>
            </w:pPr>
          </w:p>
        </w:tc>
        <w:tc>
          <w:tcPr>
            <w:tcW w:w="4140" w:type="dxa"/>
          </w:tcPr>
          <w:p w:rsidR="009102F7" w:rsidRPr="00D84FD4" w:rsidRDefault="009102F7" w:rsidP="00BF5988">
            <w:pPr>
              <w:rPr>
                <w:rFonts w:cstheme="minorHAnsi"/>
                <w:sz w:val="10"/>
                <w:szCs w:val="16"/>
              </w:rPr>
            </w:pPr>
          </w:p>
        </w:tc>
        <w:tc>
          <w:tcPr>
            <w:tcW w:w="630" w:type="dxa"/>
          </w:tcPr>
          <w:p w:rsidR="009102F7" w:rsidRPr="00D84FD4" w:rsidRDefault="009102F7" w:rsidP="00BF5988">
            <w:pPr>
              <w:rPr>
                <w:rFonts w:cstheme="minorHAnsi"/>
                <w:sz w:val="10"/>
                <w:szCs w:val="16"/>
              </w:rPr>
            </w:pPr>
          </w:p>
        </w:tc>
        <w:tc>
          <w:tcPr>
            <w:tcW w:w="673" w:type="dxa"/>
          </w:tcPr>
          <w:p w:rsidR="009102F7" w:rsidRPr="00D84FD4" w:rsidRDefault="009102F7" w:rsidP="00BF5988">
            <w:pPr>
              <w:rPr>
                <w:rFonts w:cstheme="minorHAnsi"/>
                <w:sz w:val="10"/>
                <w:szCs w:val="16"/>
              </w:rPr>
            </w:pPr>
          </w:p>
        </w:tc>
      </w:tr>
      <w:tr w:rsidR="009102F7" w:rsidTr="001B4C3B">
        <w:trPr>
          <w:trHeight w:val="295"/>
        </w:trPr>
        <w:tc>
          <w:tcPr>
            <w:tcW w:w="468" w:type="dxa"/>
          </w:tcPr>
          <w:p w:rsidR="009102F7" w:rsidRPr="00D84FD4" w:rsidRDefault="009102F7" w:rsidP="00BF5988">
            <w:pPr>
              <w:rPr>
                <w:rFonts w:cstheme="minorHAnsi"/>
                <w:sz w:val="10"/>
                <w:szCs w:val="16"/>
              </w:rPr>
            </w:pPr>
          </w:p>
        </w:tc>
        <w:tc>
          <w:tcPr>
            <w:tcW w:w="720" w:type="dxa"/>
          </w:tcPr>
          <w:p w:rsidR="009102F7" w:rsidRPr="00C3276A" w:rsidRDefault="009102F7" w:rsidP="00BF5988">
            <w:pPr>
              <w:rPr>
                <w:rFonts w:cstheme="minorHAnsi"/>
                <w:b/>
                <w:sz w:val="24"/>
                <w:szCs w:val="24"/>
              </w:rPr>
            </w:pPr>
            <w:r w:rsidRPr="008A183E">
              <w:rPr>
                <w:rFonts w:cstheme="minorHAnsi"/>
                <w:b/>
                <w:sz w:val="16"/>
                <w:szCs w:val="16"/>
              </w:rPr>
              <w:t xml:space="preserve">GUSHT </w:t>
            </w:r>
            <w:r w:rsidRPr="00C3276A">
              <w:rPr>
                <w:rFonts w:cstheme="minorHAnsi"/>
                <w:b/>
                <w:sz w:val="24"/>
                <w:szCs w:val="24"/>
              </w:rPr>
              <w:t>2023</w:t>
            </w:r>
          </w:p>
        </w:tc>
        <w:tc>
          <w:tcPr>
            <w:tcW w:w="2520" w:type="dxa"/>
          </w:tcPr>
          <w:p w:rsidR="009102F7" w:rsidRPr="00D84FD4" w:rsidRDefault="009102F7" w:rsidP="00BF5988">
            <w:pPr>
              <w:rPr>
                <w:rFonts w:cstheme="minorHAnsi"/>
                <w:sz w:val="10"/>
                <w:szCs w:val="16"/>
              </w:rPr>
            </w:pPr>
          </w:p>
        </w:tc>
        <w:tc>
          <w:tcPr>
            <w:tcW w:w="720" w:type="dxa"/>
          </w:tcPr>
          <w:p w:rsidR="009102F7" w:rsidRPr="00D84FD4" w:rsidRDefault="009102F7" w:rsidP="00BF5988">
            <w:pPr>
              <w:rPr>
                <w:rFonts w:cstheme="minorHAnsi"/>
                <w:sz w:val="10"/>
                <w:szCs w:val="16"/>
              </w:rPr>
            </w:pPr>
          </w:p>
        </w:tc>
        <w:tc>
          <w:tcPr>
            <w:tcW w:w="4140" w:type="dxa"/>
          </w:tcPr>
          <w:p w:rsidR="009102F7" w:rsidRPr="00D84FD4" w:rsidRDefault="009102F7" w:rsidP="00BF5988">
            <w:pPr>
              <w:rPr>
                <w:rFonts w:cstheme="minorHAnsi"/>
                <w:sz w:val="10"/>
                <w:szCs w:val="16"/>
              </w:rPr>
            </w:pPr>
          </w:p>
        </w:tc>
        <w:tc>
          <w:tcPr>
            <w:tcW w:w="630" w:type="dxa"/>
          </w:tcPr>
          <w:p w:rsidR="009102F7" w:rsidRPr="00D84FD4" w:rsidRDefault="009102F7" w:rsidP="00BF5988">
            <w:pPr>
              <w:rPr>
                <w:rFonts w:cstheme="minorHAnsi"/>
                <w:sz w:val="10"/>
                <w:szCs w:val="16"/>
              </w:rPr>
            </w:pPr>
          </w:p>
        </w:tc>
        <w:tc>
          <w:tcPr>
            <w:tcW w:w="673" w:type="dxa"/>
          </w:tcPr>
          <w:p w:rsidR="009102F7" w:rsidRPr="00D84FD4" w:rsidRDefault="009102F7" w:rsidP="00BF5988">
            <w:pPr>
              <w:rPr>
                <w:rFonts w:cstheme="minorHAnsi"/>
                <w:sz w:val="10"/>
                <w:szCs w:val="16"/>
              </w:rPr>
            </w:pPr>
          </w:p>
        </w:tc>
      </w:tr>
      <w:tr w:rsidR="009102F7" w:rsidTr="001B4C3B">
        <w:trPr>
          <w:trHeight w:val="295"/>
        </w:trPr>
        <w:tc>
          <w:tcPr>
            <w:tcW w:w="468" w:type="dxa"/>
          </w:tcPr>
          <w:p w:rsidR="009102F7" w:rsidRPr="00D84FD4" w:rsidRDefault="009102F7" w:rsidP="00BF5988">
            <w:pPr>
              <w:rPr>
                <w:rFonts w:cstheme="minorHAnsi"/>
                <w:sz w:val="10"/>
                <w:szCs w:val="16"/>
              </w:rPr>
            </w:pPr>
            <w:r>
              <w:rPr>
                <w:rFonts w:cstheme="minorHAnsi"/>
                <w:sz w:val="10"/>
                <w:szCs w:val="16"/>
              </w:rPr>
              <w:t>1</w:t>
            </w:r>
          </w:p>
        </w:tc>
        <w:tc>
          <w:tcPr>
            <w:tcW w:w="720" w:type="dxa"/>
          </w:tcPr>
          <w:p w:rsidR="009102F7" w:rsidRPr="00D84FD4" w:rsidRDefault="009102F7" w:rsidP="00BF5988">
            <w:pPr>
              <w:rPr>
                <w:rFonts w:cstheme="minorHAnsi"/>
                <w:sz w:val="10"/>
                <w:szCs w:val="16"/>
              </w:rPr>
            </w:pPr>
            <w:r>
              <w:rPr>
                <w:rFonts w:cstheme="minorHAnsi"/>
                <w:sz w:val="10"/>
                <w:szCs w:val="16"/>
              </w:rPr>
              <w:t>01.08</w:t>
            </w:r>
            <w:r w:rsidRPr="00C971BA">
              <w:rPr>
                <w:rFonts w:cstheme="minorHAnsi"/>
                <w:sz w:val="10"/>
                <w:szCs w:val="16"/>
              </w:rPr>
              <w:t>.2023</w:t>
            </w:r>
          </w:p>
        </w:tc>
        <w:tc>
          <w:tcPr>
            <w:tcW w:w="2520" w:type="dxa"/>
          </w:tcPr>
          <w:p w:rsidR="009102F7" w:rsidRPr="00D84FD4" w:rsidRDefault="009102F7" w:rsidP="004463AE">
            <w:pPr>
              <w:rPr>
                <w:rFonts w:cstheme="minorHAnsi"/>
                <w:sz w:val="10"/>
                <w:szCs w:val="16"/>
              </w:rPr>
            </w:pPr>
            <w:r w:rsidRPr="004463AE">
              <w:rPr>
                <w:rFonts w:cstheme="minorHAnsi"/>
                <w:sz w:val="10"/>
                <w:szCs w:val="16"/>
              </w:rPr>
              <w:t>Sa shkolla ka ndërtuar Bashkia Tiranë përmes formatit të bashkëpunim</w:t>
            </w:r>
            <w:r>
              <w:rPr>
                <w:rFonts w:cstheme="minorHAnsi"/>
                <w:sz w:val="10"/>
                <w:szCs w:val="16"/>
              </w:rPr>
              <w:t xml:space="preserve">it “Partneritet Publik-Privat”? </w:t>
            </w:r>
            <w:r w:rsidRPr="004463AE">
              <w:rPr>
                <w:rFonts w:cstheme="minorHAnsi"/>
                <w:sz w:val="10"/>
                <w:szCs w:val="16"/>
              </w:rPr>
              <w:t>Kërkoj të më vihen në dispozicion një kopje e këtyre kontratave të lidhura mes bashkisë Tiranë dhe operatorëve privatë.Sa janë pagesat e kryera nga Bashkia Tiranë kundrejt detyrimeve financiare që kanë lindur nga këto kontrata? Sa është totali dhe sa janë pagesat e kryera deri më sot për secalin operator</w:t>
            </w:r>
            <w:proofErr w:type="gramStart"/>
            <w:r w:rsidRPr="004463AE">
              <w:rPr>
                <w:rFonts w:cstheme="minorHAnsi"/>
                <w:sz w:val="10"/>
                <w:szCs w:val="16"/>
              </w:rPr>
              <w:t>?A</w:t>
            </w:r>
            <w:proofErr w:type="gramEnd"/>
            <w:r w:rsidRPr="004463AE">
              <w:rPr>
                <w:rFonts w:cstheme="minorHAnsi"/>
                <w:sz w:val="10"/>
                <w:szCs w:val="16"/>
              </w:rPr>
              <w:t xml:space="preserve"> ka një relacion shpjegues, memo, vendim apo dokument zyrtar i çfarëdolloj natyre i cili të justifikojë dhe të arsyetojë nevojën e përdorimit të formatiti PPP për ndërtimin e objekteve publike si shkollat? Nëse po, kërkoj të më vihet në dispozicion.Sa është totali I tëardhurave të mbledhura nga Bashkia Tiranë nga taksa e përkohshm</w:t>
            </w:r>
            <w:r>
              <w:rPr>
                <w:rFonts w:cstheme="minorHAnsi"/>
                <w:sz w:val="10"/>
                <w:szCs w:val="16"/>
              </w:rPr>
              <w:t xml:space="preserve">e mbi infrastrukturën arsimore? </w:t>
            </w:r>
            <w:r w:rsidRPr="004463AE">
              <w:rPr>
                <w:rFonts w:cstheme="minorHAnsi"/>
                <w:sz w:val="10"/>
                <w:szCs w:val="16"/>
              </w:rPr>
              <w:t>Sa nga kjo shumë është shpenzuar drejt ndërtimit të infrastrukturës së edukimit në qytet, dhe në çfarë zëra?</w:t>
            </w:r>
          </w:p>
        </w:tc>
        <w:tc>
          <w:tcPr>
            <w:tcW w:w="720" w:type="dxa"/>
          </w:tcPr>
          <w:p w:rsidR="009102F7" w:rsidRPr="00D84FD4" w:rsidRDefault="009102F7" w:rsidP="00BF5988">
            <w:pPr>
              <w:rPr>
                <w:rFonts w:cstheme="minorHAnsi"/>
                <w:sz w:val="10"/>
                <w:szCs w:val="16"/>
              </w:rPr>
            </w:pPr>
            <w:r>
              <w:rPr>
                <w:rFonts w:cstheme="minorHAnsi"/>
                <w:sz w:val="10"/>
                <w:szCs w:val="16"/>
              </w:rPr>
              <w:t>10.08.2023</w:t>
            </w:r>
          </w:p>
        </w:tc>
        <w:tc>
          <w:tcPr>
            <w:tcW w:w="4140" w:type="dxa"/>
          </w:tcPr>
          <w:p w:rsidR="009102F7" w:rsidRPr="00155B55" w:rsidRDefault="009102F7" w:rsidP="00155B55">
            <w:pPr>
              <w:rPr>
                <w:rFonts w:cstheme="minorHAnsi"/>
                <w:sz w:val="10"/>
                <w:szCs w:val="16"/>
              </w:rPr>
            </w:pPr>
            <w:r w:rsidRPr="00155B55">
              <w:rPr>
                <w:rFonts w:cstheme="minorHAnsi"/>
                <w:sz w:val="10"/>
                <w:szCs w:val="16"/>
              </w:rPr>
              <w:t xml:space="preserve">Në përgjigje të shkresës së sipërcituar, nëpërmjet së cilës kërkoni ndër të tjera </w:t>
            </w:r>
            <w:proofErr w:type="gramStart"/>
            <w:r w:rsidRPr="00155B55">
              <w:rPr>
                <w:rFonts w:cstheme="minorHAnsi"/>
                <w:sz w:val="10"/>
                <w:szCs w:val="16"/>
              </w:rPr>
              <w:t>edhe  pagesat</w:t>
            </w:r>
            <w:proofErr w:type="gramEnd"/>
            <w:r w:rsidRPr="00155B55">
              <w:rPr>
                <w:rFonts w:cstheme="minorHAnsi"/>
                <w:sz w:val="10"/>
                <w:szCs w:val="16"/>
              </w:rPr>
              <w:t xml:space="preserve"> e kryera për operatorët e kontratave të lidhura për Partneritetin Publik-Privat të shkollave.</w:t>
            </w:r>
          </w:p>
          <w:p w:rsidR="009102F7" w:rsidRPr="00155B55" w:rsidRDefault="009102F7" w:rsidP="00155B55">
            <w:pPr>
              <w:rPr>
                <w:rFonts w:cstheme="minorHAnsi"/>
                <w:sz w:val="10"/>
                <w:szCs w:val="16"/>
              </w:rPr>
            </w:pPr>
          </w:p>
          <w:p w:rsidR="009102F7" w:rsidRPr="00D84FD4" w:rsidRDefault="009102F7" w:rsidP="00155B55">
            <w:pPr>
              <w:rPr>
                <w:rFonts w:cstheme="minorHAnsi"/>
                <w:sz w:val="10"/>
                <w:szCs w:val="16"/>
              </w:rPr>
            </w:pPr>
            <w:r w:rsidRPr="00155B55">
              <w:rPr>
                <w:rFonts w:cstheme="minorHAnsi"/>
                <w:sz w:val="10"/>
                <w:szCs w:val="16"/>
              </w:rPr>
              <w:t>Për sa kërkohet ju bëjmë me dije se pagesat e kryera deri më sot për kontratën “Per Përmiresimin e Infrastrukturës Arsimore në Bashkinë e Tiranës "Për Projektimin, Financimin, Ndërtimin, Mobilimin, Mirëmbajtjen, Mbikqyrjen dhe Kolaudimin e pesë objekteve arsimore në Zonën Tirana 1" është në shumën 583,025,626 lekë”.</w:t>
            </w:r>
          </w:p>
        </w:tc>
        <w:tc>
          <w:tcPr>
            <w:tcW w:w="630" w:type="dxa"/>
          </w:tcPr>
          <w:p w:rsidR="009102F7" w:rsidRPr="00D84FD4" w:rsidRDefault="009102F7" w:rsidP="00BF5988">
            <w:pPr>
              <w:rPr>
                <w:rFonts w:cstheme="minorHAnsi"/>
                <w:sz w:val="10"/>
                <w:szCs w:val="16"/>
              </w:rPr>
            </w:pPr>
            <w:r>
              <w:rPr>
                <w:rFonts w:cstheme="minorHAnsi"/>
                <w:sz w:val="10"/>
                <w:szCs w:val="16"/>
              </w:rPr>
              <w:t>E plotë</w:t>
            </w:r>
          </w:p>
        </w:tc>
        <w:tc>
          <w:tcPr>
            <w:tcW w:w="673" w:type="dxa"/>
          </w:tcPr>
          <w:p w:rsidR="009102F7" w:rsidRPr="00D84FD4" w:rsidRDefault="009102F7"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Default="009102F7" w:rsidP="00BF5988">
            <w:pPr>
              <w:rPr>
                <w:rFonts w:cstheme="minorHAnsi"/>
                <w:sz w:val="10"/>
                <w:szCs w:val="16"/>
              </w:rPr>
            </w:pPr>
            <w:r>
              <w:rPr>
                <w:rFonts w:cstheme="minorHAnsi"/>
                <w:sz w:val="10"/>
                <w:szCs w:val="16"/>
              </w:rPr>
              <w:t>2</w:t>
            </w:r>
          </w:p>
        </w:tc>
        <w:tc>
          <w:tcPr>
            <w:tcW w:w="720" w:type="dxa"/>
          </w:tcPr>
          <w:p w:rsidR="009102F7" w:rsidRPr="00D84FD4" w:rsidRDefault="009102F7" w:rsidP="00BF5988">
            <w:pPr>
              <w:rPr>
                <w:rFonts w:cstheme="minorHAnsi"/>
                <w:sz w:val="10"/>
                <w:szCs w:val="16"/>
              </w:rPr>
            </w:pPr>
            <w:r>
              <w:rPr>
                <w:rFonts w:cstheme="minorHAnsi"/>
                <w:sz w:val="10"/>
                <w:szCs w:val="16"/>
              </w:rPr>
              <w:t>01.08</w:t>
            </w:r>
            <w:r w:rsidRPr="00C971BA">
              <w:rPr>
                <w:rFonts w:cstheme="minorHAnsi"/>
                <w:sz w:val="10"/>
                <w:szCs w:val="16"/>
              </w:rPr>
              <w:t>.2023</w:t>
            </w:r>
          </w:p>
        </w:tc>
        <w:tc>
          <w:tcPr>
            <w:tcW w:w="2520" w:type="dxa"/>
          </w:tcPr>
          <w:p w:rsidR="009102F7" w:rsidRPr="00D84FD4" w:rsidRDefault="009102F7" w:rsidP="00BF5988">
            <w:pPr>
              <w:rPr>
                <w:rFonts w:cstheme="minorHAnsi"/>
                <w:sz w:val="10"/>
                <w:szCs w:val="16"/>
              </w:rPr>
            </w:pPr>
            <w:r w:rsidRPr="004463AE">
              <w:rPr>
                <w:rFonts w:cstheme="minorHAnsi"/>
                <w:sz w:val="10"/>
                <w:szCs w:val="16"/>
              </w:rPr>
              <w:t xml:space="preserve">A është informuar Drejtoria e Strehimit nga IMT mbi këto </w:t>
            </w:r>
            <w:proofErr w:type="gramStart"/>
            <w:r w:rsidRPr="004463AE">
              <w:rPr>
                <w:rFonts w:cstheme="minorHAnsi"/>
                <w:sz w:val="10"/>
                <w:szCs w:val="16"/>
              </w:rPr>
              <w:t>zhvillimet  dhe</w:t>
            </w:r>
            <w:proofErr w:type="gramEnd"/>
            <w:r w:rsidRPr="004463AE">
              <w:rPr>
                <w:rFonts w:cstheme="minorHAnsi"/>
                <w:sz w:val="10"/>
                <w:szCs w:val="16"/>
              </w:rPr>
              <w:t xml:space="preserve"> familjet që preken duke na vendosur nr. </w:t>
            </w:r>
            <w:proofErr w:type="gramStart"/>
            <w:r w:rsidRPr="004463AE">
              <w:rPr>
                <w:rFonts w:cstheme="minorHAnsi"/>
                <w:sz w:val="10"/>
                <w:szCs w:val="16"/>
              </w:rPr>
              <w:t>e</w:t>
            </w:r>
            <w:proofErr w:type="gramEnd"/>
            <w:r w:rsidRPr="004463AE">
              <w:rPr>
                <w:rFonts w:cstheme="minorHAnsi"/>
                <w:sz w:val="10"/>
                <w:szCs w:val="16"/>
              </w:rPr>
              <w:t xml:space="preserve"> familjeve që preken nga ky projekt. A janë kthyer konsultime paraprake me komunitetin mbi miratimin e këtij projekti dhe impaktin që do kishte? Cili është plani i Bashkisë, konkretisht Drejtorisë së Strehimit per zhevendosjen e familjeve </w:t>
            </w:r>
            <w:proofErr w:type="gramStart"/>
            <w:r w:rsidRPr="004463AE">
              <w:rPr>
                <w:rFonts w:cstheme="minorHAnsi"/>
                <w:sz w:val="10"/>
                <w:szCs w:val="16"/>
              </w:rPr>
              <w:t>qe  do</w:t>
            </w:r>
            <w:proofErr w:type="gramEnd"/>
            <w:r w:rsidRPr="004463AE">
              <w:rPr>
                <w:rFonts w:cstheme="minorHAnsi"/>
                <w:sz w:val="10"/>
                <w:szCs w:val="16"/>
              </w:rPr>
              <w:t xml:space="preserve"> te preken  nga ky projekt?</w:t>
            </w:r>
          </w:p>
        </w:tc>
        <w:tc>
          <w:tcPr>
            <w:tcW w:w="720" w:type="dxa"/>
          </w:tcPr>
          <w:p w:rsidR="009102F7" w:rsidRPr="00D84FD4" w:rsidRDefault="00F068C0" w:rsidP="00BF5988">
            <w:pPr>
              <w:rPr>
                <w:rFonts w:cstheme="minorHAnsi"/>
                <w:sz w:val="10"/>
                <w:szCs w:val="16"/>
              </w:rPr>
            </w:pPr>
            <w:r>
              <w:rPr>
                <w:rFonts w:cstheme="minorHAnsi"/>
                <w:sz w:val="10"/>
                <w:szCs w:val="16"/>
              </w:rPr>
              <w:t>22.08.2023</w:t>
            </w:r>
          </w:p>
        </w:tc>
        <w:tc>
          <w:tcPr>
            <w:tcW w:w="4140" w:type="dxa"/>
          </w:tcPr>
          <w:p w:rsidR="009102F7" w:rsidRPr="00D84FD4" w:rsidRDefault="00F068C0" w:rsidP="00BF5988">
            <w:pPr>
              <w:rPr>
                <w:rFonts w:cstheme="minorHAnsi"/>
                <w:sz w:val="10"/>
                <w:szCs w:val="16"/>
              </w:rPr>
            </w:pPr>
            <w:r>
              <w:rPr>
                <w:rFonts w:cstheme="minorHAnsi"/>
                <w:sz w:val="10"/>
                <w:szCs w:val="16"/>
              </w:rPr>
              <w:t xml:space="preserve">Në Drejtorinë e Strehimit Social nuk është depozituar asnjë shkresë nga strukturat përkatëse të cilat na informojnë në lidhje me fazën e dytë të projektit si edhe familjet të cilat preken ndaj tij. </w:t>
            </w:r>
            <w:r w:rsidRPr="00F62634">
              <w:rPr>
                <w:rFonts w:cstheme="minorHAnsi"/>
                <w:sz w:val="10"/>
                <w:szCs w:val="16"/>
              </w:rPr>
              <w:t>IMT, Bashkia Tiranë ushtron detyrat dhe përgjegjësitë në zbatim të Ligjit Nr.9780, datë 16.07.2007 "Për inspektimin dhe Mbrojtjen e Territorit nga Ndërtimet e Kundërligjshme" (i ndryshuar), Ligjit Nr. 107/2014, datë 31.07.2017 "Për Planifikimin dhe Zhvillimin e Territorit" (i ndryshuar), V.K.M Nr.408, datë 13.05.2015 "Për miratimin e Rregullores së Zhvillimit të Territorit" (i ndryshuar), V.K.M 894, datë 04.11.2015 "Për unifikimin e proçedurave të kontrollit të territorit nga Inspektoriati Kombëtar i Mbrojtjes së Territorit dhe Inspektoriati Vendor i Mbrojtjes së Territorit".</w:t>
            </w:r>
          </w:p>
        </w:tc>
        <w:tc>
          <w:tcPr>
            <w:tcW w:w="630" w:type="dxa"/>
          </w:tcPr>
          <w:p w:rsidR="009102F7" w:rsidRPr="00D84FD4" w:rsidRDefault="00F068C0" w:rsidP="00BF5988">
            <w:pPr>
              <w:rPr>
                <w:rFonts w:cstheme="minorHAnsi"/>
                <w:sz w:val="10"/>
                <w:szCs w:val="16"/>
              </w:rPr>
            </w:pPr>
            <w:r>
              <w:rPr>
                <w:rFonts w:cstheme="minorHAnsi"/>
                <w:sz w:val="10"/>
                <w:szCs w:val="16"/>
              </w:rPr>
              <w:t>E plotë</w:t>
            </w:r>
          </w:p>
        </w:tc>
        <w:tc>
          <w:tcPr>
            <w:tcW w:w="673" w:type="dxa"/>
          </w:tcPr>
          <w:p w:rsidR="009102F7" w:rsidRPr="00D84FD4" w:rsidRDefault="00F068C0"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Default="009102F7" w:rsidP="00BF5988">
            <w:pPr>
              <w:rPr>
                <w:rFonts w:cstheme="minorHAnsi"/>
                <w:sz w:val="10"/>
                <w:szCs w:val="16"/>
              </w:rPr>
            </w:pPr>
            <w:r>
              <w:rPr>
                <w:rFonts w:cstheme="minorHAnsi"/>
                <w:sz w:val="10"/>
                <w:szCs w:val="16"/>
              </w:rPr>
              <w:t>3</w:t>
            </w:r>
          </w:p>
        </w:tc>
        <w:tc>
          <w:tcPr>
            <w:tcW w:w="720" w:type="dxa"/>
          </w:tcPr>
          <w:p w:rsidR="009102F7" w:rsidRPr="00D84FD4" w:rsidRDefault="009102F7" w:rsidP="00BF5988">
            <w:pPr>
              <w:rPr>
                <w:rFonts w:cstheme="minorHAnsi"/>
                <w:sz w:val="10"/>
                <w:szCs w:val="16"/>
              </w:rPr>
            </w:pPr>
            <w:r>
              <w:rPr>
                <w:rFonts w:cstheme="minorHAnsi"/>
                <w:sz w:val="10"/>
                <w:szCs w:val="16"/>
              </w:rPr>
              <w:t>02.08</w:t>
            </w:r>
            <w:r w:rsidRPr="00C971BA">
              <w:rPr>
                <w:rFonts w:cstheme="minorHAnsi"/>
                <w:sz w:val="10"/>
                <w:szCs w:val="16"/>
              </w:rPr>
              <w:t>.2023</w:t>
            </w:r>
          </w:p>
        </w:tc>
        <w:tc>
          <w:tcPr>
            <w:tcW w:w="2520" w:type="dxa"/>
          </w:tcPr>
          <w:p w:rsidR="009102F7" w:rsidRPr="00D84FD4" w:rsidRDefault="009102F7" w:rsidP="00BF5988">
            <w:pPr>
              <w:rPr>
                <w:rFonts w:cstheme="minorHAnsi"/>
                <w:sz w:val="10"/>
                <w:szCs w:val="16"/>
              </w:rPr>
            </w:pPr>
            <w:r w:rsidRPr="004463AE">
              <w:rPr>
                <w:rFonts w:cstheme="minorHAnsi"/>
                <w:sz w:val="10"/>
                <w:szCs w:val="16"/>
              </w:rPr>
              <w:t>Vendparkimi te personat me aftesi te kufizuar. Përmiresimin e aksesit në trotuaret e Postes Shqiptare</w:t>
            </w:r>
          </w:p>
        </w:tc>
        <w:tc>
          <w:tcPr>
            <w:tcW w:w="720" w:type="dxa"/>
          </w:tcPr>
          <w:p w:rsidR="009102F7" w:rsidRPr="00D84FD4" w:rsidRDefault="00EE1836" w:rsidP="00BF5988">
            <w:pPr>
              <w:rPr>
                <w:rFonts w:cstheme="minorHAnsi"/>
                <w:sz w:val="10"/>
                <w:szCs w:val="16"/>
              </w:rPr>
            </w:pPr>
            <w:r>
              <w:rPr>
                <w:rFonts w:cstheme="minorHAnsi"/>
                <w:sz w:val="10"/>
                <w:szCs w:val="16"/>
              </w:rPr>
              <w:t>16.08.2023</w:t>
            </w:r>
          </w:p>
        </w:tc>
        <w:tc>
          <w:tcPr>
            <w:tcW w:w="4140" w:type="dxa"/>
          </w:tcPr>
          <w:p w:rsidR="009102F7" w:rsidRPr="00D84FD4" w:rsidRDefault="00EE1836" w:rsidP="00BF5988">
            <w:pPr>
              <w:rPr>
                <w:rFonts w:cstheme="minorHAnsi"/>
                <w:sz w:val="10"/>
                <w:szCs w:val="16"/>
              </w:rPr>
            </w:pPr>
            <w:r>
              <w:rPr>
                <w:rFonts w:cstheme="minorHAnsi"/>
                <w:sz w:val="10"/>
                <w:szCs w:val="16"/>
              </w:rPr>
              <w:t xml:space="preserve">Iu vu në dispozicion informacioni se strukturat e Bashkise Tirane janë gjithmonë të gatshme për të bashkëpunuar në </w:t>
            </w:r>
          </w:p>
        </w:tc>
        <w:tc>
          <w:tcPr>
            <w:tcW w:w="630" w:type="dxa"/>
          </w:tcPr>
          <w:p w:rsidR="009102F7" w:rsidRPr="00D84FD4" w:rsidRDefault="00EE1836" w:rsidP="00BF5988">
            <w:pPr>
              <w:rPr>
                <w:rFonts w:cstheme="minorHAnsi"/>
                <w:sz w:val="10"/>
                <w:szCs w:val="16"/>
              </w:rPr>
            </w:pPr>
            <w:r>
              <w:rPr>
                <w:rFonts w:cstheme="minorHAnsi"/>
                <w:sz w:val="10"/>
                <w:szCs w:val="16"/>
              </w:rPr>
              <w:t>E plotë</w:t>
            </w:r>
          </w:p>
        </w:tc>
        <w:tc>
          <w:tcPr>
            <w:tcW w:w="673" w:type="dxa"/>
          </w:tcPr>
          <w:p w:rsidR="009102F7" w:rsidRPr="00D84FD4" w:rsidRDefault="00EE1836"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Default="009102F7" w:rsidP="00BF5988">
            <w:pPr>
              <w:rPr>
                <w:rFonts w:cstheme="minorHAnsi"/>
                <w:sz w:val="10"/>
                <w:szCs w:val="16"/>
              </w:rPr>
            </w:pPr>
            <w:r>
              <w:rPr>
                <w:rFonts w:cstheme="minorHAnsi"/>
                <w:sz w:val="10"/>
                <w:szCs w:val="16"/>
              </w:rPr>
              <w:t>4</w:t>
            </w:r>
          </w:p>
        </w:tc>
        <w:tc>
          <w:tcPr>
            <w:tcW w:w="720" w:type="dxa"/>
          </w:tcPr>
          <w:p w:rsidR="009102F7" w:rsidRPr="00D84FD4" w:rsidRDefault="009102F7" w:rsidP="00BF5988">
            <w:pPr>
              <w:rPr>
                <w:rFonts w:cstheme="minorHAnsi"/>
                <w:sz w:val="10"/>
                <w:szCs w:val="16"/>
              </w:rPr>
            </w:pPr>
            <w:r>
              <w:rPr>
                <w:rFonts w:cstheme="minorHAnsi"/>
                <w:sz w:val="10"/>
                <w:szCs w:val="16"/>
              </w:rPr>
              <w:t>02.08</w:t>
            </w:r>
            <w:r w:rsidRPr="00C971BA">
              <w:rPr>
                <w:rFonts w:cstheme="minorHAnsi"/>
                <w:sz w:val="10"/>
                <w:szCs w:val="16"/>
              </w:rPr>
              <w:t>.2023</w:t>
            </w:r>
          </w:p>
        </w:tc>
        <w:tc>
          <w:tcPr>
            <w:tcW w:w="2520" w:type="dxa"/>
          </w:tcPr>
          <w:p w:rsidR="009102F7" w:rsidRPr="00D84FD4" w:rsidRDefault="009102F7" w:rsidP="004463AE">
            <w:pPr>
              <w:rPr>
                <w:rFonts w:cstheme="minorHAnsi"/>
                <w:sz w:val="10"/>
                <w:szCs w:val="16"/>
              </w:rPr>
            </w:pPr>
            <w:r w:rsidRPr="004463AE">
              <w:rPr>
                <w:rFonts w:cstheme="minorHAnsi"/>
                <w:sz w:val="10"/>
                <w:szCs w:val="16"/>
              </w:rPr>
              <w:t>Çfarë nismash dhe projektesh ka ndërmarrë bashkia juaj për të promovuar kulturën vendase te turistët? Ju lutemi, jepni një pasqyrë të përgjithshme të iniciat</w:t>
            </w:r>
            <w:r>
              <w:rPr>
                <w:rFonts w:cstheme="minorHAnsi"/>
                <w:sz w:val="10"/>
                <w:szCs w:val="16"/>
              </w:rPr>
              <w:t xml:space="preserve">ivave kryesore në këtë drejtim. </w:t>
            </w:r>
            <w:r w:rsidRPr="004463AE">
              <w:rPr>
                <w:rFonts w:cstheme="minorHAnsi"/>
                <w:sz w:val="10"/>
                <w:szCs w:val="16"/>
              </w:rPr>
              <w:t>Çfarë veprimesh keni ndërmarrë për të siguruar që kjo pasuri kulturore të jetë e qasshme dhe e njohur nga vizitorët? Si po i mbështet bashkia artistët lokalë, artizanët dhe sipërmarrësit kulturorë për të zhvilluar sektorin e turizmit   Si është angazhimi i komunitetit lokal në këto nisma për promovimin e kulturës vendase? A ka tërhequr bashkia kontributin dhe përfshirjen e banorëve në këto përpjekje?</w:t>
            </w:r>
          </w:p>
        </w:tc>
        <w:tc>
          <w:tcPr>
            <w:tcW w:w="720" w:type="dxa"/>
          </w:tcPr>
          <w:p w:rsidR="009102F7" w:rsidRPr="00D84FD4" w:rsidRDefault="0064528A" w:rsidP="00BF5988">
            <w:pPr>
              <w:rPr>
                <w:rFonts w:cstheme="minorHAnsi"/>
                <w:sz w:val="10"/>
                <w:szCs w:val="16"/>
              </w:rPr>
            </w:pPr>
            <w:r>
              <w:rPr>
                <w:rFonts w:cstheme="minorHAnsi"/>
                <w:sz w:val="10"/>
                <w:szCs w:val="16"/>
              </w:rPr>
              <w:t>16.08.2023</w:t>
            </w:r>
          </w:p>
        </w:tc>
        <w:tc>
          <w:tcPr>
            <w:tcW w:w="4140" w:type="dxa"/>
          </w:tcPr>
          <w:p w:rsidR="0064528A" w:rsidRPr="0064528A" w:rsidRDefault="0064528A" w:rsidP="0064528A">
            <w:pPr>
              <w:rPr>
                <w:rFonts w:cstheme="minorHAnsi"/>
                <w:sz w:val="10"/>
                <w:szCs w:val="16"/>
              </w:rPr>
            </w:pPr>
            <w:r w:rsidRPr="0064528A">
              <w:rPr>
                <w:rFonts w:cstheme="minorHAnsi"/>
                <w:sz w:val="10"/>
                <w:szCs w:val="16"/>
              </w:rPr>
              <w:t>Promovimi i burimeve kulturore e natyrore si dhe promovimi i kulturës vendase me traditën, etnografinë dhe kulinarinë e pasur në gjithë territorin që mbulon BT është misioni kryesor për të zhvilluar tur</w:t>
            </w:r>
            <w:r>
              <w:rPr>
                <w:rFonts w:cstheme="minorHAnsi"/>
                <w:sz w:val="10"/>
                <w:szCs w:val="16"/>
              </w:rPr>
              <w:t xml:space="preserve">izmin e qëndrueshëm në Tiranë.  </w:t>
            </w:r>
            <w:r w:rsidRPr="0064528A">
              <w:rPr>
                <w:rFonts w:cstheme="minorHAnsi"/>
                <w:sz w:val="10"/>
                <w:szCs w:val="16"/>
              </w:rPr>
              <w:t xml:space="preserve">Këtij misioni i shërbejnë projektet e ndërmarra në realizimin dhe mbështetjen e festave lokale të cilat promovojnë dallueshmërinë lokale dhe produktet bio si dhe zhvillojnë agroturizmin në këto zona. Organizimi dhe realizimi i festave lokale të tilla si: Festa e Fërgesës e cila ka si kryefjalë fërgesën tironce; Festa e Verës dhe Vreshtarisë; Festa e Domates në Shëngjergj; Festa e Ullirit, etj, të cilat shoqërohen me organizimin e panaireve lokale me produktet e zonës mbështetur nga Bashkia e Tiranës motivojnë dhe nxitin fermerët për prodhimin dhe tregtimin e </w:t>
            </w:r>
            <w:proofErr w:type="gramStart"/>
            <w:r w:rsidRPr="0064528A">
              <w:rPr>
                <w:rFonts w:cstheme="minorHAnsi"/>
                <w:sz w:val="10"/>
                <w:szCs w:val="16"/>
              </w:rPr>
              <w:t>produkteve  “</w:t>
            </w:r>
            <w:proofErr w:type="gramEnd"/>
            <w:r w:rsidRPr="0064528A">
              <w:rPr>
                <w:rFonts w:cstheme="minorHAnsi"/>
                <w:sz w:val="10"/>
                <w:szCs w:val="16"/>
              </w:rPr>
              <w:t xml:space="preserve">Made in Tirana”. Festat lokale shoqëruar me muzikë dhe gatime tradicionale rritin interesin sidomos në </w:t>
            </w:r>
            <w:r>
              <w:rPr>
                <w:rFonts w:cstheme="minorHAnsi"/>
                <w:sz w:val="10"/>
                <w:szCs w:val="16"/>
              </w:rPr>
              <w:t xml:space="preserve">tregun turistik për këto zona.  </w:t>
            </w:r>
            <w:r w:rsidRPr="0064528A">
              <w:rPr>
                <w:rFonts w:cstheme="minorHAnsi"/>
                <w:sz w:val="10"/>
                <w:szCs w:val="16"/>
              </w:rPr>
              <w:t xml:space="preserve">Mbrojtja dhe </w:t>
            </w:r>
            <w:proofErr w:type="gramStart"/>
            <w:r w:rsidRPr="0064528A">
              <w:rPr>
                <w:rFonts w:cstheme="minorHAnsi"/>
                <w:sz w:val="10"/>
                <w:szCs w:val="16"/>
              </w:rPr>
              <w:t>rijetezimi  i</w:t>
            </w:r>
            <w:proofErr w:type="gramEnd"/>
            <w:r w:rsidRPr="0064528A">
              <w:rPr>
                <w:rFonts w:cstheme="minorHAnsi"/>
                <w:sz w:val="10"/>
                <w:szCs w:val="16"/>
              </w:rPr>
              <w:t xml:space="preserve"> aseteve të cilat mbartin historinë dhe vlerat e trashëgimisë së qytetit ështe një tjetër nismë e BT. Në këtë kuadër  përfshihet rijetëzimi i Kullës së Sahatit të Tiranës i kryer disa vite më parë, ngritja e muzeut vendor “Shtëpia Studio Kadare”  si edhe puna për përfundimin për pak kohë të muzeut tjetër vendor “Shtëpia Studio Agolli”. Këta dy muze jo vetëm që përfaqësojnë vlerat e padiskutueshme të veprës së dy prej shkrimtarëve tanë më të njohur por vendodhja e tyre ruan vlera të veçanta për historinë e të kaluarës dhe arkitekturën e</w:t>
            </w:r>
            <w:r>
              <w:rPr>
                <w:rFonts w:cstheme="minorHAnsi"/>
                <w:sz w:val="10"/>
                <w:szCs w:val="16"/>
              </w:rPr>
              <w:t xml:space="preserve"> asaj kohe. </w:t>
            </w:r>
            <w:r w:rsidRPr="0064528A">
              <w:rPr>
                <w:rFonts w:cstheme="minorHAnsi"/>
                <w:sz w:val="10"/>
                <w:szCs w:val="16"/>
              </w:rPr>
              <w:t>Një tjetër nismë e Bashkisë në mbështetje dhe promovim të kulturës vendase është puna për ngritjen e Muzeut Etnografik të Tiranës tek Sarajet, një nga ndërtesat historike me vlera kulturore dhe të traditës e cil</w:t>
            </w:r>
            <w:r>
              <w:rPr>
                <w:rFonts w:cstheme="minorHAnsi"/>
                <w:sz w:val="10"/>
                <w:szCs w:val="16"/>
              </w:rPr>
              <w:t xml:space="preserve">a mbart identitetin e qytetit.  </w:t>
            </w:r>
            <w:r w:rsidRPr="0064528A">
              <w:rPr>
                <w:rFonts w:cstheme="minorHAnsi"/>
                <w:sz w:val="10"/>
                <w:szCs w:val="16"/>
              </w:rPr>
              <w:t xml:space="preserve">Përveç kësaj shërbimi i Informacionit Turistik (InfoPoint) i ofruar pranë BT i </w:t>
            </w:r>
            <w:proofErr w:type="gramStart"/>
            <w:r w:rsidRPr="0064528A">
              <w:rPr>
                <w:rFonts w:cstheme="minorHAnsi"/>
                <w:sz w:val="10"/>
                <w:szCs w:val="16"/>
              </w:rPr>
              <w:t>ndihmon  turistët</w:t>
            </w:r>
            <w:proofErr w:type="gramEnd"/>
            <w:r w:rsidRPr="0064528A">
              <w:rPr>
                <w:rFonts w:cstheme="minorHAnsi"/>
                <w:sz w:val="10"/>
                <w:szCs w:val="16"/>
              </w:rPr>
              <w:t xml:space="preserve"> të njohin më mirë dhe më gjerë qytetin por dhe rrethinat e tij me historinë dhe traditat si dhe kulinarinë tradicionale. Çdo ditë pranë sporteleve të Info Point ata informohen dhe mësojnë më tepër për atraksionet e Tiranës, monumentet e natyrës në rrethinat e saj, </w:t>
            </w:r>
            <w:proofErr w:type="gramStart"/>
            <w:r w:rsidRPr="0064528A">
              <w:rPr>
                <w:rFonts w:cstheme="minorHAnsi"/>
                <w:sz w:val="10"/>
                <w:szCs w:val="16"/>
              </w:rPr>
              <w:t>touret  me</w:t>
            </w:r>
            <w:proofErr w:type="gramEnd"/>
            <w:r w:rsidRPr="0064528A">
              <w:rPr>
                <w:rFonts w:cstheme="minorHAnsi"/>
                <w:sz w:val="10"/>
                <w:szCs w:val="16"/>
              </w:rPr>
              <w:t xml:space="preserve"> interesante, </w:t>
            </w:r>
            <w:r w:rsidRPr="0064528A">
              <w:rPr>
                <w:rFonts w:cstheme="minorHAnsi"/>
                <w:sz w:val="10"/>
                <w:szCs w:val="16"/>
              </w:rPr>
              <w:lastRenderedPageBreak/>
              <w:t>restorantet tradicionale, muzetë dhe galeritë e qytetit, monumentet e k</w:t>
            </w:r>
            <w:r>
              <w:rPr>
                <w:rFonts w:cstheme="minorHAnsi"/>
                <w:sz w:val="10"/>
                <w:szCs w:val="16"/>
              </w:rPr>
              <w:t xml:space="preserve">ulturës, objektet e kultit,etj. </w:t>
            </w:r>
            <w:r w:rsidRPr="0064528A">
              <w:rPr>
                <w:rFonts w:cstheme="minorHAnsi"/>
                <w:sz w:val="10"/>
                <w:szCs w:val="16"/>
              </w:rPr>
              <w:t>Panairet kombëtare dhe ndërkombëtare të turizmit janë një mjet i domosdoshëm dhe efikas për të marketuar Tiranën si destinacion turistik. BT ka marrë pjesë në disa panaire kombëtare, rajonale dhe ndërkombëtare të turizmit duke vlerësuar impaktin pozitiv që ato kanë në tërheqjen jo vetëm të turistëve dhe vizitorëve të huaj por në radhë të parë në rritjen e bashkëpunimit dhe vendosjen e networkut me bizneset turistike dhe tour op</w:t>
            </w:r>
            <w:r>
              <w:rPr>
                <w:rFonts w:cstheme="minorHAnsi"/>
                <w:sz w:val="10"/>
                <w:szCs w:val="16"/>
              </w:rPr>
              <w:t xml:space="preserve">eratorët e huaj në këtë fushë.  </w:t>
            </w:r>
            <w:r w:rsidRPr="0064528A">
              <w:rPr>
                <w:rFonts w:cstheme="minorHAnsi"/>
                <w:sz w:val="10"/>
                <w:szCs w:val="16"/>
              </w:rPr>
              <w:t>Vendosja e sinjalistikës turistike në Njësitë Administrative që rrethojnë Tiranës është një tjetër projekt i ndërmarrë nga BT. Kështu janë pajisur me tabela informuese – orientuese me hartë të gjitha Njësitë Administrative rurale si dhe prane disa monumenteve të kulturës janë vendosur tabela informuese si tek: Kalaja e Ndroqit, Kalaja e Petrelës, Kalaja e Dorëzit, Tyrbja e Nuses, Vendbanimi i Përsqopit, Varri Monumental</w:t>
            </w:r>
            <w:proofErr w:type="gramStart"/>
            <w:r w:rsidRPr="0064528A">
              <w:rPr>
                <w:rFonts w:cstheme="minorHAnsi"/>
                <w:sz w:val="10"/>
                <w:szCs w:val="16"/>
              </w:rPr>
              <w:t>,etj</w:t>
            </w:r>
            <w:proofErr w:type="gramEnd"/>
            <w:r w:rsidRPr="0064528A">
              <w:rPr>
                <w:rFonts w:cstheme="minorHAnsi"/>
                <w:sz w:val="10"/>
                <w:szCs w:val="16"/>
              </w:rPr>
              <w:t>. Nëpërmjet implementimit të këtij projekti u realizua promovimi i turizmit rural dhe i trashëgimisë kulturore në rrethinat e Tiranës, rijetëzimi i Tiranës rurale dhe mundësimi i aksesueshmërisë për vizitorët vendas dhe të huaj. U bë i mundur rritja e vizibilitetit për Monumentet e Kulturës, Monumentet e Natyrës dhe atraksionet, si dhe nxitja dhe zhvillimi i një turizmi të qëndrueshëm në gjithë territorin e Bashkisë Tiranë.</w:t>
            </w:r>
          </w:p>
          <w:p w:rsidR="009102F7" w:rsidRPr="00D84FD4" w:rsidRDefault="0064528A" w:rsidP="0064528A">
            <w:pPr>
              <w:rPr>
                <w:rFonts w:cstheme="minorHAnsi"/>
                <w:sz w:val="10"/>
                <w:szCs w:val="16"/>
              </w:rPr>
            </w:pPr>
            <w:r w:rsidRPr="0064528A">
              <w:rPr>
                <w:rFonts w:cstheme="minorHAnsi"/>
                <w:sz w:val="10"/>
                <w:szCs w:val="16"/>
              </w:rPr>
              <w:t xml:space="preserve">Në mbështetje të vazhdueshme të </w:t>
            </w:r>
            <w:proofErr w:type="gramStart"/>
            <w:r w:rsidRPr="0064528A">
              <w:rPr>
                <w:rFonts w:cstheme="minorHAnsi"/>
                <w:sz w:val="10"/>
                <w:szCs w:val="16"/>
              </w:rPr>
              <w:t>artistëve  lokalë</w:t>
            </w:r>
            <w:proofErr w:type="gramEnd"/>
            <w:r w:rsidRPr="0064528A">
              <w:rPr>
                <w:rFonts w:cstheme="minorHAnsi"/>
                <w:sz w:val="10"/>
                <w:szCs w:val="16"/>
              </w:rPr>
              <w:t xml:space="preserve"> , artizanëve, shoqatave dhe sipërmarrësve në fushën e kulturës Bashkia e Tiranës ka një thirrje për mbështetje të  projekteve kulturore-artistike sportive, rinore dhe turistike në adresën: </w:t>
            </w:r>
            <w:hyperlink r:id="rId10" w:history="1">
              <w:r w:rsidRPr="00CD0FFE">
                <w:rPr>
                  <w:rStyle w:val="Hyperlink"/>
                  <w:rFonts w:cstheme="minorHAnsi"/>
                  <w:sz w:val="10"/>
                  <w:szCs w:val="16"/>
                </w:rPr>
                <w:t>https://www.tirana.al/faqe/thirrje-per-aplikime</w:t>
              </w:r>
            </w:hyperlink>
            <w:r>
              <w:rPr>
                <w:rFonts w:cstheme="minorHAnsi"/>
                <w:sz w:val="10"/>
                <w:szCs w:val="16"/>
              </w:rPr>
              <w:t xml:space="preserve"> </w:t>
            </w:r>
            <w:r w:rsidRPr="0064528A">
              <w:rPr>
                <w:rFonts w:cstheme="minorHAnsi"/>
                <w:sz w:val="10"/>
                <w:szCs w:val="16"/>
              </w:rPr>
              <w:t xml:space="preserve">Në të gjitha projektet dhe nismat e BT përfshihet kontributi i komunitetit lokal në promovimin dhe ruajtjen e kulturës vendase. Të tilla janë: panairet lokale në rrethina me pjesëmarrjen e gjerë të agroturizmave, kantinave, bujtinave dhe restoranteve tradicionale si dhe fermerëve me produktet bio (Festa Lokale dhe Bio Fest); panairet zonale për festa të ndryshme në qytet apo dhe për ditët e diela; përfshirja e të rinjve me </w:t>
            </w:r>
            <w:proofErr w:type="gramStart"/>
            <w:r w:rsidRPr="0064528A">
              <w:rPr>
                <w:rFonts w:cstheme="minorHAnsi"/>
                <w:sz w:val="10"/>
                <w:szCs w:val="16"/>
              </w:rPr>
              <w:t>projektet  start</w:t>
            </w:r>
            <w:proofErr w:type="gramEnd"/>
            <w:r w:rsidRPr="0064528A">
              <w:rPr>
                <w:rFonts w:cstheme="minorHAnsi"/>
                <w:sz w:val="10"/>
                <w:szCs w:val="16"/>
              </w:rPr>
              <w:t xml:space="preserve"> up për turizmin dhe traditat,etj.</w:t>
            </w:r>
          </w:p>
        </w:tc>
        <w:tc>
          <w:tcPr>
            <w:tcW w:w="630" w:type="dxa"/>
          </w:tcPr>
          <w:p w:rsidR="009102F7" w:rsidRPr="00D84FD4" w:rsidRDefault="0064528A" w:rsidP="00BF5988">
            <w:pPr>
              <w:rPr>
                <w:rFonts w:cstheme="minorHAnsi"/>
                <w:sz w:val="10"/>
                <w:szCs w:val="16"/>
              </w:rPr>
            </w:pPr>
            <w:r>
              <w:rPr>
                <w:rFonts w:cstheme="minorHAnsi"/>
                <w:sz w:val="10"/>
                <w:szCs w:val="16"/>
              </w:rPr>
              <w:lastRenderedPageBreak/>
              <w:t>E plotë</w:t>
            </w:r>
          </w:p>
        </w:tc>
        <w:tc>
          <w:tcPr>
            <w:tcW w:w="673" w:type="dxa"/>
          </w:tcPr>
          <w:p w:rsidR="009102F7" w:rsidRPr="00D84FD4" w:rsidRDefault="0064528A"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Default="009102F7" w:rsidP="00BF5988">
            <w:pPr>
              <w:rPr>
                <w:rFonts w:cstheme="minorHAnsi"/>
                <w:sz w:val="10"/>
                <w:szCs w:val="16"/>
              </w:rPr>
            </w:pPr>
            <w:r>
              <w:rPr>
                <w:rFonts w:cstheme="minorHAnsi"/>
                <w:sz w:val="10"/>
                <w:szCs w:val="16"/>
              </w:rPr>
              <w:lastRenderedPageBreak/>
              <w:t>5</w:t>
            </w:r>
          </w:p>
        </w:tc>
        <w:tc>
          <w:tcPr>
            <w:tcW w:w="720" w:type="dxa"/>
          </w:tcPr>
          <w:p w:rsidR="009102F7" w:rsidRPr="00D84FD4" w:rsidRDefault="009102F7" w:rsidP="00BF5988">
            <w:pPr>
              <w:rPr>
                <w:rFonts w:cstheme="minorHAnsi"/>
                <w:sz w:val="10"/>
                <w:szCs w:val="16"/>
              </w:rPr>
            </w:pPr>
            <w:r>
              <w:rPr>
                <w:rFonts w:cstheme="minorHAnsi"/>
                <w:sz w:val="10"/>
                <w:szCs w:val="16"/>
              </w:rPr>
              <w:t>02.08</w:t>
            </w:r>
            <w:r w:rsidRPr="00C971BA">
              <w:rPr>
                <w:rFonts w:cstheme="minorHAnsi"/>
                <w:sz w:val="10"/>
                <w:szCs w:val="16"/>
              </w:rPr>
              <w:t>.2023</w:t>
            </w:r>
          </w:p>
        </w:tc>
        <w:tc>
          <w:tcPr>
            <w:tcW w:w="2520" w:type="dxa"/>
          </w:tcPr>
          <w:p w:rsidR="009102F7" w:rsidRPr="004463AE" w:rsidRDefault="009102F7" w:rsidP="004463AE">
            <w:pPr>
              <w:rPr>
                <w:rFonts w:cstheme="minorHAnsi"/>
                <w:sz w:val="10"/>
                <w:szCs w:val="16"/>
              </w:rPr>
            </w:pPr>
            <w:proofErr w:type="gramStart"/>
            <w:r w:rsidRPr="004463AE">
              <w:rPr>
                <w:rFonts w:cstheme="minorHAnsi"/>
                <w:sz w:val="10"/>
                <w:szCs w:val="16"/>
              </w:rPr>
              <w:t>A</w:t>
            </w:r>
            <w:proofErr w:type="gramEnd"/>
            <w:r w:rsidRPr="004463AE">
              <w:rPr>
                <w:rFonts w:cstheme="minorHAnsi"/>
                <w:sz w:val="10"/>
                <w:szCs w:val="16"/>
              </w:rPr>
              <w:t xml:space="preserve"> është landfilli ekzistues i Sharres pjese e pasurive te sekuestruara nga GJKKO?</w:t>
            </w:r>
          </w:p>
          <w:p w:rsidR="009102F7" w:rsidRPr="00D84FD4" w:rsidRDefault="009102F7" w:rsidP="004463AE">
            <w:pPr>
              <w:rPr>
                <w:rFonts w:cstheme="minorHAnsi"/>
                <w:sz w:val="10"/>
                <w:szCs w:val="16"/>
              </w:rPr>
            </w:pPr>
            <w:r w:rsidRPr="004463AE">
              <w:rPr>
                <w:rFonts w:cstheme="minorHAnsi"/>
                <w:sz w:val="10"/>
                <w:szCs w:val="16"/>
              </w:rPr>
              <w:t>Ku i depoziton aktualisht Bashkia Tirane mbetjet urbane?</w:t>
            </w:r>
          </w:p>
        </w:tc>
        <w:tc>
          <w:tcPr>
            <w:tcW w:w="720" w:type="dxa"/>
          </w:tcPr>
          <w:p w:rsidR="009102F7" w:rsidRPr="00D84FD4" w:rsidRDefault="009102F7" w:rsidP="00BF5988">
            <w:pPr>
              <w:rPr>
                <w:rFonts w:cstheme="minorHAnsi"/>
                <w:sz w:val="10"/>
                <w:szCs w:val="16"/>
              </w:rPr>
            </w:pPr>
            <w:r>
              <w:rPr>
                <w:rFonts w:cstheme="minorHAnsi"/>
                <w:sz w:val="10"/>
                <w:szCs w:val="16"/>
              </w:rPr>
              <w:t>15.08.2023</w:t>
            </w:r>
          </w:p>
        </w:tc>
        <w:tc>
          <w:tcPr>
            <w:tcW w:w="4140" w:type="dxa"/>
          </w:tcPr>
          <w:p w:rsidR="009102F7" w:rsidRPr="00D84FD4" w:rsidRDefault="009102F7" w:rsidP="002D6D88">
            <w:pPr>
              <w:rPr>
                <w:rFonts w:cstheme="minorHAnsi"/>
                <w:sz w:val="10"/>
                <w:szCs w:val="16"/>
              </w:rPr>
            </w:pPr>
            <w:r w:rsidRPr="002D6D88">
              <w:rPr>
                <w:rFonts w:cstheme="minorHAnsi"/>
                <w:sz w:val="10"/>
                <w:szCs w:val="16"/>
              </w:rPr>
              <w:t xml:space="preserve">Për sa i përket pyetjes së parë, për një informacion </w:t>
            </w:r>
            <w:r>
              <w:rPr>
                <w:rFonts w:cstheme="minorHAnsi"/>
                <w:sz w:val="10"/>
                <w:szCs w:val="16"/>
              </w:rPr>
              <w:t xml:space="preserve">zyrtar, drejtohuni pranë GJKKO. </w:t>
            </w:r>
            <w:r w:rsidRPr="002D6D88">
              <w:rPr>
                <w:rFonts w:cstheme="minorHAnsi"/>
                <w:sz w:val="10"/>
                <w:szCs w:val="16"/>
              </w:rPr>
              <w:t>Bashkia Tiranë mbetjet i depoziton në landfillin e sharrës.</w:t>
            </w:r>
          </w:p>
        </w:tc>
        <w:tc>
          <w:tcPr>
            <w:tcW w:w="630" w:type="dxa"/>
          </w:tcPr>
          <w:p w:rsidR="009102F7" w:rsidRPr="00D84FD4" w:rsidRDefault="009102F7" w:rsidP="00BF5988">
            <w:pPr>
              <w:rPr>
                <w:rFonts w:cstheme="minorHAnsi"/>
                <w:sz w:val="10"/>
                <w:szCs w:val="16"/>
              </w:rPr>
            </w:pPr>
            <w:r>
              <w:rPr>
                <w:rFonts w:cstheme="minorHAnsi"/>
                <w:sz w:val="10"/>
                <w:szCs w:val="16"/>
              </w:rPr>
              <w:t>E plotë</w:t>
            </w:r>
          </w:p>
        </w:tc>
        <w:tc>
          <w:tcPr>
            <w:tcW w:w="673" w:type="dxa"/>
          </w:tcPr>
          <w:p w:rsidR="009102F7" w:rsidRPr="00D84FD4" w:rsidRDefault="009102F7"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Default="009102F7" w:rsidP="00BF5988">
            <w:pPr>
              <w:rPr>
                <w:rFonts w:cstheme="minorHAnsi"/>
                <w:sz w:val="10"/>
                <w:szCs w:val="16"/>
              </w:rPr>
            </w:pPr>
            <w:r>
              <w:rPr>
                <w:rFonts w:cstheme="minorHAnsi"/>
                <w:sz w:val="10"/>
                <w:szCs w:val="16"/>
              </w:rPr>
              <w:t>6</w:t>
            </w:r>
          </w:p>
        </w:tc>
        <w:tc>
          <w:tcPr>
            <w:tcW w:w="720" w:type="dxa"/>
          </w:tcPr>
          <w:p w:rsidR="009102F7" w:rsidRPr="00D84FD4" w:rsidRDefault="009102F7" w:rsidP="00BF5988">
            <w:pPr>
              <w:rPr>
                <w:rFonts w:cstheme="minorHAnsi"/>
                <w:sz w:val="10"/>
                <w:szCs w:val="16"/>
              </w:rPr>
            </w:pPr>
            <w:r>
              <w:rPr>
                <w:rFonts w:cstheme="minorHAnsi"/>
                <w:sz w:val="10"/>
                <w:szCs w:val="16"/>
              </w:rPr>
              <w:t>07.08</w:t>
            </w:r>
            <w:r w:rsidRPr="00C971BA">
              <w:rPr>
                <w:rFonts w:cstheme="minorHAnsi"/>
                <w:sz w:val="10"/>
                <w:szCs w:val="16"/>
              </w:rPr>
              <w:t>.2023</w:t>
            </w:r>
          </w:p>
        </w:tc>
        <w:tc>
          <w:tcPr>
            <w:tcW w:w="2520" w:type="dxa"/>
          </w:tcPr>
          <w:p w:rsidR="009102F7" w:rsidRPr="00D84FD4" w:rsidRDefault="009102F7" w:rsidP="00BF5988">
            <w:pPr>
              <w:rPr>
                <w:rFonts w:cstheme="minorHAnsi"/>
                <w:sz w:val="10"/>
                <w:szCs w:val="16"/>
              </w:rPr>
            </w:pPr>
            <w:proofErr w:type="gramStart"/>
            <w:r w:rsidRPr="004463AE">
              <w:rPr>
                <w:rFonts w:cstheme="minorHAnsi"/>
                <w:sz w:val="10"/>
                <w:szCs w:val="16"/>
              </w:rPr>
              <w:t>Kerkoj  te</w:t>
            </w:r>
            <w:proofErr w:type="gramEnd"/>
            <w:r w:rsidRPr="004463AE">
              <w:rPr>
                <w:rFonts w:cstheme="minorHAnsi"/>
                <w:sz w:val="10"/>
                <w:szCs w:val="16"/>
              </w:rPr>
              <w:t xml:space="preserve"> vihem ne poses te informacionit lidhur me lejen nr 14 te KKT/Mars 2023, per objektin e planifikuar pas Pallatit te Kultures.  Informacioni ka lidhje vecanerisht me subjektin qe </w:t>
            </w:r>
            <w:proofErr w:type="gramStart"/>
            <w:r w:rsidRPr="004463AE">
              <w:rPr>
                <w:rFonts w:cstheme="minorHAnsi"/>
                <w:sz w:val="10"/>
                <w:szCs w:val="16"/>
              </w:rPr>
              <w:t>ka(</w:t>
            </w:r>
            <w:proofErr w:type="gramEnd"/>
            <w:r w:rsidRPr="004463AE">
              <w:rPr>
                <w:rFonts w:cstheme="minorHAnsi"/>
                <w:sz w:val="10"/>
                <w:szCs w:val="16"/>
              </w:rPr>
              <w:t>kishte) pronesine mbi parcelen ku do ndertohet.</w:t>
            </w:r>
          </w:p>
        </w:tc>
        <w:tc>
          <w:tcPr>
            <w:tcW w:w="720" w:type="dxa"/>
          </w:tcPr>
          <w:p w:rsidR="009102F7" w:rsidRPr="00D84FD4" w:rsidRDefault="0017536D" w:rsidP="00BF5988">
            <w:pPr>
              <w:rPr>
                <w:rFonts w:cstheme="minorHAnsi"/>
                <w:sz w:val="10"/>
                <w:szCs w:val="16"/>
              </w:rPr>
            </w:pPr>
            <w:r>
              <w:rPr>
                <w:rFonts w:cstheme="minorHAnsi"/>
                <w:sz w:val="10"/>
                <w:szCs w:val="16"/>
              </w:rPr>
              <w:t>23.08.2023</w:t>
            </w:r>
          </w:p>
        </w:tc>
        <w:tc>
          <w:tcPr>
            <w:tcW w:w="4140" w:type="dxa"/>
          </w:tcPr>
          <w:p w:rsidR="009102F7" w:rsidRPr="00D84FD4" w:rsidRDefault="0017536D" w:rsidP="0017536D">
            <w:pPr>
              <w:rPr>
                <w:rFonts w:cstheme="minorHAnsi"/>
                <w:sz w:val="10"/>
                <w:szCs w:val="16"/>
              </w:rPr>
            </w:pPr>
            <w:r w:rsidRPr="0017536D">
              <w:rPr>
                <w:rFonts w:cstheme="minorHAnsi"/>
                <w:sz w:val="10"/>
                <w:szCs w:val="16"/>
              </w:rPr>
              <w:t>“Në përgjigje të kërkesës së sipërcituar, me anë të së cilës kërkoni të ju vihet në dispozicion informacioni që lidhet me Lejen e Ndërtimit me Vendim nr.14, datë 08.03.2023, të Këshillit Kombëtar të Territorit, Drejtoria e Përgjithshme e Planifikimit dhe Zhvillimit t</w:t>
            </w:r>
            <w:r>
              <w:rPr>
                <w:rFonts w:cstheme="minorHAnsi"/>
                <w:sz w:val="10"/>
                <w:szCs w:val="16"/>
              </w:rPr>
              <w:t xml:space="preserve">ë Territorit ju bën me dije se: </w:t>
            </w:r>
            <w:r w:rsidRPr="0017536D">
              <w:rPr>
                <w:rFonts w:cstheme="minorHAnsi"/>
                <w:sz w:val="10"/>
                <w:szCs w:val="16"/>
              </w:rPr>
              <w:t>Nga kontrolli pranë DKZHT, nuk figuron të jetë miratuar leje ndërtimi me këtë vendim. Sqarojmë se Bashkia Tiranë nuk është i vetmi institucion, i cili miraton lejet e ndërtimit. Në referim të ligjit Nr. 107/2014 për “Planifikimin dhe Zhvillimin e Territorit”, për informacione të mëtejshme, jeni të lutur t’i drejtoheni institucionit i cili ka miratuar këtë leje ndërtimi.</w:t>
            </w:r>
          </w:p>
        </w:tc>
        <w:tc>
          <w:tcPr>
            <w:tcW w:w="630" w:type="dxa"/>
          </w:tcPr>
          <w:p w:rsidR="009102F7" w:rsidRPr="00D84FD4" w:rsidRDefault="0017536D" w:rsidP="00BF5988">
            <w:pPr>
              <w:rPr>
                <w:rFonts w:cstheme="minorHAnsi"/>
                <w:sz w:val="10"/>
                <w:szCs w:val="16"/>
              </w:rPr>
            </w:pPr>
            <w:r w:rsidRPr="0017536D">
              <w:rPr>
                <w:rFonts w:cstheme="minorHAnsi"/>
                <w:sz w:val="10"/>
                <w:szCs w:val="16"/>
              </w:rPr>
              <w:t>E plotë</w:t>
            </w:r>
          </w:p>
        </w:tc>
        <w:tc>
          <w:tcPr>
            <w:tcW w:w="673" w:type="dxa"/>
          </w:tcPr>
          <w:p w:rsidR="009102F7" w:rsidRPr="00D84FD4" w:rsidRDefault="0017536D"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Default="009102F7" w:rsidP="00BF5988">
            <w:pPr>
              <w:rPr>
                <w:rFonts w:cstheme="minorHAnsi"/>
                <w:sz w:val="10"/>
                <w:szCs w:val="16"/>
              </w:rPr>
            </w:pPr>
            <w:r>
              <w:rPr>
                <w:rFonts w:cstheme="minorHAnsi"/>
                <w:sz w:val="10"/>
                <w:szCs w:val="16"/>
              </w:rPr>
              <w:t>7</w:t>
            </w:r>
          </w:p>
        </w:tc>
        <w:tc>
          <w:tcPr>
            <w:tcW w:w="720" w:type="dxa"/>
          </w:tcPr>
          <w:p w:rsidR="009102F7" w:rsidRPr="00D84FD4" w:rsidRDefault="009102F7" w:rsidP="00BF5988">
            <w:pPr>
              <w:rPr>
                <w:rFonts w:cstheme="minorHAnsi"/>
                <w:sz w:val="10"/>
                <w:szCs w:val="16"/>
              </w:rPr>
            </w:pPr>
            <w:r>
              <w:rPr>
                <w:rFonts w:cstheme="minorHAnsi"/>
                <w:sz w:val="10"/>
                <w:szCs w:val="16"/>
              </w:rPr>
              <w:t>08.08</w:t>
            </w:r>
            <w:r w:rsidRPr="00C971BA">
              <w:rPr>
                <w:rFonts w:cstheme="minorHAnsi"/>
                <w:sz w:val="10"/>
                <w:szCs w:val="16"/>
              </w:rPr>
              <w:t>.2023</w:t>
            </w:r>
          </w:p>
        </w:tc>
        <w:tc>
          <w:tcPr>
            <w:tcW w:w="2520" w:type="dxa"/>
          </w:tcPr>
          <w:p w:rsidR="009102F7" w:rsidRPr="00D84FD4" w:rsidRDefault="009102F7" w:rsidP="00BF5988">
            <w:pPr>
              <w:rPr>
                <w:rFonts w:cstheme="minorHAnsi"/>
                <w:sz w:val="10"/>
                <w:szCs w:val="16"/>
              </w:rPr>
            </w:pPr>
            <w:r w:rsidRPr="004463AE">
              <w:rPr>
                <w:rFonts w:cstheme="minorHAnsi"/>
                <w:sz w:val="10"/>
                <w:szCs w:val="16"/>
              </w:rPr>
              <w:t>Informacion për leje ndërtimi</w:t>
            </w:r>
          </w:p>
        </w:tc>
        <w:tc>
          <w:tcPr>
            <w:tcW w:w="720" w:type="dxa"/>
          </w:tcPr>
          <w:p w:rsidR="009102F7" w:rsidRPr="00D84FD4" w:rsidRDefault="009102F7" w:rsidP="00E37147">
            <w:pPr>
              <w:rPr>
                <w:rFonts w:cstheme="minorHAnsi"/>
                <w:sz w:val="10"/>
                <w:szCs w:val="16"/>
              </w:rPr>
            </w:pPr>
            <w:r>
              <w:rPr>
                <w:rFonts w:cstheme="minorHAnsi"/>
                <w:sz w:val="10"/>
                <w:szCs w:val="16"/>
              </w:rPr>
              <w:t>23.08.2023</w:t>
            </w:r>
          </w:p>
        </w:tc>
        <w:tc>
          <w:tcPr>
            <w:tcW w:w="4140" w:type="dxa"/>
          </w:tcPr>
          <w:p w:rsidR="009102F7" w:rsidRPr="00E37147" w:rsidRDefault="009102F7" w:rsidP="00E37147">
            <w:pPr>
              <w:rPr>
                <w:rFonts w:cstheme="minorHAnsi"/>
                <w:sz w:val="10"/>
                <w:szCs w:val="16"/>
              </w:rPr>
            </w:pPr>
            <w:r w:rsidRPr="00E37147">
              <w:rPr>
                <w:rFonts w:cstheme="minorHAnsi"/>
                <w:sz w:val="10"/>
                <w:szCs w:val="16"/>
              </w:rPr>
              <w:t xml:space="preserve">Në përgjigje të shkresës së sipërcituar, ku keni kërkuar informacion dhe dokumentacion për lejen e ndërtimit të marrë nga shoqëria “Nova Construction-2012”, në rrugën e “Barrikadave”, ju bëjmë me dije se kjo leje është trajtuar dhe miratuar nga Këshilli Kombëtar i Territorit. </w:t>
            </w:r>
          </w:p>
          <w:p w:rsidR="009102F7" w:rsidRPr="00D84FD4" w:rsidRDefault="009102F7" w:rsidP="00E37147">
            <w:pPr>
              <w:rPr>
                <w:rFonts w:cstheme="minorHAnsi"/>
                <w:sz w:val="10"/>
                <w:szCs w:val="16"/>
              </w:rPr>
            </w:pPr>
            <w:r w:rsidRPr="00E37147">
              <w:rPr>
                <w:rFonts w:cstheme="minorHAnsi"/>
                <w:sz w:val="10"/>
                <w:szCs w:val="16"/>
              </w:rPr>
              <w:t xml:space="preserve">Për çdo informacion dhe dokumentacion të nevojshëm, lutemi t’i drejtoheni Agjencisë së Zhvillimit të Territorit, e cila shërben si Sekretariati Teknik i Këshillit Kombëtar të Territorit”.  </w:t>
            </w:r>
          </w:p>
        </w:tc>
        <w:tc>
          <w:tcPr>
            <w:tcW w:w="630" w:type="dxa"/>
          </w:tcPr>
          <w:p w:rsidR="009102F7" w:rsidRPr="00D84FD4" w:rsidRDefault="009102F7" w:rsidP="00BF5988">
            <w:pPr>
              <w:rPr>
                <w:rFonts w:cstheme="minorHAnsi"/>
                <w:sz w:val="10"/>
                <w:szCs w:val="16"/>
              </w:rPr>
            </w:pPr>
            <w:r>
              <w:rPr>
                <w:rFonts w:cstheme="minorHAnsi"/>
                <w:sz w:val="10"/>
                <w:szCs w:val="16"/>
              </w:rPr>
              <w:t>E plotë</w:t>
            </w:r>
          </w:p>
        </w:tc>
        <w:tc>
          <w:tcPr>
            <w:tcW w:w="673" w:type="dxa"/>
          </w:tcPr>
          <w:p w:rsidR="009102F7" w:rsidRPr="00D84FD4" w:rsidRDefault="009102F7"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Default="009102F7" w:rsidP="00BF5988">
            <w:pPr>
              <w:rPr>
                <w:rFonts w:cstheme="minorHAnsi"/>
                <w:sz w:val="10"/>
                <w:szCs w:val="16"/>
              </w:rPr>
            </w:pPr>
            <w:r>
              <w:rPr>
                <w:rFonts w:cstheme="minorHAnsi"/>
                <w:sz w:val="10"/>
                <w:szCs w:val="16"/>
              </w:rPr>
              <w:t>8</w:t>
            </w:r>
          </w:p>
        </w:tc>
        <w:tc>
          <w:tcPr>
            <w:tcW w:w="720" w:type="dxa"/>
          </w:tcPr>
          <w:p w:rsidR="009102F7" w:rsidRPr="00D84FD4" w:rsidRDefault="009102F7" w:rsidP="00BF5988">
            <w:pPr>
              <w:rPr>
                <w:rFonts w:cstheme="minorHAnsi"/>
                <w:sz w:val="10"/>
                <w:szCs w:val="16"/>
              </w:rPr>
            </w:pPr>
            <w:r>
              <w:rPr>
                <w:rFonts w:cstheme="minorHAnsi"/>
                <w:sz w:val="10"/>
                <w:szCs w:val="16"/>
              </w:rPr>
              <w:t>09.08</w:t>
            </w:r>
            <w:r w:rsidRPr="00C971BA">
              <w:rPr>
                <w:rFonts w:cstheme="minorHAnsi"/>
                <w:sz w:val="10"/>
                <w:szCs w:val="16"/>
              </w:rPr>
              <w:t>.2023</w:t>
            </w:r>
          </w:p>
        </w:tc>
        <w:tc>
          <w:tcPr>
            <w:tcW w:w="2520" w:type="dxa"/>
          </w:tcPr>
          <w:p w:rsidR="009102F7" w:rsidRPr="00D84FD4" w:rsidRDefault="009102F7" w:rsidP="00BF5988">
            <w:pPr>
              <w:rPr>
                <w:rFonts w:cstheme="minorHAnsi"/>
                <w:sz w:val="10"/>
                <w:szCs w:val="16"/>
              </w:rPr>
            </w:pPr>
            <w:r w:rsidRPr="004463AE">
              <w:rPr>
                <w:rFonts w:cstheme="minorHAnsi"/>
                <w:sz w:val="10"/>
                <w:szCs w:val="16"/>
              </w:rPr>
              <w:t xml:space="preserve">Sa hapësira të gjelbra dhe parqe ka në Tiranë brenda vijës së verdhë? Lutem të na vini në dispozicion vendndodhjen, sipërfaqen dhe gjurmën në hartë për secilën prej tyre. Lutem të na vini në dispozicion versionin më të përditësuar të Planit Urbanistik të Tiranës. </w:t>
            </w:r>
            <w:proofErr w:type="gramStart"/>
            <w:r w:rsidRPr="004463AE">
              <w:rPr>
                <w:rFonts w:cstheme="minorHAnsi"/>
                <w:sz w:val="10"/>
                <w:szCs w:val="16"/>
              </w:rPr>
              <w:t>A</w:t>
            </w:r>
            <w:proofErr w:type="gramEnd"/>
            <w:r w:rsidRPr="004463AE">
              <w:rPr>
                <w:rFonts w:cstheme="minorHAnsi"/>
                <w:sz w:val="10"/>
                <w:szCs w:val="16"/>
              </w:rPr>
              <w:t xml:space="preserve"> është publik ky Plan? Nëse po, ku mund të gjendet nga qytetarët? A ka Bashkia Tiranë një mekanizëm për matjen e cilësisë së ajrit në qytet? Nëse po, ju lutem na vini në dispozicion raportin më të fundit mbi cilësinë e ajrit në qytet.</w:t>
            </w:r>
          </w:p>
        </w:tc>
        <w:tc>
          <w:tcPr>
            <w:tcW w:w="720" w:type="dxa"/>
          </w:tcPr>
          <w:p w:rsidR="009102F7" w:rsidRPr="00D84FD4" w:rsidRDefault="009102F7" w:rsidP="00BF5988">
            <w:pPr>
              <w:rPr>
                <w:rFonts w:cstheme="minorHAnsi"/>
                <w:sz w:val="10"/>
                <w:szCs w:val="16"/>
              </w:rPr>
            </w:pPr>
            <w:r>
              <w:rPr>
                <w:rFonts w:cstheme="minorHAnsi"/>
                <w:sz w:val="10"/>
                <w:szCs w:val="16"/>
              </w:rPr>
              <w:t>23.08.2023</w:t>
            </w:r>
          </w:p>
        </w:tc>
        <w:tc>
          <w:tcPr>
            <w:tcW w:w="4140" w:type="dxa"/>
          </w:tcPr>
          <w:p w:rsidR="009102F7" w:rsidRPr="00D84FD4" w:rsidRDefault="009102F7" w:rsidP="00BF5988">
            <w:pPr>
              <w:rPr>
                <w:rFonts w:cstheme="minorHAnsi"/>
                <w:sz w:val="10"/>
                <w:szCs w:val="16"/>
              </w:rPr>
            </w:pPr>
            <w:r w:rsidRPr="00F47538">
              <w:rPr>
                <w:rFonts w:cstheme="minorHAnsi"/>
                <w:sz w:val="10"/>
                <w:szCs w:val="16"/>
              </w:rPr>
              <w:t>Në përgjigje të kërkesës së sipërcituar ju informojmë se Bashkia e Tiranës përdor për hartimin e politikave apo strategjive që lidhen me ndotjen e ajrit, të dhëna që merren nga raportet e gjendjes në mjedis, të cilat publikohen periodikisht nga Agjencia Kombëtare e Mjedisit (AKM), i cili është autoriteti kompetent për vlerësimin e cilësisë së ajrit në mjedis, për sigurimin e saktësisë së matjeve dhe për analizimin e metodave të vlerësimit sipas nenit 4, pika 2 të ligjit nr. 162/2014 “Për mbrojtjen e cilësisë së ajrit në mjedis”.</w:t>
            </w:r>
          </w:p>
        </w:tc>
        <w:tc>
          <w:tcPr>
            <w:tcW w:w="630" w:type="dxa"/>
          </w:tcPr>
          <w:p w:rsidR="009102F7" w:rsidRPr="00D84FD4" w:rsidRDefault="009102F7" w:rsidP="00BF5988">
            <w:pPr>
              <w:rPr>
                <w:rFonts w:cstheme="minorHAnsi"/>
                <w:sz w:val="10"/>
                <w:szCs w:val="16"/>
              </w:rPr>
            </w:pPr>
            <w:r>
              <w:rPr>
                <w:rFonts w:cstheme="minorHAnsi"/>
                <w:sz w:val="10"/>
                <w:szCs w:val="16"/>
              </w:rPr>
              <w:t>E plotë</w:t>
            </w:r>
          </w:p>
        </w:tc>
        <w:tc>
          <w:tcPr>
            <w:tcW w:w="673" w:type="dxa"/>
          </w:tcPr>
          <w:p w:rsidR="009102F7" w:rsidRPr="00D84FD4" w:rsidRDefault="009102F7"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Default="009102F7" w:rsidP="00BF5988">
            <w:pPr>
              <w:rPr>
                <w:rFonts w:cstheme="minorHAnsi"/>
                <w:sz w:val="10"/>
                <w:szCs w:val="16"/>
              </w:rPr>
            </w:pPr>
            <w:r>
              <w:rPr>
                <w:rFonts w:cstheme="minorHAnsi"/>
                <w:sz w:val="10"/>
                <w:szCs w:val="16"/>
              </w:rPr>
              <w:t>9</w:t>
            </w:r>
          </w:p>
        </w:tc>
        <w:tc>
          <w:tcPr>
            <w:tcW w:w="720" w:type="dxa"/>
          </w:tcPr>
          <w:p w:rsidR="009102F7" w:rsidRPr="00D84FD4" w:rsidRDefault="009102F7" w:rsidP="00BF5988">
            <w:pPr>
              <w:rPr>
                <w:rFonts w:cstheme="minorHAnsi"/>
                <w:sz w:val="10"/>
                <w:szCs w:val="16"/>
              </w:rPr>
            </w:pPr>
            <w:r>
              <w:rPr>
                <w:rFonts w:cstheme="minorHAnsi"/>
                <w:sz w:val="10"/>
                <w:szCs w:val="16"/>
              </w:rPr>
              <w:t>09.08</w:t>
            </w:r>
            <w:r w:rsidRPr="00C971BA">
              <w:rPr>
                <w:rFonts w:cstheme="minorHAnsi"/>
                <w:sz w:val="10"/>
                <w:szCs w:val="16"/>
              </w:rPr>
              <w:t>.2023</w:t>
            </w:r>
          </w:p>
        </w:tc>
        <w:tc>
          <w:tcPr>
            <w:tcW w:w="2520" w:type="dxa"/>
          </w:tcPr>
          <w:p w:rsidR="009102F7" w:rsidRPr="00D84FD4" w:rsidRDefault="009102F7" w:rsidP="00BF5988">
            <w:pPr>
              <w:rPr>
                <w:rFonts w:cstheme="minorHAnsi"/>
                <w:sz w:val="10"/>
                <w:szCs w:val="16"/>
              </w:rPr>
            </w:pPr>
            <w:r w:rsidRPr="004463AE">
              <w:rPr>
                <w:rFonts w:cstheme="minorHAnsi"/>
                <w:sz w:val="10"/>
                <w:szCs w:val="16"/>
              </w:rPr>
              <w:t>Listën e lejeve për ndërtimin e Kullave (Godina polifunksionale) të miratuara nga Bashkia Tiranë për vitin 2020 bashkë me listën e plotë të pronarëve përfitues.Listën e lejeve për ndërtimin e Kullave (Godina polifunksionale) të miratuara nga Bashkia Tiranë për vitin 2021 bashkë me listën e plotë të pronarëve përfitues. Listën e lejeve për ndërtimin e Kullave (Godina polifunksionale) të miratuara nga Bashkia Tiranë për vitin 2022 bashkë me listën e plotë të pronarëve përfitues.Listën e lejeve për ndërtimin e Kullave (Godina polifunksionale) të miratuara nga Bashkia Tiranë nga 1 Janar 2023 - 31 korrik 2023 bashkë me listën e plotë të pronarëve përfitues.</w:t>
            </w:r>
          </w:p>
        </w:tc>
        <w:tc>
          <w:tcPr>
            <w:tcW w:w="720" w:type="dxa"/>
          </w:tcPr>
          <w:p w:rsidR="009102F7" w:rsidRPr="00D84FD4" w:rsidRDefault="002B03E6" w:rsidP="00BF5988">
            <w:pPr>
              <w:rPr>
                <w:rFonts w:cstheme="minorHAnsi"/>
                <w:sz w:val="10"/>
                <w:szCs w:val="16"/>
              </w:rPr>
            </w:pPr>
            <w:r>
              <w:rPr>
                <w:rFonts w:cstheme="minorHAnsi"/>
                <w:sz w:val="10"/>
                <w:szCs w:val="16"/>
              </w:rPr>
              <w:t>06.09.2023</w:t>
            </w:r>
          </w:p>
        </w:tc>
        <w:tc>
          <w:tcPr>
            <w:tcW w:w="4140" w:type="dxa"/>
          </w:tcPr>
          <w:p w:rsidR="002B03E6" w:rsidRPr="002B03E6" w:rsidRDefault="002B03E6" w:rsidP="002B03E6">
            <w:pPr>
              <w:rPr>
                <w:rFonts w:cstheme="minorHAnsi"/>
                <w:sz w:val="10"/>
                <w:szCs w:val="16"/>
              </w:rPr>
            </w:pPr>
            <w:r w:rsidRPr="002B03E6">
              <w:rPr>
                <w:rFonts w:cstheme="minorHAnsi"/>
                <w:sz w:val="10"/>
                <w:szCs w:val="16"/>
              </w:rPr>
              <w:t>“Në përgjigje të kërkesës së sipërcituar po ju vëmë në dispozicion linkun e mëposhtëm, ku është lista e lejeve të ndërtimit që disponojmë për periudhën 2020-2023, ku ndodhet dhe infor</w:t>
            </w:r>
            <w:r>
              <w:rPr>
                <w:rFonts w:cstheme="minorHAnsi"/>
                <w:sz w:val="10"/>
                <w:szCs w:val="16"/>
              </w:rPr>
              <w:t xml:space="preserve">macioni i kërkuar nga ana juaj. </w:t>
            </w:r>
            <w:hyperlink r:id="rId11" w:history="1">
              <w:r w:rsidRPr="00B77363">
                <w:rPr>
                  <w:rStyle w:val="Hyperlink"/>
                  <w:rFonts w:cstheme="minorHAnsi"/>
                  <w:sz w:val="10"/>
                  <w:szCs w:val="16"/>
                </w:rPr>
                <w:t>https://we.tl/t-GBpQUhWGz8</w:t>
              </w:r>
            </w:hyperlink>
            <w:r>
              <w:rPr>
                <w:rFonts w:cstheme="minorHAnsi"/>
                <w:sz w:val="10"/>
                <w:szCs w:val="16"/>
              </w:rPr>
              <w:t xml:space="preserve"> </w:t>
            </w:r>
            <w:r w:rsidRPr="002B03E6">
              <w:rPr>
                <w:rFonts w:cstheme="minorHAnsi"/>
                <w:sz w:val="10"/>
                <w:szCs w:val="16"/>
              </w:rPr>
              <w:t>Drejtoria e Përgjithshme e Planifikimit dhe Zhvillimit të Territorit në vijim të komunikimit të mëposhtën informon se, ju ka vënë në dispozicion të gjitha lejet e ndërtimit të miratuara për periudhën 2020-2023, ku për cdo lej</w:t>
            </w:r>
            <w:r>
              <w:rPr>
                <w:rFonts w:cstheme="minorHAnsi"/>
                <w:sz w:val="10"/>
                <w:szCs w:val="16"/>
              </w:rPr>
              <w:t>e ndërtimi është e përcaktuar:</w:t>
            </w:r>
            <w:r>
              <w:rPr>
                <w:rFonts w:cstheme="minorHAnsi"/>
                <w:sz w:val="10"/>
                <w:szCs w:val="16"/>
              </w:rPr>
              <w:cr/>
            </w:r>
            <w:r w:rsidRPr="002B03E6">
              <w:rPr>
                <w:rFonts w:cstheme="minorHAnsi"/>
                <w:sz w:val="10"/>
                <w:szCs w:val="16"/>
              </w:rPr>
              <w:t>1.           Tipologjia e objektit</w:t>
            </w:r>
          </w:p>
          <w:p w:rsidR="002B03E6" w:rsidRPr="002B03E6" w:rsidRDefault="002B03E6" w:rsidP="002B03E6">
            <w:pPr>
              <w:rPr>
                <w:rFonts w:cstheme="minorHAnsi"/>
                <w:sz w:val="10"/>
                <w:szCs w:val="16"/>
              </w:rPr>
            </w:pPr>
            <w:r w:rsidRPr="002B03E6">
              <w:rPr>
                <w:rFonts w:cstheme="minorHAnsi"/>
                <w:sz w:val="10"/>
                <w:szCs w:val="16"/>
              </w:rPr>
              <w:t>2.           Numri i kateve te objektit</w:t>
            </w:r>
          </w:p>
          <w:p w:rsidR="002B03E6" w:rsidRPr="002B03E6" w:rsidRDefault="002B03E6" w:rsidP="002B03E6">
            <w:pPr>
              <w:rPr>
                <w:rFonts w:cstheme="minorHAnsi"/>
                <w:sz w:val="10"/>
                <w:szCs w:val="16"/>
              </w:rPr>
            </w:pPr>
            <w:r w:rsidRPr="002B03E6">
              <w:rPr>
                <w:rFonts w:cstheme="minorHAnsi"/>
                <w:sz w:val="10"/>
                <w:szCs w:val="16"/>
              </w:rPr>
              <w:t>3.           Përdorimin e objektit</w:t>
            </w:r>
          </w:p>
          <w:p w:rsidR="002B03E6" w:rsidRPr="002B03E6" w:rsidRDefault="002B03E6" w:rsidP="002B03E6">
            <w:pPr>
              <w:rPr>
                <w:rFonts w:cstheme="minorHAnsi"/>
                <w:sz w:val="10"/>
                <w:szCs w:val="16"/>
              </w:rPr>
            </w:pPr>
            <w:r w:rsidRPr="002B03E6">
              <w:rPr>
                <w:rFonts w:cstheme="minorHAnsi"/>
                <w:sz w:val="10"/>
                <w:szCs w:val="16"/>
              </w:rPr>
              <w:t>4.           Adresa e vendodhjes</w:t>
            </w:r>
          </w:p>
          <w:p w:rsidR="002B03E6" w:rsidRPr="002B03E6" w:rsidRDefault="002B03E6" w:rsidP="002B03E6">
            <w:pPr>
              <w:rPr>
                <w:rFonts w:cstheme="minorHAnsi"/>
                <w:sz w:val="10"/>
                <w:szCs w:val="16"/>
              </w:rPr>
            </w:pPr>
            <w:r w:rsidRPr="002B03E6">
              <w:rPr>
                <w:rFonts w:cstheme="minorHAnsi"/>
                <w:sz w:val="10"/>
                <w:szCs w:val="16"/>
              </w:rPr>
              <w:t>5.           Pronaret</w:t>
            </w:r>
          </w:p>
          <w:p w:rsidR="002B03E6" w:rsidRPr="002B03E6" w:rsidRDefault="002B03E6" w:rsidP="002B03E6">
            <w:pPr>
              <w:rPr>
                <w:rFonts w:cstheme="minorHAnsi"/>
                <w:sz w:val="10"/>
                <w:szCs w:val="16"/>
              </w:rPr>
            </w:pPr>
            <w:r w:rsidRPr="002B03E6">
              <w:rPr>
                <w:rFonts w:cstheme="minorHAnsi"/>
                <w:sz w:val="10"/>
                <w:szCs w:val="16"/>
              </w:rPr>
              <w:t>6.           Subjekti zhvillues</w:t>
            </w:r>
          </w:p>
          <w:p w:rsidR="002B03E6" w:rsidRPr="002B03E6" w:rsidRDefault="002B03E6" w:rsidP="002B03E6">
            <w:pPr>
              <w:rPr>
                <w:rFonts w:cstheme="minorHAnsi"/>
                <w:sz w:val="10"/>
                <w:szCs w:val="16"/>
              </w:rPr>
            </w:pPr>
            <w:r w:rsidRPr="002B03E6">
              <w:rPr>
                <w:rFonts w:cstheme="minorHAnsi"/>
                <w:sz w:val="10"/>
                <w:szCs w:val="16"/>
              </w:rPr>
              <w:t>7.           Subjekti ndërtues</w:t>
            </w:r>
          </w:p>
          <w:p w:rsidR="002B03E6" w:rsidRPr="002B03E6" w:rsidRDefault="002B03E6" w:rsidP="002B03E6">
            <w:pPr>
              <w:rPr>
                <w:rFonts w:cstheme="minorHAnsi"/>
                <w:sz w:val="10"/>
                <w:szCs w:val="16"/>
              </w:rPr>
            </w:pPr>
            <w:r w:rsidRPr="002B03E6">
              <w:rPr>
                <w:rFonts w:cstheme="minorHAnsi"/>
                <w:sz w:val="10"/>
                <w:szCs w:val="16"/>
              </w:rPr>
              <w:t xml:space="preserve">Në bazë të ligjit nr. 107/2014 “PËR PLANIFIKIMIN DHE ZHVILLIMIN E TERRITORIT” </w:t>
            </w:r>
            <w:proofErr w:type="gramStart"/>
            <w:r w:rsidRPr="002B03E6">
              <w:rPr>
                <w:rFonts w:cstheme="minorHAnsi"/>
                <w:sz w:val="10"/>
                <w:szCs w:val="16"/>
              </w:rPr>
              <w:t>( i</w:t>
            </w:r>
            <w:proofErr w:type="gramEnd"/>
            <w:r w:rsidRPr="002B03E6">
              <w:rPr>
                <w:rFonts w:cstheme="minorHAnsi"/>
                <w:sz w:val="10"/>
                <w:szCs w:val="16"/>
              </w:rPr>
              <w:t xml:space="preserve"> ndryshuar), janë të përcaktuar autoritetet përgjegjëse për zhvillimin e territorit. Konkretisht n</w:t>
            </w:r>
            <w:r>
              <w:rPr>
                <w:rFonts w:cstheme="minorHAnsi"/>
                <w:sz w:val="10"/>
                <w:szCs w:val="16"/>
              </w:rPr>
              <w:t xml:space="preserve">eni 27 i ketij ligji përcakton: </w:t>
            </w:r>
            <w:r w:rsidRPr="002B03E6">
              <w:rPr>
                <w:rFonts w:cstheme="minorHAnsi"/>
                <w:sz w:val="10"/>
                <w:szCs w:val="16"/>
              </w:rPr>
              <w:t>Autoritetet përgjegjëse për zhvillimin e territorit janë:</w:t>
            </w:r>
          </w:p>
          <w:p w:rsidR="002B03E6" w:rsidRPr="002B03E6" w:rsidRDefault="002B03E6" w:rsidP="002B03E6">
            <w:pPr>
              <w:rPr>
                <w:rFonts w:cstheme="minorHAnsi"/>
                <w:sz w:val="10"/>
                <w:szCs w:val="16"/>
              </w:rPr>
            </w:pPr>
            <w:r w:rsidRPr="002B03E6">
              <w:rPr>
                <w:rFonts w:cstheme="minorHAnsi"/>
                <w:sz w:val="10"/>
                <w:szCs w:val="16"/>
              </w:rPr>
              <w:t>1. Këshilli Kombëtar i Territorit.</w:t>
            </w:r>
          </w:p>
          <w:p w:rsidR="002B03E6" w:rsidRPr="002B03E6" w:rsidRDefault="002B03E6" w:rsidP="002B03E6">
            <w:pPr>
              <w:rPr>
                <w:rFonts w:cstheme="minorHAnsi"/>
                <w:sz w:val="10"/>
                <w:szCs w:val="16"/>
              </w:rPr>
            </w:pPr>
            <w:r w:rsidRPr="002B03E6">
              <w:rPr>
                <w:rFonts w:cstheme="minorHAnsi"/>
                <w:sz w:val="10"/>
                <w:szCs w:val="16"/>
              </w:rPr>
              <w:t>2. Kryetari i Bashkisë.</w:t>
            </w:r>
          </w:p>
          <w:p w:rsidR="009102F7" w:rsidRPr="00D84FD4" w:rsidRDefault="002B03E6" w:rsidP="002B03E6">
            <w:pPr>
              <w:rPr>
                <w:rFonts w:cstheme="minorHAnsi"/>
                <w:sz w:val="10"/>
                <w:szCs w:val="16"/>
              </w:rPr>
            </w:pPr>
            <w:r w:rsidRPr="002B03E6">
              <w:rPr>
                <w:rFonts w:cstheme="minorHAnsi"/>
                <w:sz w:val="10"/>
                <w:szCs w:val="16"/>
              </w:rPr>
              <w:t>Terminologjia e përdorur për llojin e objektit në listën e lejeve të ndërtimit të miratuara, të vëna në dispozicion, është sipas legjislacionin për planifikimin dhe zhvillimin e territorit.</w:t>
            </w:r>
          </w:p>
        </w:tc>
        <w:tc>
          <w:tcPr>
            <w:tcW w:w="630" w:type="dxa"/>
          </w:tcPr>
          <w:p w:rsidR="009102F7" w:rsidRPr="00D84FD4" w:rsidRDefault="002B03E6" w:rsidP="00BF5988">
            <w:pPr>
              <w:rPr>
                <w:rFonts w:cstheme="minorHAnsi"/>
                <w:sz w:val="10"/>
                <w:szCs w:val="16"/>
              </w:rPr>
            </w:pPr>
            <w:r w:rsidRPr="002B03E6">
              <w:rPr>
                <w:rFonts w:cstheme="minorHAnsi"/>
                <w:sz w:val="10"/>
                <w:szCs w:val="16"/>
              </w:rPr>
              <w:t>E plotë</w:t>
            </w:r>
          </w:p>
        </w:tc>
        <w:tc>
          <w:tcPr>
            <w:tcW w:w="673" w:type="dxa"/>
          </w:tcPr>
          <w:p w:rsidR="009102F7" w:rsidRPr="00D84FD4" w:rsidRDefault="002B03E6"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Default="009102F7" w:rsidP="00BF5988">
            <w:pPr>
              <w:rPr>
                <w:rFonts w:cstheme="minorHAnsi"/>
                <w:sz w:val="10"/>
                <w:szCs w:val="16"/>
              </w:rPr>
            </w:pPr>
            <w:r>
              <w:rPr>
                <w:rFonts w:cstheme="minorHAnsi"/>
                <w:sz w:val="10"/>
                <w:szCs w:val="16"/>
              </w:rPr>
              <w:t>10</w:t>
            </w:r>
          </w:p>
        </w:tc>
        <w:tc>
          <w:tcPr>
            <w:tcW w:w="720" w:type="dxa"/>
          </w:tcPr>
          <w:p w:rsidR="009102F7" w:rsidRPr="00D84FD4" w:rsidRDefault="009102F7" w:rsidP="00BF5988">
            <w:pPr>
              <w:rPr>
                <w:rFonts w:cstheme="minorHAnsi"/>
                <w:sz w:val="10"/>
                <w:szCs w:val="16"/>
              </w:rPr>
            </w:pPr>
            <w:r>
              <w:rPr>
                <w:rFonts w:cstheme="minorHAnsi"/>
                <w:sz w:val="10"/>
                <w:szCs w:val="16"/>
              </w:rPr>
              <w:t>11.08</w:t>
            </w:r>
            <w:r w:rsidRPr="00C971BA">
              <w:rPr>
                <w:rFonts w:cstheme="minorHAnsi"/>
                <w:sz w:val="10"/>
                <w:szCs w:val="16"/>
              </w:rPr>
              <w:t>.2023</w:t>
            </w:r>
          </w:p>
        </w:tc>
        <w:tc>
          <w:tcPr>
            <w:tcW w:w="2520" w:type="dxa"/>
          </w:tcPr>
          <w:p w:rsidR="009102F7" w:rsidRPr="00D84FD4" w:rsidRDefault="009102F7" w:rsidP="00BF5988">
            <w:pPr>
              <w:rPr>
                <w:rFonts w:cstheme="minorHAnsi"/>
                <w:sz w:val="10"/>
                <w:szCs w:val="16"/>
              </w:rPr>
            </w:pPr>
            <w:r w:rsidRPr="004463AE">
              <w:rPr>
                <w:rFonts w:cstheme="minorHAnsi"/>
                <w:sz w:val="10"/>
                <w:szCs w:val="16"/>
              </w:rPr>
              <w:t>Kur ka kryer Bashkia e Tiranës pagesën e fundit kundrejt shoqërisë “Integrated Energy B.V. S.P.V.” sh.p.k? Sa është borxhi në total që ka Bashkia e Tiranës ndaj shoqërisë “Integrated Energy B.V. S.P.V.” sh.p.k? A keni komunikuar me drejtuesit e shoqërisë “Integrated Energy B.V. S.P.V.” sh.p.k gjatë muajve kur keni patur borxhe, dhe cilat janë ato?</w:t>
            </w:r>
          </w:p>
        </w:tc>
        <w:tc>
          <w:tcPr>
            <w:tcW w:w="720" w:type="dxa"/>
          </w:tcPr>
          <w:p w:rsidR="009102F7" w:rsidRPr="00D84FD4" w:rsidRDefault="005E0046" w:rsidP="00BF5988">
            <w:pPr>
              <w:rPr>
                <w:rFonts w:cstheme="minorHAnsi"/>
                <w:sz w:val="10"/>
                <w:szCs w:val="16"/>
              </w:rPr>
            </w:pPr>
            <w:r>
              <w:rPr>
                <w:rFonts w:cstheme="minorHAnsi"/>
                <w:sz w:val="10"/>
                <w:szCs w:val="16"/>
              </w:rPr>
              <w:t>30.08.2023</w:t>
            </w:r>
          </w:p>
        </w:tc>
        <w:tc>
          <w:tcPr>
            <w:tcW w:w="4140" w:type="dxa"/>
          </w:tcPr>
          <w:p w:rsidR="009102F7" w:rsidRPr="00D84FD4" w:rsidRDefault="005E0046" w:rsidP="00BF5988">
            <w:pPr>
              <w:rPr>
                <w:rFonts w:cstheme="minorHAnsi"/>
                <w:sz w:val="10"/>
                <w:szCs w:val="16"/>
              </w:rPr>
            </w:pPr>
            <w:r w:rsidRPr="005E0046">
              <w:rPr>
                <w:rFonts w:cstheme="minorHAnsi"/>
                <w:sz w:val="10"/>
                <w:szCs w:val="16"/>
              </w:rPr>
              <w:t>Në vijim të shkresës së sipërcituar ju sqarojmë se, informacioni i kërkuar aktualisht nuk mund t’ju vihet në dispozicion bazuar në ligjin nr. 119 /2014 “Për të drejtën e Informimit”, kreu IV, Neni 17, pika 2, germa b”.</w:t>
            </w:r>
          </w:p>
        </w:tc>
        <w:tc>
          <w:tcPr>
            <w:tcW w:w="630" w:type="dxa"/>
          </w:tcPr>
          <w:p w:rsidR="009102F7" w:rsidRPr="00D84FD4" w:rsidRDefault="005E0046" w:rsidP="00BF5988">
            <w:pPr>
              <w:rPr>
                <w:rFonts w:cstheme="minorHAnsi"/>
                <w:sz w:val="10"/>
                <w:szCs w:val="16"/>
              </w:rPr>
            </w:pPr>
            <w:r>
              <w:rPr>
                <w:rFonts w:cstheme="minorHAnsi"/>
                <w:sz w:val="10"/>
                <w:szCs w:val="16"/>
              </w:rPr>
              <w:t>E plotë</w:t>
            </w:r>
          </w:p>
        </w:tc>
        <w:tc>
          <w:tcPr>
            <w:tcW w:w="673" w:type="dxa"/>
          </w:tcPr>
          <w:p w:rsidR="009102F7" w:rsidRPr="00D84FD4" w:rsidRDefault="005E0046" w:rsidP="00BF5988">
            <w:pPr>
              <w:rPr>
                <w:rFonts w:cstheme="minorHAnsi"/>
                <w:sz w:val="10"/>
                <w:szCs w:val="16"/>
              </w:rPr>
            </w:pPr>
            <w:r>
              <w:rPr>
                <w:rFonts w:cstheme="minorHAnsi"/>
                <w:sz w:val="10"/>
                <w:szCs w:val="16"/>
              </w:rPr>
              <w:t>Pa pagesë</w:t>
            </w:r>
          </w:p>
        </w:tc>
      </w:tr>
      <w:tr w:rsidR="009102F7" w:rsidTr="001B4C3B">
        <w:trPr>
          <w:trHeight w:val="295"/>
        </w:trPr>
        <w:tc>
          <w:tcPr>
            <w:tcW w:w="468" w:type="dxa"/>
          </w:tcPr>
          <w:p w:rsidR="009102F7" w:rsidRDefault="009102F7" w:rsidP="00BF5988">
            <w:pPr>
              <w:rPr>
                <w:rFonts w:cstheme="minorHAnsi"/>
                <w:sz w:val="10"/>
                <w:szCs w:val="16"/>
              </w:rPr>
            </w:pPr>
            <w:r>
              <w:rPr>
                <w:rFonts w:cstheme="minorHAnsi"/>
                <w:sz w:val="10"/>
                <w:szCs w:val="16"/>
              </w:rPr>
              <w:t>11</w:t>
            </w:r>
          </w:p>
        </w:tc>
        <w:tc>
          <w:tcPr>
            <w:tcW w:w="720" w:type="dxa"/>
          </w:tcPr>
          <w:p w:rsidR="009102F7" w:rsidRPr="00D84FD4" w:rsidRDefault="009102F7" w:rsidP="00BF5988">
            <w:pPr>
              <w:rPr>
                <w:rFonts w:cstheme="minorHAnsi"/>
                <w:sz w:val="10"/>
                <w:szCs w:val="16"/>
              </w:rPr>
            </w:pPr>
            <w:r>
              <w:rPr>
                <w:rFonts w:cstheme="minorHAnsi"/>
                <w:sz w:val="10"/>
                <w:szCs w:val="16"/>
              </w:rPr>
              <w:t>21.08</w:t>
            </w:r>
            <w:r w:rsidRPr="00C971BA">
              <w:rPr>
                <w:rFonts w:cstheme="minorHAnsi"/>
                <w:sz w:val="10"/>
                <w:szCs w:val="16"/>
              </w:rPr>
              <w:t>.2023</w:t>
            </w:r>
          </w:p>
        </w:tc>
        <w:tc>
          <w:tcPr>
            <w:tcW w:w="2520" w:type="dxa"/>
          </w:tcPr>
          <w:p w:rsidR="009102F7" w:rsidRPr="00D84FD4" w:rsidRDefault="009102F7" w:rsidP="00BF5988">
            <w:pPr>
              <w:rPr>
                <w:rFonts w:cstheme="minorHAnsi"/>
                <w:sz w:val="10"/>
                <w:szCs w:val="16"/>
              </w:rPr>
            </w:pPr>
            <w:r w:rsidRPr="004463AE">
              <w:rPr>
                <w:rFonts w:cstheme="minorHAnsi"/>
                <w:sz w:val="10"/>
                <w:szCs w:val="16"/>
              </w:rPr>
              <w:t>Pse rrjeti i Ujësjellësit nuk u azhurnua kur u ndërtua Bulevardi i ri duke qenë se projekti është pjesë e planit Urban “Tirana 2030”</w:t>
            </w:r>
            <w:proofErr w:type="gramStart"/>
            <w:r w:rsidRPr="004463AE">
              <w:rPr>
                <w:rFonts w:cstheme="minorHAnsi"/>
                <w:sz w:val="10"/>
                <w:szCs w:val="16"/>
              </w:rPr>
              <w:t>?Sa</w:t>
            </w:r>
            <w:proofErr w:type="gramEnd"/>
            <w:r w:rsidRPr="004463AE">
              <w:rPr>
                <w:rFonts w:cstheme="minorHAnsi"/>
                <w:sz w:val="10"/>
                <w:szCs w:val="16"/>
              </w:rPr>
              <w:t xml:space="preserve"> është kosto e riparimit të Bulevardit të Ri sipas standardit fillestar dhe a keni zgjedhur nje kompani të profilizuar për riparimin e dëmeve?</w:t>
            </w:r>
          </w:p>
        </w:tc>
        <w:tc>
          <w:tcPr>
            <w:tcW w:w="720" w:type="dxa"/>
          </w:tcPr>
          <w:p w:rsidR="009102F7" w:rsidRPr="00D84FD4" w:rsidRDefault="005152E3" w:rsidP="00BF5988">
            <w:pPr>
              <w:rPr>
                <w:rFonts w:cstheme="minorHAnsi"/>
                <w:sz w:val="10"/>
                <w:szCs w:val="16"/>
              </w:rPr>
            </w:pPr>
            <w:r>
              <w:rPr>
                <w:rFonts w:cstheme="minorHAnsi"/>
                <w:sz w:val="10"/>
                <w:szCs w:val="16"/>
              </w:rPr>
              <w:t>07.09</w:t>
            </w:r>
            <w:r>
              <w:rPr>
                <w:rFonts w:cstheme="minorHAnsi"/>
                <w:sz w:val="10"/>
                <w:szCs w:val="16"/>
              </w:rPr>
              <w:t>.2023</w:t>
            </w:r>
          </w:p>
        </w:tc>
        <w:tc>
          <w:tcPr>
            <w:tcW w:w="4140" w:type="dxa"/>
          </w:tcPr>
          <w:p w:rsidR="009102F7" w:rsidRPr="00D84FD4" w:rsidRDefault="005152E3" w:rsidP="005152E3">
            <w:pPr>
              <w:rPr>
                <w:rFonts w:cstheme="minorHAnsi"/>
                <w:sz w:val="10"/>
                <w:szCs w:val="16"/>
              </w:rPr>
            </w:pPr>
            <w:r w:rsidRPr="005152E3">
              <w:rPr>
                <w:rFonts w:cstheme="minorHAnsi"/>
                <w:sz w:val="10"/>
                <w:szCs w:val="16"/>
              </w:rPr>
              <w:t>Projekti: “Ndërtimi i Bulevardit Verior të Tiranës dhe Punimet Civile Respektive”, i cili është menaxhuar nga ana e Drejtorisë së Menaxhimit të Investimeve të Huaja ka përfunduar, dhe bazuar në detyrimet institucionale është bërë kalimi i dokumentacionit teknik-ligjor dhe financiar pranë drejtorive përkatëse të varësisë, për vazhdimin e menaxhimit/funksionimit të objektit, si dhe për realizimin e mirëmbatjes së tij si</w:t>
            </w:r>
            <w:r>
              <w:rPr>
                <w:rFonts w:cstheme="minorHAnsi"/>
                <w:sz w:val="10"/>
                <w:szCs w:val="16"/>
              </w:rPr>
              <w:t>pas problematikave të ndryshme.</w:t>
            </w:r>
            <w:r w:rsidRPr="005152E3">
              <w:rPr>
                <w:rFonts w:cstheme="minorHAnsi"/>
                <w:sz w:val="10"/>
                <w:szCs w:val="16"/>
              </w:rPr>
              <w:t>Përsa i përket pyetjes së parë se “Pse nuk u azhornua rrjeti i ujësjellësit kur u ndërtua Bulevardi i ri, duke qenë se projekti është pjesë e planit Urban “Tir</w:t>
            </w:r>
            <w:r>
              <w:rPr>
                <w:rFonts w:cstheme="minorHAnsi"/>
                <w:sz w:val="10"/>
                <w:szCs w:val="16"/>
              </w:rPr>
              <w:t xml:space="preserve">ana 2030” ju bëjmë me dije se; </w:t>
            </w:r>
            <w:r w:rsidRPr="005152E3">
              <w:rPr>
                <w:rFonts w:cstheme="minorHAnsi"/>
                <w:sz w:val="10"/>
                <w:szCs w:val="16"/>
              </w:rPr>
              <w:t>Përgjatë gjithë gjatësisë së Bulevardit të ri janë shtruar në të dy anët linjat e rrjetit të ujësjellësit si dhe të rrjetit të kanalizimeve të ujërave të zeza dhe të bardha, të cilat janë azhornuar me të gjithë rrjetet ekzistuese dhe njëkohësisht janë lënë degëzime të mbyllura fundore të rrjeteve për ndërtimet e reja në vazhim të cilat do të jenë pjesë</w:t>
            </w:r>
            <w:r>
              <w:rPr>
                <w:rFonts w:cstheme="minorHAnsi"/>
                <w:sz w:val="10"/>
                <w:szCs w:val="16"/>
              </w:rPr>
              <w:t xml:space="preserve"> e planit urban “Tirana 2030”.  </w:t>
            </w:r>
            <w:r w:rsidRPr="005152E3">
              <w:rPr>
                <w:rFonts w:cstheme="minorHAnsi"/>
                <w:sz w:val="10"/>
                <w:szCs w:val="16"/>
              </w:rPr>
              <w:t>Për pyetjen e dytë se sa është kosto e riparimit të Bulevardit të ri sipas standardit fillestar dhe a keni zgjedhur një kompani të profilizuar për riparimin</w:t>
            </w:r>
            <w:r>
              <w:rPr>
                <w:rFonts w:cstheme="minorHAnsi"/>
                <w:sz w:val="10"/>
                <w:szCs w:val="16"/>
              </w:rPr>
              <w:t xml:space="preserve"> e dëmeve ju bëjmë me dije se, </w:t>
            </w:r>
            <w:r w:rsidRPr="005152E3">
              <w:rPr>
                <w:rFonts w:cstheme="minorHAnsi"/>
                <w:sz w:val="10"/>
                <w:szCs w:val="16"/>
              </w:rPr>
              <w:t>Drejtoria së Menaxhimit të Investimeve të Huaja ka ndjekur ndërtimin e objektit: “Ndërtimi i Bulevardit Verior të Tiranës dhe Punimet Civile Respektive”. Mbas periudhës së ndërtimit dhe përfundimit të periudhës së shfaqjes së difekteve janë bërë dorëzimet e dokumentacionit teknik-ligjor dhe financiar pranë drejtorive përkatëse të varësisë, të cilat ndjekin menaxhimit/funksionimit e objektit, si dhe kryejnë mirëmbatjen së tij si</w:t>
            </w:r>
            <w:r>
              <w:rPr>
                <w:rFonts w:cstheme="minorHAnsi"/>
                <w:sz w:val="10"/>
                <w:szCs w:val="16"/>
              </w:rPr>
              <w:t xml:space="preserve">pas problematikave të ndryshme. </w:t>
            </w:r>
            <w:r w:rsidRPr="005152E3">
              <w:rPr>
                <w:rFonts w:cstheme="minorHAnsi"/>
                <w:sz w:val="10"/>
                <w:szCs w:val="16"/>
              </w:rPr>
              <w:t>Ndërmarrjet e varësisë, të cilave ju është bërë dorëzimi i dokumentacionit te</w:t>
            </w:r>
            <w:r>
              <w:rPr>
                <w:rFonts w:cstheme="minorHAnsi"/>
                <w:sz w:val="10"/>
                <w:szCs w:val="16"/>
              </w:rPr>
              <w:t xml:space="preserve">knik-ligjor dhe financiar janë: “Tirana Parking” , “UKT” sh.a.,  “D.P.Nr.1”,  “ D.P.Nr.2 </w:t>
            </w:r>
            <w:r w:rsidRPr="005152E3">
              <w:rPr>
                <w:rFonts w:cstheme="minorHAnsi"/>
                <w:sz w:val="10"/>
                <w:szCs w:val="16"/>
              </w:rPr>
              <w:t>Projekti fillestar nuk ka të parashikuar kosto të mirëmbajtjes së objektit. Kjo kosto llogaritet nga ndërmarrjet e varësive, të cilat kanë si detyrë funksionale mirëmbajtjen e gjithë objekteve publike në varësi të Bashkisë Tiranë”.</w:t>
            </w:r>
          </w:p>
        </w:tc>
        <w:tc>
          <w:tcPr>
            <w:tcW w:w="630" w:type="dxa"/>
          </w:tcPr>
          <w:p w:rsidR="009102F7" w:rsidRPr="00D84FD4" w:rsidRDefault="005152E3" w:rsidP="00BF5988">
            <w:pPr>
              <w:rPr>
                <w:rFonts w:cstheme="minorHAnsi"/>
                <w:sz w:val="10"/>
                <w:szCs w:val="16"/>
              </w:rPr>
            </w:pPr>
            <w:r>
              <w:rPr>
                <w:rFonts w:cstheme="minorHAnsi"/>
                <w:sz w:val="10"/>
                <w:szCs w:val="16"/>
              </w:rPr>
              <w:t>E plotë</w:t>
            </w:r>
          </w:p>
        </w:tc>
        <w:tc>
          <w:tcPr>
            <w:tcW w:w="673" w:type="dxa"/>
          </w:tcPr>
          <w:p w:rsidR="009102F7" w:rsidRPr="00D84FD4" w:rsidRDefault="005152E3" w:rsidP="00BF5988">
            <w:pPr>
              <w:rPr>
                <w:rFonts w:cstheme="minorHAnsi"/>
                <w:sz w:val="10"/>
                <w:szCs w:val="16"/>
              </w:rPr>
            </w:pPr>
            <w:r>
              <w:rPr>
                <w:rFonts w:cstheme="minorHAnsi"/>
                <w:sz w:val="10"/>
                <w:szCs w:val="16"/>
              </w:rPr>
              <w:t>Pa pagesë</w:t>
            </w:r>
          </w:p>
        </w:tc>
      </w:tr>
      <w:tr w:rsidR="00EF3E3D" w:rsidTr="001B4C3B">
        <w:trPr>
          <w:trHeight w:val="295"/>
        </w:trPr>
        <w:tc>
          <w:tcPr>
            <w:tcW w:w="468" w:type="dxa"/>
          </w:tcPr>
          <w:p w:rsidR="00EF3E3D" w:rsidRDefault="00EF3E3D" w:rsidP="00BF5988">
            <w:pPr>
              <w:rPr>
                <w:rFonts w:cstheme="minorHAnsi"/>
                <w:sz w:val="10"/>
                <w:szCs w:val="16"/>
              </w:rPr>
            </w:pPr>
            <w:r>
              <w:rPr>
                <w:rFonts w:cstheme="minorHAnsi"/>
                <w:sz w:val="10"/>
                <w:szCs w:val="16"/>
              </w:rPr>
              <w:t>12</w:t>
            </w:r>
          </w:p>
        </w:tc>
        <w:tc>
          <w:tcPr>
            <w:tcW w:w="720" w:type="dxa"/>
          </w:tcPr>
          <w:p w:rsidR="00EF3E3D" w:rsidRDefault="00EF3E3D" w:rsidP="00BF5988">
            <w:pPr>
              <w:rPr>
                <w:rFonts w:cstheme="minorHAnsi"/>
                <w:sz w:val="10"/>
                <w:szCs w:val="16"/>
              </w:rPr>
            </w:pPr>
            <w:r>
              <w:rPr>
                <w:rFonts w:cstheme="minorHAnsi"/>
                <w:sz w:val="10"/>
                <w:szCs w:val="16"/>
              </w:rPr>
              <w:t>31.08.2023</w:t>
            </w:r>
          </w:p>
        </w:tc>
        <w:tc>
          <w:tcPr>
            <w:tcW w:w="2520" w:type="dxa"/>
          </w:tcPr>
          <w:p w:rsidR="00EF3E3D" w:rsidRPr="004463AE" w:rsidRDefault="00EF3E3D" w:rsidP="00BF5988">
            <w:pPr>
              <w:rPr>
                <w:rFonts w:cstheme="minorHAnsi"/>
                <w:sz w:val="10"/>
                <w:szCs w:val="16"/>
              </w:rPr>
            </w:pPr>
            <w:r w:rsidRPr="00EF3E3D">
              <w:rPr>
                <w:rFonts w:cstheme="minorHAnsi"/>
                <w:sz w:val="10"/>
                <w:szCs w:val="16"/>
              </w:rPr>
              <w:t xml:space="preserve">Sa është numri i punonjësve në sektorin e pastrimit sipas kontratës së lidhur me kompaninë Fusha sh.p.k, Alko Impex sh.p.k, Eco Tirana sh.a dhe Ante- Group sh.p.k? (Ju lutem të specifikoni numrin sipas kompanive.)Sa prej tyre janë burra dhe sa prej tyre janë </w:t>
            </w:r>
            <w:r w:rsidRPr="00EF3E3D">
              <w:rPr>
                <w:rFonts w:cstheme="minorHAnsi"/>
                <w:sz w:val="10"/>
                <w:szCs w:val="16"/>
              </w:rPr>
              <w:lastRenderedPageBreak/>
              <w:t>gra</w:t>
            </w:r>
            <w:proofErr w:type="gramStart"/>
            <w:r w:rsidRPr="00EF3E3D">
              <w:rPr>
                <w:rFonts w:cstheme="minorHAnsi"/>
                <w:sz w:val="10"/>
                <w:szCs w:val="16"/>
              </w:rPr>
              <w:t>?Sa</w:t>
            </w:r>
            <w:proofErr w:type="gramEnd"/>
            <w:r w:rsidRPr="00EF3E3D">
              <w:rPr>
                <w:rFonts w:cstheme="minorHAnsi"/>
                <w:sz w:val="10"/>
                <w:szCs w:val="16"/>
              </w:rPr>
              <w:t xml:space="preserve"> prej punonjësve i përkasin komuniteteve të margjinalizuara dhe cilave prej tyre.Sa prej punonjësve në këtë sektor janë kryefamiljarë, Sa prej punonjësve në sektorin e pastrimit janë pa arsim, me arsim fillor, me arsim të mesëm, me arsim të lartë? (Ju lutem specifikoni.) Cilat janë grupmoshat e punësuara në sektorin e pastrimit</w:t>
            </w:r>
            <w:proofErr w:type="gramStart"/>
            <w:r w:rsidRPr="00EF3E3D">
              <w:rPr>
                <w:rFonts w:cstheme="minorHAnsi"/>
                <w:sz w:val="10"/>
                <w:szCs w:val="16"/>
              </w:rPr>
              <w:t>?Sa</w:t>
            </w:r>
            <w:proofErr w:type="gramEnd"/>
            <w:r w:rsidRPr="00EF3E3D">
              <w:rPr>
                <w:rFonts w:cstheme="minorHAnsi"/>
                <w:sz w:val="10"/>
                <w:szCs w:val="16"/>
              </w:rPr>
              <w:t xml:space="preserve"> prej  punonjësve të punësuarve në turnet e natës janë gra?</w:t>
            </w:r>
          </w:p>
        </w:tc>
        <w:tc>
          <w:tcPr>
            <w:tcW w:w="720" w:type="dxa"/>
          </w:tcPr>
          <w:p w:rsidR="00EF3E3D" w:rsidRPr="00D84FD4" w:rsidRDefault="00470BD7" w:rsidP="005152E3">
            <w:pPr>
              <w:rPr>
                <w:rFonts w:cstheme="minorHAnsi"/>
                <w:sz w:val="10"/>
                <w:szCs w:val="16"/>
              </w:rPr>
            </w:pPr>
            <w:r>
              <w:rPr>
                <w:rFonts w:cstheme="minorHAnsi"/>
                <w:sz w:val="10"/>
                <w:szCs w:val="16"/>
              </w:rPr>
              <w:lastRenderedPageBreak/>
              <w:t>12.</w:t>
            </w:r>
            <w:r w:rsidR="005152E3">
              <w:rPr>
                <w:rFonts w:cstheme="minorHAnsi"/>
                <w:sz w:val="10"/>
                <w:szCs w:val="16"/>
              </w:rPr>
              <w:t>10</w:t>
            </w:r>
            <w:r>
              <w:rPr>
                <w:rFonts w:cstheme="minorHAnsi"/>
                <w:sz w:val="10"/>
                <w:szCs w:val="16"/>
              </w:rPr>
              <w:t>.2023</w:t>
            </w:r>
          </w:p>
        </w:tc>
        <w:tc>
          <w:tcPr>
            <w:tcW w:w="4140" w:type="dxa"/>
          </w:tcPr>
          <w:p w:rsidR="00470BD7" w:rsidRPr="00470BD7" w:rsidRDefault="00470BD7" w:rsidP="00470BD7">
            <w:pPr>
              <w:rPr>
                <w:rFonts w:cstheme="minorHAnsi"/>
                <w:sz w:val="10"/>
                <w:szCs w:val="16"/>
              </w:rPr>
            </w:pPr>
            <w:r w:rsidRPr="00470BD7">
              <w:rPr>
                <w:rFonts w:cstheme="minorHAnsi"/>
                <w:sz w:val="10"/>
                <w:szCs w:val="16"/>
              </w:rPr>
              <w:t>Shoqëria “Ante Group” sh.p.k:</w:t>
            </w:r>
          </w:p>
          <w:p w:rsidR="00470BD7" w:rsidRPr="00470BD7" w:rsidRDefault="00470BD7" w:rsidP="00470BD7">
            <w:pPr>
              <w:rPr>
                <w:rFonts w:cstheme="minorHAnsi"/>
                <w:sz w:val="10"/>
                <w:szCs w:val="16"/>
              </w:rPr>
            </w:pPr>
            <w:r w:rsidRPr="00470BD7">
              <w:rPr>
                <w:rFonts w:cstheme="minorHAnsi"/>
                <w:sz w:val="10"/>
                <w:szCs w:val="16"/>
              </w:rPr>
              <w:t xml:space="preserve">Numri </w:t>
            </w:r>
            <w:r w:rsidR="00CF292F">
              <w:rPr>
                <w:rFonts w:cstheme="minorHAnsi"/>
                <w:sz w:val="10"/>
                <w:szCs w:val="16"/>
              </w:rPr>
              <w:t xml:space="preserve">i punonjësve në total është 145, Punonjës burra janë 87, </w:t>
            </w:r>
            <w:r w:rsidRPr="00470BD7">
              <w:rPr>
                <w:rFonts w:cstheme="minorHAnsi"/>
                <w:sz w:val="10"/>
                <w:szCs w:val="16"/>
              </w:rPr>
              <w:t>Punonjës gra janë 58</w:t>
            </w:r>
          </w:p>
          <w:p w:rsidR="00470BD7" w:rsidRPr="00470BD7" w:rsidRDefault="00470BD7" w:rsidP="00470BD7">
            <w:pPr>
              <w:rPr>
                <w:rFonts w:cstheme="minorHAnsi"/>
                <w:sz w:val="10"/>
                <w:szCs w:val="16"/>
              </w:rPr>
            </w:pPr>
            <w:r w:rsidRPr="00470BD7">
              <w:rPr>
                <w:rFonts w:cstheme="minorHAnsi"/>
                <w:sz w:val="10"/>
                <w:szCs w:val="16"/>
              </w:rPr>
              <w:t>Krye</w:t>
            </w:r>
            <w:r w:rsidR="00CF292F">
              <w:rPr>
                <w:rFonts w:cstheme="minorHAnsi"/>
                <w:sz w:val="10"/>
                <w:szCs w:val="16"/>
              </w:rPr>
              <w:t xml:space="preserve">familjarët janë kryesisht burra, </w:t>
            </w:r>
            <w:r w:rsidRPr="00470BD7">
              <w:rPr>
                <w:rFonts w:cstheme="minorHAnsi"/>
                <w:sz w:val="10"/>
                <w:szCs w:val="16"/>
              </w:rPr>
              <w:t>Punonjës me arsim fillor janë 98%</w:t>
            </w:r>
          </w:p>
          <w:p w:rsidR="00470BD7" w:rsidRPr="00470BD7" w:rsidRDefault="00CF292F" w:rsidP="00470BD7">
            <w:pPr>
              <w:rPr>
                <w:rFonts w:cstheme="minorHAnsi"/>
                <w:sz w:val="10"/>
                <w:szCs w:val="16"/>
              </w:rPr>
            </w:pPr>
            <w:r>
              <w:rPr>
                <w:rFonts w:cstheme="minorHAnsi"/>
                <w:sz w:val="10"/>
                <w:szCs w:val="16"/>
              </w:rPr>
              <w:t xml:space="preserve">Punonjës pa arsim janë 8%, </w:t>
            </w:r>
            <w:r w:rsidR="00470BD7" w:rsidRPr="00470BD7">
              <w:rPr>
                <w:rFonts w:cstheme="minorHAnsi"/>
                <w:sz w:val="10"/>
                <w:szCs w:val="16"/>
              </w:rPr>
              <w:t>Grupmoshat e punësuara janë 20-55 vjeç mosha mesatare</w:t>
            </w:r>
          </w:p>
          <w:p w:rsidR="00470BD7" w:rsidRPr="00470BD7" w:rsidRDefault="00470BD7" w:rsidP="00470BD7">
            <w:pPr>
              <w:rPr>
                <w:rFonts w:cstheme="minorHAnsi"/>
                <w:sz w:val="10"/>
                <w:szCs w:val="16"/>
              </w:rPr>
            </w:pPr>
            <w:r w:rsidRPr="00470BD7">
              <w:rPr>
                <w:rFonts w:cstheme="minorHAnsi"/>
                <w:sz w:val="10"/>
                <w:szCs w:val="16"/>
              </w:rPr>
              <w:t>Në turnin e natës punojnë rreth 6 gra në pastrim</w:t>
            </w:r>
          </w:p>
          <w:p w:rsidR="00470BD7" w:rsidRPr="00470BD7" w:rsidRDefault="00470BD7" w:rsidP="00470BD7">
            <w:pPr>
              <w:rPr>
                <w:rFonts w:cstheme="minorHAnsi"/>
                <w:sz w:val="10"/>
                <w:szCs w:val="16"/>
              </w:rPr>
            </w:pPr>
            <w:r w:rsidRPr="00470BD7">
              <w:rPr>
                <w:rFonts w:cstheme="minorHAnsi"/>
                <w:sz w:val="10"/>
                <w:szCs w:val="16"/>
              </w:rPr>
              <w:lastRenderedPageBreak/>
              <w:t>Shoqëria “Alko Impex Construction” sh.p.k:</w:t>
            </w:r>
          </w:p>
          <w:p w:rsidR="00470BD7" w:rsidRPr="00470BD7" w:rsidRDefault="00470BD7" w:rsidP="00470BD7">
            <w:pPr>
              <w:rPr>
                <w:rFonts w:cstheme="minorHAnsi"/>
                <w:sz w:val="10"/>
                <w:szCs w:val="16"/>
              </w:rPr>
            </w:pPr>
            <w:r w:rsidRPr="00470BD7">
              <w:rPr>
                <w:rFonts w:cstheme="minorHAnsi"/>
                <w:sz w:val="10"/>
                <w:szCs w:val="16"/>
              </w:rPr>
              <w:t xml:space="preserve">Numri </w:t>
            </w:r>
            <w:r w:rsidR="00CF292F">
              <w:rPr>
                <w:rFonts w:cstheme="minorHAnsi"/>
                <w:sz w:val="10"/>
                <w:szCs w:val="16"/>
              </w:rPr>
              <w:t xml:space="preserve">i punonjësve në total është 152, Punonjës burra janë 94, Punonjës gra janë 58, </w:t>
            </w:r>
            <w:r w:rsidRPr="00470BD7">
              <w:rPr>
                <w:rFonts w:cstheme="minorHAnsi"/>
                <w:sz w:val="10"/>
                <w:szCs w:val="16"/>
              </w:rPr>
              <w:t>Numri i punonjësve të komunitetit rom j</w:t>
            </w:r>
            <w:r w:rsidR="00CF292F">
              <w:rPr>
                <w:rFonts w:cstheme="minorHAnsi"/>
                <w:sz w:val="10"/>
                <w:szCs w:val="16"/>
              </w:rPr>
              <w:t xml:space="preserve">anë 63, </w:t>
            </w:r>
            <w:r w:rsidRPr="00470BD7">
              <w:rPr>
                <w:rFonts w:cstheme="minorHAnsi"/>
                <w:sz w:val="10"/>
                <w:szCs w:val="16"/>
              </w:rPr>
              <w:t>Numri i punonjësve kryefamiljarë janë 72</w:t>
            </w:r>
          </w:p>
          <w:p w:rsidR="00470BD7" w:rsidRPr="00470BD7" w:rsidRDefault="00470BD7" w:rsidP="00470BD7">
            <w:pPr>
              <w:rPr>
                <w:rFonts w:cstheme="minorHAnsi"/>
                <w:sz w:val="10"/>
                <w:szCs w:val="16"/>
              </w:rPr>
            </w:pPr>
            <w:r w:rsidRPr="00470BD7">
              <w:rPr>
                <w:rFonts w:cstheme="minorHAnsi"/>
                <w:sz w:val="10"/>
                <w:szCs w:val="16"/>
              </w:rPr>
              <w:t>Punonjës pa arsim nuk ka, me arsim fillor janë 32, me arsim të mesëm janë 120 punonjës</w:t>
            </w:r>
          </w:p>
          <w:p w:rsidR="00470BD7" w:rsidRPr="00470BD7" w:rsidRDefault="00470BD7" w:rsidP="00470BD7">
            <w:pPr>
              <w:rPr>
                <w:rFonts w:cstheme="minorHAnsi"/>
                <w:sz w:val="10"/>
                <w:szCs w:val="16"/>
              </w:rPr>
            </w:pPr>
            <w:r w:rsidRPr="00470BD7">
              <w:rPr>
                <w:rFonts w:cstheme="minorHAnsi"/>
                <w:sz w:val="10"/>
                <w:szCs w:val="16"/>
              </w:rPr>
              <w:t>Shoqëria “Fusha” sh.p.k</w:t>
            </w:r>
          </w:p>
          <w:p w:rsidR="00470BD7" w:rsidRPr="00470BD7" w:rsidRDefault="00470BD7" w:rsidP="00470BD7">
            <w:pPr>
              <w:rPr>
                <w:rFonts w:cstheme="minorHAnsi"/>
                <w:sz w:val="10"/>
                <w:szCs w:val="16"/>
              </w:rPr>
            </w:pPr>
            <w:r w:rsidRPr="00470BD7">
              <w:rPr>
                <w:rFonts w:cstheme="minorHAnsi"/>
                <w:sz w:val="10"/>
                <w:szCs w:val="16"/>
              </w:rPr>
              <w:t xml:space="preserve">Numri </w:t>
            </w:r>
            <w:r w:rsidR="00CF292F">
              <w:rPr>
                <w:rFonts w:cstheme="minorHAnsi"/>
                <w:sz w:val="10"/>
                <w:szCs w:val="16"/>
              </w:rPr>
              <w:t xml:space="preserve">i punonjësve në total është 261, Punonjës burra janë 157, </w:t>
            </w:r>
            <w:r w:rsidRPr="00470BD7">
              <w:rPr>
                <w:rFonts w:cstheme="minorHAnsi"/>
                <w:sz w:val="10"/>
                <w:szCs w:val="16"/>
              </w:rPr>
              <w:t>Punonjës gra janë 104</w:t>
            </w:r>
          </w:p>
          <w:p w:rsidR="00470BD7" w:rsidRPr="00470BD7" w:rsidRDefault="00470BD7" w:rsidP="00470BD7">
            <w:pPr>
              <w:rPr>
                <w:rFonts w:cstheme="minorHAnsi"/>
                <w:sz w:val="10"/>
                <w:szCs w:val="16"/>
              </w:rPr>
            </w:pPr>
            <w:r w:rsidRPr="00470BD7">
              <w:rPr>
                <w:rFonts w:cstheme="minorHAnsi"/>
                <w:sz w:val="10"/>
                <w:szCs w:val="16"/>
              </w:rPr>
              <w:t>Numri i punonjësve të komunitetit rom dhe egjyptian janë 89%</w:t>
            </w:r>
          </w:p>
          <w:p w:rsidR="00470BD7" w:rsidRPr="00470BD7" w:rsidRDefault="00470BD7" w:rsidP="00470BD7">
            <w:pPr>
              <w:rPr>
                <w:rFonts w:cstheme="minorHAnsi"/>
                <w:sz w:val="10"/>
                <w:szCs w:val="16"/>
              </w:rPr>
            </w:pPr>
            <w:r w:rsidRPr="00470BD7">
              <w:rPr>
                <w:rFonts w:cstheme="minorHAnsi"/>
                <w:sz w:val="10"/>
                <w:szCs w:val="16"/>
              </w:rPr>
              <w:t>Shoqëria “Eco Tirana” sh.a:</w:t>
            </w:r>
          </w:p>
          <w:p w:rsidR="00470BD7" w:rsidRPr="00470BD7" w:rsidRDefault="00470BD7" w:rsidP="00470BD7">
            <w:pPr>
              <w:rPr>
                <w:rFonts w:cstheme="minorHAnsi"/>
                <w:sz w:val="10"/>
                <w:szCs w:val="16"/>
              </w:rPr>
            </w:pPr>
            <w:r w:rsidRPr="00470BD7">
              <w:rPr>
                <w:rFonts w:cstheme="minorHAnsi"/>
                <w:sz w:val="10"/>
                <w:szCs w:val="16"/>
              </w:rPr>
              <w:t>Numri i punonjësve në total është 396</w:t>
            </w:r>
          </w:p>
          <w:p w:rsidR="00470BD7" w:rsidRPr="00470BD7" w:rsidRDefault="00470BD7" w:rsidP="00470BD7">
            <w:pPr>
              <w:rPr>
                <w:rFonts w:cstheme="minorHAnsi"/>
                <w:sz w:val="10"/>
                <w:szCs w:val="16"/>
              </w:rPr>
            </w:pPr>
            <w:r w:rsidRPr="00470BD7">
              <w:rPr>
                <w:rFonts w:cstheme="minorHAnsi"/>
                <w:sz w:val="10"/>
                <w:szCs w:val="16"/>
              </w:rPr>
              <w:t>Punonjës burra janë 274</w:t>
            </w:r>
          </w:p>
          <w:p w:rsidR="00470BD7" w:rsidRPr="00470BD7" w:rsidRDefault="00470BD7" w:rsidP="00470BD7">
            <w:pPr>
              <w:rPr>
                <w:rFonts w:cstheme="minorHAnsi"/>
                <w:sz w:val="10"/>
                <w:szCs w:val="16"/>
              </w:rPr>
            </w:pPr>
            <w:r w:rsidRPr="00470BD7">
              <w:rPr>
                <w:rFonts w:cstheme="minorHAnsi"/>
                <w:sz w:val="10"/>
                <w:szCs w:val="16"/>
              </w:rPr>
              <w:t>Punonjës gra janë 122</w:t>
            </w:r>
          </w:p>
          <w:p w:rsidR="00470BD7" w:rsidRPr="00470BD7" w:rsidRDefault="00470BD7" w:rsidP="00470BD7">
            <w:pPr>
              <w:rPr>
                <w:rFonts w:cstheme="minorHAnsi"/>
                <w:sz w:val="10"/>
                <w:szCs w:val="16"/>
              </w:rPr>
            </w:pPr>
            <w:r w:rsidRPr="00470BD7">
              <w:rPr>
                <w:rFonts w:cstheme="minorHAnsi"/>
                <w:sz w:val="10"/>
                <w:szCs w:val="16"/>
              </w:rPr>
              <w:t>Numri i punonjësve kryefamiljarë është 90%</w:t>
            </w:r>
          </w:p>
          <w:p w:rsidR="00EF3E3D" w:rsidRPr="00D84FD4" w:rsidRDefault="00470BD7" w:rsidP="00470BD7">
            <w:pPr>
              <w:rPr>
                <w:rFonts w:cstheme="minorHAnsi"/>
                <w:sz w:val="10"/>
                <w:szCs w:val="16"/>
              </w:rPr>
            </w:pPr>
            <w:r w:rsidRPr="00470BD7">
              <w:rPr>
                <w:rFonts w:cstheme="minorHAnsi"/>
                <w:sz w:val="10"/>
                <w:szCs w:val="16"/>
              </w:rPr>
              <w:t>Numri i punonjësve të komunitetit rom dhe egjyptian janë 85%”.</w:t>
            </w:r>
          </w:p>
        </w:tc>
        <w:tc>
          <w:tcPr>
            <w:tcW w:w="630" w:type="dxa"/>
          </w:tcPr>
          <w:p w:rsidR="00EF3E3D" w:rsidRPr="00D84FD4" w:rsidRDefault="00470BD7" w:rsidP="00BF5988">
            <w:pPr>
              <w:rPr>
                <w:rFonts w:cstheme="minorHAnsi"/>
                <w:sz w:val="10"/>
                <w:szCs w:val="16"/>
              </w:rPr>
            </w:pPr>
            <w:r>
              <w:rPr>
                <w:rFonts w:cstheme="minorHAnsi"/>
                <w:sz w:val="10"/>
                <w:szCs w:val="16"/>
              </w:rPr>
              <w:lastRenderedPageBreak/>
              <w:t>E plotë</w:t>
            </w:r>
          </w:p>
        </w:tc>
        <w:tc>
          <w:tcPr>
            <w:tcW w:w="673" w:type="dxa"/>
          </w:tcPr>
          <w:p w:rsidR="00EF3E3D" w:rsidRPr="00D84FD4" w:rsidRDefault="00470BD7" w:rsidP="00BF5988">
            <w:pPr>
              <w:rPr>
                <w:rFonts w:cstheme="minorHAnsi"/>
                <w:sz w:val="10"/>
                <w:szCs w:val="16"/>
              </w:rPr>
            </w:pPr>
            <w:r>
              <w:rPr>
                <w:rFonts w:cstheme="minorHAnsi"/>
                <w:sz w:val="10"/>
                <w:szCs w:val="16"/>
              </w:rPr>
              <w:t>Pa pagesë</w:t>
            </w:r>
          </w:p>
        </w:tc>
      </w:tr>
      <w:tr w:rsidR="00DE4791" w:rsidTr="001B4C3B">
        <w:trPr>
          <w:trHeight w:val="295"/>
        </w:trPr>
        <w:tc>
          <w:tcPr>
            <w:tcW w:w="468" w:type="dxa"/>
          </w:tcPr>
          <w:p w:rsidR="00DE4791" w:rsidRDefault="00DE4791" w:rsidP="00BF5988">
            <w:pPr>
              <w:rPr>
                <w:rFonts w:cstheme="minorHAnsi"/>
                <w:sz w:val="10"/>
                <w:szCs w:val="16"/>
              </w:rPr>
            </w:pPr>
          </w:p>
        </w:tc>
        <w:tc>
          <w:tcPr>
            <w:tcW w:w="720" w:type="dxa"/>
          </w:tcPr>
          <w:p w:rsidR="00DE4791" w:rsidRPr="00DE4791" w:rsidRDefault="00DE4791" w:rsidP="00BF5988">
            <w:pPr>
              <w:rPr>
                <w:rFonts w:cstheme="minorHAnsi"/>
                <w:b/>
                <w:sz w:val="16"/>
                <w:szCs w:val="16"/>
              </w:rPr>
            </w:pPr>
            <w:r w:rsidRPr="001B4C3B">
              <w:rPr>
                <w:rFonts w:cstheme="minorHAnsi"/>
                <w:b/>
                <w:sz w:val="12"/>
                <w:szCs w:val="16"/>
              </w:rPr>
              <w:t>SHTATOR</w:t>
            </w:r>
            <w:r w:rsidRPr="00DE4791">
              <w:rPr>
                <w:rFonts w:cstheme="minorHAnsi"/>
                <w:b/>
                <w:sz w:val="16"/>
                <w:szCs w:val="16"/>
              </w:rPr>
              <w:t xml:space="preserve"> 2023</w:t>
            </w:r>
          </w:p>
        </w:tc>
        <w:tc>
          <w:tcPr>
            <w:tcW w:w="2520" w:type="dxa"/>
          </w:tcPr>
          <w:p w:rsidR="00DE4791" w:rsidRPr="00EF3E3D" w:rsidRDefault="00DE4791" w:rsidP="00BF5988">
            <w:pPr>
              <w:rPr>
                <w:rFonts w:cstheme="minorHAnsi"/>
                <w:sz w:val="10"/>
                <w:szCs w:val="16"/>
              </w:rPr>
            </w:pPr>
          </w:p>
        </w:tc>
        <w:tc>
          <w:tcPr>
            <w:tcW w:w="720" w:type="dxa"/>
          </w:tcPr>
          <w:p w:rsidR="00DE4791" w:rsidRPr="00D84FD4" w:rsidRDefault="00DE4791" w:rsidP="00BF5988">
            <w:pPr>
              <w:rPr>
                <w:rFonts w:cstheme="minorHAnsi"/>
                <w:sz w:val="10"/>
                <w:szCs w:val="16"/>
              </w:rPr>
            </w:pPr>
          </w:p>
        </w:tc>
        <w:tc>
          <w:tcPr>
            <w:tcW w:w="4140" w:type="dxa"/>
          </w:tcPr>
          <w:p w:rsidR="00DE4791" w:rsidRPr="00D84FD4" w:rsidRDefault="00DE4791" w:rsidP="00BF5988">
            <w:pPr>
              <w:rPr>
                <w:rFonts w:cstheme="minorHAnsi"/>
                <w:sz w:val="10"/>
                <w:szCs w:val="16"/>
              </w:rPr>
            </w:pPr>
          </w:p>
        </w:tc>
        <w:tc>
          <w:tcPr>
            <w:tcW w:w="630" w:type="dxa"/>
          </w:tcPr>
          <w:p w:rsidR="00DE4791" w:rsidRPr="00D84FD4" w:rsidRDefault="00DE4791" w:rsidP="00BF5988">
            <w:pPr>
              <w:rPr>
                <w:rFonts w:cstheme="minorHAnsi"/>
                <w:sz w:val="10"/>
                <w:szCs w:val="16"/>
              </w:rPr>
            </w:pPr>
          </w:p>
        </w:tc>
        <w:tc>
          <w:tcPr>
            <w:tcW w:w="673" w:type="dxa"/>
          </w:tcPr>
          <w:p w:rsidR="00DE4791" w:rsidRPr="00D84FD4" w:rsidRDefault="00DE4791" w:rsidP="00BF5988">
            <w:pPr>
              <w:rPr>
                <w:rFonts w:cstheme="minorHAnsi"/>
                <w:sz w:val="10"/>
                <w:szCs w:val="16"/>
              </w:rPr>
            </w:pPr>
          </w:p>
        </w:tc>
      </w:tr>
      <w:tr w:rsidR="00DE4791" w:rsidTr="001B4C3B">
        <w:trPr>
          <w:trHeight w:val="295"/>
        </w:trPr>
        <w:tc>
          <w:tcPr>
            <w:tcW w:w="468" w:type="dxa"/>
          </w:tcPr>
          <w:p w:rsidR="00DE4791" w:rsidRDefault="00DE4791" w:rsidP="00BF5988">
            <w:pPr>
              <w:rPr>
                <w:rFonts w:cstheme="minorHAnsi"/>
                <w:sz w:val="10"/>
                <w:szCs w:val="16"/>
              </w:rPr>
            </w:pPr>
            <w:r>
              <w:rPr>
                <w:rFonts w:cstheme="minorHAnsi"/>
                <w:sz w:val="10"/>
                <w:szCs w:val="16"/>
              </w:rPr>
              <w:t>1</w:t>
            </w:r>
          </w:p>
        </w:tc>
        <w:tc>
          <w:tcPr>
            <w:tcW w:w="720" w:type="dxa"/>
          </w:tcPr>
          <w:p w:rsidR="00DE4791" w:rsidRDefault="00DE4791" w:rsidP="00BF5988">
            <w:pPr>
              <w:rPr>
                <w:rFonts w:cstheme="minorHAnsi"/>
                <w:sz w:val="10"/>
                <w:szCs w:val="16"/>
              </w:rPr>
            </w:pPr>
            <w:r>
              <w:rPr>
                <w:rFonts w:cstheme="minorHAnsi"/>
                <w:sz w:val="10"/>
                <w:szCs w:val="16"/>
              </w:rPr>
              <w:t>01</w:t>
            </w:r>
            <w:r w:rsidRPr="00DE4791">
              <w:rPr>
                <w:rFonts w:cstheme="minorHAnsi"/>
                <w:sz w:val="10"/>
                <w:szCs w:val="16"/>
              </w:rPr>
              <w:t>.09.2023</w:t>
            </w:r>
          </w:p>
        </w:tc>
        <w:tc>
          <w:tcPr>
            <w:tcW w:w="2520" w:type="dxa"/>
          </w:tcPr>
          <w:p w:rsidR="00DE4791" w:rsidRPr="00EF3E3D" w:rsidRDefault="00DE4791" w:rsidP="00DE4791">
            <w:pPr>
              <w:rPr>
                <w:rFonts w:cstheme="minorHAnsi"/>
                <w:sz w:val="10"/>
                <w:szCs w:val="16"/>
              </w:rPr>
            </w:pPr>
            <w:r>
              <w:rPr>
                <w:rFonts w:cstheme="minorHAnsi"/>
                <w:sz w:val="10"/>
                <w:szCs w:val="16"/>
              </w:rPr>
              <w:t>Informacion mbi një p</w:t>
            </w:r>
            <w:r w:rsidRPr="00DE4791">
              <w:rPr>
                <w:rFonts w:cstheme="minorHAnsi"/>
                <w:sz w:val="10"/>
                <w:szCs w:val="16"/>
              </w:rPr>
              <w:t>rokurim te APR</w:t>
            </w:r>
          </w:p>
        </w:tc>
        <w:tc>
          <w:tcPr>
            <w:tcW w:w="720" w:type="dxa"/>
          </w:tcPr>
          <w:p w:rsidR="00DE4791" w:rsidRPr="00D84FD4" w:rsidRDefault="005F1F44" w:rsidP="00BF5988">
            <w:pPr>
              <w:rPr>
                <w:rFonts w:cstheme="minorHAnsi"/>
                <w:sz w:val="10"/>
                <w:szCs w:val="16"/>
              </w:rPr>
            </w:pPr>
            <w:r w:rsidRPr="005F1F44">
              <w:rPr>
                <w:rFonts w:cstheme="minorHAnsi"/>
                <w:sz w:val="10"/>
                <w:szCs w:val="16"/>
              </w:rPr>
              <w:t>13.09.2023</w:t>
            </w:r>
          </w:p>
        </w:tc>
        <w:tc>
          <w:tcPr>
            <w:tcW w:w="4140" w:type="dxa"/>
          </w:tcPr>
          <w:p w:rsidR="00DE4791" w:rsidRPr="00D84FD4" w:rsidRDefault="005F1F44" w:rsidP="00BF5988">
            <w:pPr>
              <w:rPr>
                <w:rFonts w:cstheme="minorHAnsi"/>
                <w:sz w:val="10"/>
                <w:szCs w:val="16"/>
              </w:rPr>
            </w:pPr>
            <w:r>
              <w:rPr>
                <w:rFonts w:cstheme="minorHAnsi"/>
                <w:sz w:val="10"/>
                <w:szCs w:val="16"/>
              </w:rPr>
              <w:t xml:space="preserve">Iu vu në dispozicion dokumentacioni datë </w:t>
            </w:r>
            <w:r w:rsidRPr="005F1F44">
              <w:rPr>
                <w:rFonts w:cstheme="minorHAnsi"/>
                <w:sz w:val="10"/>
                <w:szCs w:val="16"/>
              </w:rPr>
              <w:t>13.09.2023</w:t>
            </w:r>
            <w:r>
              <w:rPr>
                <w:rFonts w:cstheme="minorHAnsi"/>
                <w:sz w:val="10"/>
                <w:szCs w:val="16"/>
              </w:rPr>
              <w:t xml:space="preserve"> nga APR. </w:t>
            </w:r>
          </w:p>
        </w:tc>
        <w:tc>
          <w:tcPr>
            <w:tcW w:w="630" w:type="dxa"/>
          </w:tcPr>
          <w:p w:rsidR="00DE4791" w:rsidRPr="00D84FD4" w:rsidRDefault="005F1F44" w:rsidP="00BF5988">
            <w:pPr>
              <w:rPr>
                <w:rFonts w:cstheme="minorHAnsi"/>
                <w:sz w:val="10"/>
                <w:szCs w:val="16"/>
              </w:rPr>
            </w:pPr>
            <w:r>
              <w:rPr>
                <w:rFonts w:cstheme="minorHAnsi"/>
                <w:sz w:val="10"/>
                <w:szCs w:val="16"/>
              </w:rPr>
              <w:t>E plotë</w:t>
            </w:r>
          </w:p>
        </w:tc>
        <w:tc>
          <w:tcPr>
            <w:tcW w:w="673" w:type="dxa"/>
          </w:tcPr>
          <w:p w:rsidR="00DE4791" w:rsidRPr="00D84FD4" w:rsidRDefault="005F1F44" w:rsidP="00BF5988">
            <w:pPr>
              <w:rPr>
                <w:rFonts w:cstheme="minorHAnsi"/>
                <w:sz w:val="10"/>
                <w:szCs w:val="16"/>
              </w:rPr>
            </w:pPr>
            <w:r>
              <w:rPr>
                <w:rFonts w:cstheme="minorHAnsi"/>
                <w:sz w:val="10"/>
                <w:szCs w:val="16"/>
              </w:rPr>
              <w:t>Pa pagesë</w:t>
            </w:r>
          </w:p>
        </w:tc>
      </w:tr>
      <w:tr w:rsidR="00DE4791" w:rsidTr="001B4C3B">
        <w:trPr>
          <w:trHeight w:val="295"/>
        </w:trPr>
        <w:tc>
          <w:tcPr>
            <w:tcW w:w="468" w:type="dxa"/>
          </w:tcPr>
          <w:p w:rsidR="00DE4791" w:rsidRDefault="00DE4791" w:rsidP="00BF5988">
            <w:pPr>
              <w:rPr>
                <w:rFonts w:cstheme="minorHAnsi"/>
                <w:sz w:val="10"/>
                <w:szCs w:val="16"/>
              </w:rPr>
            </w:pPr>
            <w:r>
              <w:rPr>
                <w:rFonts w:cstheme="minorHAnsi"/>
                <w:sz w:val="10"/>
                <w:szCs w:val="16"/>
              </w:rPr>
              <w:t>2</w:t>
            </w:r>
          </w:p>
        </w:tc>
        <w:tc>
          <w:tcPr>
            <w:tcW w:w="720" w:type="dxa"/>
          </w:tcPr>
          <w:p w:rsidR="00DE4791" w:rsidRDefault="00DE4791" w:rsidP="00BF5988">
            <w:pPr>
              <w:rPr>
                <w:rFonts w:cstheme="minorHAnsi"/>
                <w:sz w:val="10"/>
                <w:szCs w:val="16"/>
              </w:rPr>
            </w:pPr>
            <w:r>
              <w:rPr>
                <w:rFonts w:cstheme="minorHAnsi"/>
                <w:sz w:val="10"/>
                <w:szCs w:val="16"/>
              </w:rPr>
              <w:t>01</w:t>
            </w:r>
            <w:r w:rsidRPr="00DE4791">
              <w:rPr>
                <w:rFonts w:cstheme="minorHAnsi"/>
                <w:sz w:val="10"/>
                <w:szCs w:val="16"/>
              </w:rPr>
              <w:t>.09.2023</w:t>
            </w:r>
          </w:p>
        </w:tc>
        <w:tc>
          <w:tcPr>
            <w:tcW w:w="2520" w:type="dxa"/>
          </w:tcPr>
          <w:p w:rsidR="00DE4791" w:rsidRPr="00EF3E3D" w:rsidRDefault="00DE4791" w:rsidP="00BF5988">
            <w:pPr>
              <w:rPr>
                <w:rFonts w:cstheme="minorHAnsi"/>
                <w:sz w:val="10"/>
                <w:szCs w:val="16"/>
              </w:rPr>
            </w:pPr>
            <w:r w:rsidRPr="00DE4791">
              <w:rPr>
                <w:rFonts w:cstheme="minorHAnsi"/>
                <w:sz w:val="10"/>
                <w:szCs w:val="16"/>
              </w:rPr>
              <w:t>Informacion mbi shkollat e Kasharit</w:t>
            </w:r>
          </w:p>
        </w:tc>
        <w:tc>
          <w:tcPr>
            <w:tcW w:w="720" w:type="dxa"/>
          </w:tcPr>
          <w:p w:rsidR="00DE4791" w:rsidRPr="00D84FD4" w:rsidRDefault="00046E36" w:rsidP="00BF5988">
            <w:pPr>
              <w:rPr>
                <w:rFonts w:cstheme="minorHAnsi"/>
                <w:sz w:val="10"/>
                <w:szCs w:val="16"/>
              </w:rPr>
            </w:pPr>
            <w:r>
              <w:rPr>
                <w:rFonts w:cstheme="minorHAnsi"/>
                <w:sz w:val="10"/>
                <w:szCs w:val="16"/>
              </w:rPr>
              <w:t>20</w:t>
            </w:r>
            <w:r w:rsidRPr="005F1F44">
              <w:rPr>
                <w:rFonts w:cstheme="minorHAnsi"/>
                <w:sz w:val="10"/>
                <w:szCs w:val="16"/>
              </w:rPr>
              <w:t>.09.2023</w:t>
            </w:r>
          </w:p>
        </w:tc>
        <w:tc>
          <w:tcPr>
            <w:tcW w:w="4140" w:type="dxa"/>
          </w:tcPr>
          <w:p w:rsidR="00DE4791" w:rsidRPr="00D84FD4" w:rsidRDefault="00046E36" w:rsidP="00046E36">
            <w:pPr>
              <w:rPr>
                <w:rFonts w:cstheme="minorHAnsi"/>
                <w:sz w:val="10"/>
                <w:szCs w:val="16"/>
              </w:rPr>
            </w:pPr>
            <w:r w:rsidRPr="00046E36">
              <w:rPr>
                <w:rFonts w:cstheme="minorHAnsi"/>
                <w:sz w:val="10"/>
                <w:szCs w:val="16"/>
              </w:rPr>
              <w:t xml:space="preserve">Bashkia Tiranë pasi ka siguruar parcelat për ndërtimin e objekteve arsimore, ka filluar me përgatitjen e dokumentacionit tekniko-ligjor për dy lotet e shkollave Loti 2 (Astirit), Loti 3 (Farkë, </w:t>
            </w:r>
            <w:r>
              <w:rPr>
                <w:rFonts w:cstheme="minorHAnsi"/>
                <w:sz w:val="10"/>
                <w:szCs w:val="16"/>
              </w:rPr>
              <w:t xml:space="preserve">Sauk). </w:t>
            </w:r>
            <w:r w:rsidRPr="00046E36">
              <w:rPr>
                <w:rFonts w:cstheme="minorHAnsi"/>
                <w:sz w:val="10"/>
                <w:szCs w:val="16"/>
              </w:rPr>
              <w:t>Bazuar në “Studimin e Fizibilitetit të hartuar “Për Konçesionet/Partneriteti Publik Privat” me objekt: “Përmirësimi i Infrastrukturës Arsimore në Bashkinë e Tiranës”, është ngritur Komisioni “Për ndjekjen e proçedurave të Konçesionit/Partneriteti Publik Privat për Përmirësimin i Infrastrukturës Arsimore në Bashkinë e Tiranës”, në zonat Tirana 2 dhe Tirana 3, bazuar në Urdhrin e Kryetarit nr. 42708, datë 02.12.2022. Përgjatë vijimit të procesit të përditësimit  nga ana e Komisionit, jemi informuar mbi Vendim e Këshillit të Ministrave Nr. 216, datë 13.4.2023 mbi ndryshimin e “Manualit të Çmimeve për Zërat e Punimeve në Ndërtim” dhe për rrjedhojë na kërkohet përditësimi çmimeve e kostove të ndë</w:t>
            </w:r>
            <w:r>
              <w:rPr>
                <w:rFonts w:cstheme="minorHAnsi"/>
                <w:sz w:val="10"/>
                <w:szCs w:val="16"/>
              </w:rPr>
              <w:t xml:space="preserve">rtimit bazuar në VKM e re. </w:t>
            </w:r>
            <w:r w:rsidRPr="00046E36">
              <w:rPr>
                <w:rFonts w:cstheme="minorHAnsi"/>
                <w:sz w:val="10"/>
                <w:szCs w:val="16"/>
              </w:rPr>
              <w:t>Bashkia Tiranë planifikon që procesi i fillimit të punimeve të ndërtimit të nisë sapo të përfundojë procesi përdit</w:t>
            </w:r>
            <w:r>
              <w:rPr>
                <w:rFonts w:cstheme="minorHAnsi"/>
                <w:sz w:val="10"/>
                <w:szCs w:val="16"/>
              </w:rPr>
              <w:t xml:space="preserve">ësimit të studimit sipërcituar. </w:t>
            </w:r>
            <w:r w:rsidRPr="00046E36">
              <w:rPr>
                <w:rFonts w:cstheme="minorHAnsi"/>
                <w:sz w:val="10"/>
                <w:szCs w:val="16"/>
              </w:rPr>
              <w:t>Afati i Ndërtimit të shkollave parashikohet të zbatohet brenda 18(tetëmbëdhjetë) muajsh nga data e fil</w:t>
            </w:r>
            <w:r>
              <w:rPr>
                <w:rFonts w:cstheme="minorHAnsi"/>
                <w:sz w:val="10"/>
                <w:szCs w:val="16"/>
              </w:rPr>
              <w:t xml:space="preserve">limit të punimeve të ndërtimit. </w:t>
            </w:r>
            <w:r w:rsidRPr="00046E36">
              <w:rPr>
                <w:rFonts w:cstheme="minorHAnsi"/>
                <w:sz w:val="10"/>
                <w:szCs w:val="16"/>
              </w:rPr>
              <w:t>Referuar kërkesës suaj ju bëjmë me dije se shkollat e planifikuara për t’u ndërtuar në Lagjen 14, janë ende në fazën e përditësimit të studimit. Në përfundim të procesit të prokurimit publik për përzgjedhjen e operatorit ekonomik, Bashkia e Tiranës do të bëjë publike të dhënat e tjera në lidhje me koston e ndërtimit, datën e fillimit dhe mbarimit të punimeve”.</w:t>
            </w:r>
          </w:p>
        </w:tc>
        <w:tc>
          <w:tcPr>
            <w:tcW w:w="630" w:type="dxa"/>
          </w:tcPr>
          <w:p w:rsidR="00DE4791" w:rsidRPr="00D84FD4" w:rsidRDefault="00046E36" w:rsidP="00BF5988">
            <w:pPr>
              <w:rPr>
                <w:rFonts w:cstheme="minorHAnsi"/>
                <w:sz w:val="10"/>
                <w:szCs w:val="16"/>
              </w:rPr>
            </w:pPr>
            <w:r>
              <w:rPr>
                <w:rFonts w:cstheme="minorHAnsi"/>
                <w:sz w:val="10"/>
                <w:szCs w:val="16"/>
              </w:rPr>
              <w:t>E plotë</w:t>
            </w:r>
          </w:p>
        </w:tc>
        <w:tc>
          <w:tcPr>
            <w:tcW w:w="673" w:type="dxa"/>
          </w:tcPr>
          <w:p w:rsidR="00DE4791" w:rsidRPr="00D84FD4" w:rsidRDefault="00046E36" w:rsidP="00BF5988">
            <w:pPr>
              <w:rPr>
                <w:rFonts w:cstheme="minorHAnsi"/>
                <w:sz w:val="10"/>
                <w:szCs w:val="16"/>
              </w:rPr>
            </w:pPr>
            <w:r>
              <w:rPr>
                <w:rFonts w:cstheme="minorHAnsi"/>
                <w:sz w:val="10"/>
                <w:szCs w:val="16"/>
              </w:rPr>
              <w:t>Pa pagesë</w:t>
            </w:r>
          </w:p>
        </w:tc>
      </w:tr>
      <w:tr w:rsidR="00DE4791" w:rsidTr="001B4C3B">
        <w:trPr>
          <w:trHeight w:val="295"/>
        </w:trPr>
        <w:tc>
          <w:tcPr>
            <w:tcW w:w="468" w:type="dxa"/>
          </w:tcPr>
          <w:p w:rsidR="00DE4791" w:rsidRDefault="00DE4791" w:rsidP="00BF5988">
            <w:pPr>
              <w:rPr>
                <w:rFonts w:cstheme="minorHAnsi"/>
                <w:sz w:val="10"/>
                <w:szCs w:val="16"/>
              </w:rPr>
            </w:pPr>
            <w:r>
              <w:rPr>
                <w:rFonts w:cstheme="minorHAnsi"/>
                <w:sz w:val="10"/>
                <w:szCs w:val="16"/>
              </w:rPr>
              <w:t>3</w:t>
            </w:r>
          </w:p>
        </w:tc>
        <w:tc>
          <w:tcPr>
            <w:tcW w:w="720" w:type="dxa"/>
          </w:tcPr>
          <w:p w:rsidR="00DE4791" w:rsidRDefault="00DE4791" w:rsidP="00BF5988">
            <w:pPr>
              <w:rPr>
                <w:rFonts w:cstheme="minorHAnsi"/>
                <w:sz w:val="10"/>
                <w:szCs w:val="16"/>
              </w:rPr>
            </w:pPr>
            <w:r>
              <w:rPr>
                <w:rFonts w:cstheme="minorHAnsi"/>
                <w:sz w:val="10"/>
                <w:szCs w:val="16"/>
              </w:rPr>
              <w:t>06</w:t>
            </w:r>
            <w:r w:rsidRPr="00DE4791">
              <w:rPr>
                <w:rFonts w:cstheme="minorHAnsi"/>
                <w:sz w:val="10"/>
                <w:szCs w:val="16"/>
              </w:rPr>
              <w:t>.09.2023</w:t>
            </w:r>
          </w:p>
        </w:tc>
        <w:tc>
          <w:tcPr>
            <w:tcW w:w="2520" w:type="dxa"/>
          </w:tcPr>
          <w:p w:rsidR="00DE4791" w:rsidRPr="00DE4791" w:rsidRDefault="00DE4791" w:rsidP="00DE4791">
            <w:pPr>
              <w:rPr>
                <w:rFonts w:cstheme="minorHAnsi"/>
                <w:sz w:val="10"/>
                <w:szCs w:val="16"/>
              </w:rPr>
            </w:pPr>
            <w:r w:rsidRPr="00DE4791">
              <w:rPr>
                <w:rFonts w:cstheme="minorHAnsi"/>
                <w:sz w:val="10"/>
                <w:szCs w:val="16"/>
              </w:rPr>
              <w:t>Sa është numri i shkollave në Bashkinë tuaj?</w:t>
            </w:r>
          </w:p>
          <w:p w:rsidR="00DE4791" w:rsidRPr="00DE4791" w:rsidRDefault="00DE4791" w:rsidP="00DE4791">
            <w:pPr>
              <w:rPr>
                <w:rFonts w:cstheme="minorHAnsi"/>
                <w:sz w:val="10"/>
                <w:szCs w:val="16"/>
              </w:rPr>
            </w:pPr>
            <w:r w:rsidRPr="00DE4791">
              <w:rPr>
                <w:rFonts w:cstheme="minorHAnsi"/>
                <w:sz w:val="10"/>
                <w:szCs w:val="16"/>
              </w:rPr>
              <w:t>Sa ka qenë numri i nxënësve në 9-vjeçare në vitin shkollor 2021-2022 në bashkinë tuaj? Po të</w:t>
            </w:r>
          </w:p>
          <w:p w:rsidR="00DE4791" w:rsidRPr="00DE4791" w:rsidRDefault="00DE4791" w:rsidP="00DE4791">
            <w:pPr>
              <w:rPr>
                <w:rFonts w:cstheme="minorHAnsi"/>
                <w:sz w:val="10"/>
                <w:szCs w:val="16"/>
              </w:rPr>
            </w:pPr>
            <w:proofErr w:type="gramStart"/>
            <w:r w:rsidRPr="00DE4791">
              <w:rPr>
                <w:rFonts w:cstheme="minorHAnsi"/>
                <w:sz w:val="10"/>
                <w:szCs w:val="16"/>
              </w:rPr>
              <w:t>regjistruar</w:t>
            </w:r>
            <w:proofErr w:type="gramEnd"/>
            <w:r w:rsidRPr="00DE4791">
              <w:rPr>
                <w:rFonts w:cstheme="minorHAnsi"/>
                <w:sz w:val="10"/>
                <w:szCs w:val="16"/>
              </w:rPr>
              <w:t xml:space="preserve"> për klasën e parë?Sa ka qenë numri i nxënësve në 9-vjeçare në vitin shkollor 2022-2023 në bashkinë tuaj? Po të regjistruar për klasën e parë</w:t>
            </w:r>
            <w:proofErr w:type="gramStart"/>
            <w:r w:rsidRPr="00DE4791">
              <w:rPr>
                <w:rFonts w:cstheme="minorHAnsi"/>
                <w:sz w:val="10"/>
                <w:szCs w:val="16"/>
              </w:rPr>
              <w:t>?Sa</w:t>
            </w:r>
            <w:proofErr w:type="gramEnd"/>
            <w:r w:rsidRPr="00DE4791">
              <w:rPr>
                <w:rFonts w:cstheme="minorHAnsi"/>
                <w:sz w:val="10"/>
                <w:szCs w:val="16"/>
              </w:rPr>
              <w:t xml:space="preserve"> ka qenë numri i nxënësve në gjimnaz në vitin shkollor 2021-2022 në bashkinë tuaj? Po të regjistruar për vitin e parë</w:t>
            </w:r>
            <w:proofErr w:type="gramStart"/>
            <w:r w:rsidRPr="00DE4791">
              <w:rPr>
                <w:rFonts w:cstheme="minorHAnsi"/>
                <w:sz w:val="10"/>
                <w:szCs w:val="16"/>
              </w:rPr>
              <w:t>?Sa</w:t>
            </w:r>
            <w:proofErr w:type="gramEnd"/>
            <w:r w:rsidRPr="00DE4791">
              <w:rPr>
                <w:rFonts w:cstheme="minorHAnsi"/>
                <w:sz w:val="10"/>
                <w:szCs w:val="16"/>
              </w:rPr>
              <w:t xml:space="preserve"> ka qenë numri i nxënësve në gjimnaz në vitin shkollor 2022-2023 në bashkinë tuaj? Po të regjistruar për vitin e parë</w:t>
            </w:r>
            <w:proofErr w:type="gramStart"/>
            <w:r w:rsidRPr="00DE4791">
              <w:rPr>
                <w:rFonts w:cstheme="minorHAnsi"/>
                <w:sz w:val="10"/>
                <w:szCs w:val="16"/>
              </w:rPr>
              <w:t>?Sa</w:t>
            </w:r>
            <w:proofErr w:type="gramEnd"/>
            <w:r w:rsidRPr="00DE4791">
              <w:rPr>
                <w:rFonts w:cstheme="minorHAnsi"/>
                <w:sz w:val="10"/>
                <w:szCs w:val="16"/>
              </w:rPr>
              <w:t xml:space="preserve"> është numri aktual i shkollave në Bashkinë tuaj?Sa ka qenë numri i shkollave në vitin 2018? Sa shkolla janë mbyllur gjatë periudhës janar 2018-janar 2023? Sa ka qenë numri i nxënësve në shkollat 9-vjeçare gjatë vitit shkollor: 2017-2018/ 2018-2019/ 2019-2020/ 2020-2021/ 2021-2022/ 2022-2023?</w:t>
            </w:r>
          </w:p>
          <w:p w:rsidR="00DE4791" w:rsidRPr="00DE4791" w:rsidRDefault="00DE4791" w:rsidP="00DE4791">
            <w:pPr>
              <w:rPr>
                <w:rFonts w:cstheme="minorHAnsi"/>
                <w:sz w:val="10"/>
                <w:szCs w:val="16"/>
              </w:rPr>
            </w:pPr>
            <w:r w:rsidRPr="00DE4791">
              <w:rPr>
                <w:rFonts w:cstheme="minorHAnsi"/>
                <w:sz w:val="10"/>
                <w:szCs w:val="16"/>
              </w:rPr>
              <w:t xml:space="preserve"> Sa ka qenë numri i nxënësve në shkollat 9-vjeçare gjatë vitit shkollor: 2017-2018/ 2018-2019/ 2019-</w:t>
            </w:r>
          </w:p>
          <w:p w:rsidR="00DE4791" w:rsidRPr="00EF3E3D" w:rsidRDefault="00DE4791" w:rsidP="00DE4791">
            <w:pPr>
              <w:rPr>
                <w:rFonts w:cstheme="minorHAnsi"/>
                <w:sz w:val="10"/>
                <w:szCs w:val="16"/>
              </w:rPr>
            </w:pPr>
            <w:r w:rsidRPr="00DE4791">
              <w:rPr>
                <w:rFonts w:cstheme="minorHAnsi"/>
                <w:sz w:val="10"/>
                <w:szCs w:val="16"/>
              </w:rPr>
              <w:t>2020/ 2020-2021/ 2021-2022/ 2022-2023?</w:t>
            </w:r>
          </w:p>
        </w:tc>
        <w:tc>
          <w:tcPr>
            <w:tcW w:w="720" w:type="dxa"/>
          </w:tcPr>
          <w:p w:rsidR="00DE4791" w:rsidRPr="00D84FD4" w:rsidRDefault="00DE4791" w:rsidP="00BF5988">
            <w:pPr>
              <w:rPr>
                <w:rFonts w:cstheme="minorHAnsi"/>
                <w:sz w:val="10"/>
                <w:szCs w:val="16"/>
              </w:rPr>
            </w:pPr>
          </w:p>
        </w:tc>
        <w:tc>
          <w:tcPr>
            <w:tcW w:w="4140" w:type="dxa"/>
          </w:tcPr>
          <w:p w:rsidR="00DE4791" w:rsidRPr="00D84FD4" w:rsidRDefault="00DE4791" w:rsidP="00BF5988">
            <w:pPr>
              <w:rPr>
                <w:rFonts w:cstheme="minorHAnsi"/>
                <w:sz w:val="10"/>
                <w:szCs w:val="16"/>
              </w:rPr>
            </w:pPr>
          </w:p>
        </w:tc>
        <w:tc>
          <w:tcPr>
            <w:tcW w:w="630" w:type="dxa"/>
          </w:tcPr>
          <w:p w:rsidR="00DE4791" w:rsidRPr="00D84FD4" w:rsidRDefault="00DE4791" w:rsidP="00BF5988">
            <w:pPr>
              <w:rPr>
                <w:rFonts w:cstheme="minorHAnsi"/>
                <w:sz w:val="10"/>
                <w:szCs w:val="16"/>
              </w:rPr>
            </w:pPr>
          </w:p>
        </w:tc>
        <w:tc>
          <w:tcPr>
            <w:tcW w:w="673" w:type="dxa"/>
          </w:tcPr>
          <w:p w:rsidR="00DE4791" w:rsidRPr="00D84FD4" w:rsidRDefault="00DE4791" w:rsidP="00BF5988">
            <w:pPr>
              <w:rPr>
                <w:rFonts w:cstheme="minorHAnsi"/>
                <w:sz w:val="10"/>
                <w:szCs w:val="16"/>
              </w:rPr>
            </w:pPr>
          </w:p>
        </w:tc>
      </w:tr>
      <w:tr w:rsidR="00DE4791" w:rsidTr="001B4C3B">
        <w:trPr>
          <w:trHeight w:val="295"/>
        </w:trPr>
        <w:tc>
          <w:tcPr>
            <w:tcW w:w="468" w:type="dxa"/>
          </w:tcPr>
          <w:p w:rsidR="00DE4791" w:rsidRDefault="00DE4791" w:rsidP="00BF5988">
            <w:pPr>
              <w:rPr>
                <w:rFonts w:cstheme="minorHAnsi"/>
                <w:sz w:val="10"/>
                <w:szCs w:val="16"/>
              </w:rPr>
            </w:pPr>
            <w:r>
              <w:rPr>
                <w:rFonts w:cstheme="minorHAnsi"/>
                <w:sz w:val="10"/>
                <w:szCs w:val="16"/>
              </w:rPr>
              <w:t>4</w:t>
            </w:r>
          </w:p>
        </w:tc>
        <w:tc>
          <w:tcPr>
            <w:tcW w:w="720" w:type="dxa"/>
          </w:tcPr>
          <w:p w:rsidR="00DE4791" w:rsidRDefault="00DE4791" w:rsidP="00BF5988">
            <w:pPr>
              <w:rPr>
                <w:rFonts w:cstheme="minorHAnsi"/>
                <w:sz w:val="10"/>
                <w:szCs w:val="16"/>
              </w:rPr>
            </w:pPr>
            <w:r>
              <w:rPr>
                <w:rFonts w:cstheme="minorHAnsi"/>
                <w:sz w:val="10"/>
                <w:szCs w:val="16"/>
              </w:rPr>
              <w:t>06</w:t>
            </w:r>
            <w:r w:rsidRPr="00DE4791">
              <w:rPr>
                <w:rFonts w:cstheme="minorHAnsi"/>
                <w:sz w:val="10"/>
                <w:szCs w:val="16"/>
              </w:rPr>
              <w:t>.09.2023</w:t>
            </w:r>
          </w:p>
        </w:tc>
        <w:tc>
          <w:tcPr>
            <w:tcW w:w="2520" w:type="dxa"/>
          </w:tcPr>
          <w:p w:rsidR="00DE4791" w:rsidRPr="00DE4791" w:rsidRDefault="00DE4791" w:rsidP="00DE4791">
            <w:pPr>
              <w:rPr>
                <w:rFonts w:cstheme="minorHAnsi"/>
                <w:sz w:val="10"/>
                <w:szCs w:val="16"/>
              </w:rPr>
            </w:pPr>
            <w:r w:rsidRPr="00DE4791">
              <w:rPr>
                <w:rFonts w:cstheme="minorHAnsi"/>
                <w:sz w:val="10"/>
                <w:szCs w:val="16"/>
              </w:rPr>
              <w:t>Sa shkolla të reja janë ndërtuar në Tiranë gjatë këtij viti?</w:t>
            </w:r>
          </w:p>
          <w:p w:rsidR="00DE4791" w:rsidRPr="00EF3E3D" w:rsidRDefault="00DE4791" w:rsidP="00DE4791">
            <w:pPr>
              <w:rPr>
                <w:rFonts w:cstheme="minorHAnsi"/>
                <w:sz w:val="10"/>
                <w:szCs w:val="16"/>
              </w:rPr>
            </w:pPr>
            <w:r w:rsidRPr="00DE4791">
              <w:rPr>
                <w:rFonts w:cstheme="minorHAnsi"/>
                <w:sz w:val="10"/>
                <w:szCs w:val="16"/>
              </w:rPr>
              <w:t>Sa shkolla të reja pritet që të hapin dyert këtë vit shkollor 2023-2024 në Tiranë</w:t>
            </w:r>
            <w:proofErr w:type="gramStart"/>
            <w:r w:rsidRPr="00DE4791">
              <w:rPr>
                <w:rFonts w:cstheme="minorHAnsi"/>
                <w:sz w:val="10"/>
                <w:szCs w:val="16"/>
              </w:rPr>
              <w:t>?Sa</w:t>
            </w:r>
            <w:proofErr w:type="gramEnd"/>
            <w:r w:rsidRPr="00DE4791">
              <w:rPr>
                <w:rFonts w:cstheme="minorHAnsi"/>
                <w:sz w:val="10"/>
                <w:szCs w:val="16"/>
              </w:rPr>
              <w:t xml:space="preserve"> shkolla në Tiranë do të zhvillojnë mësim me turne gjatë vitit shkollor 2023-2024? Sa nxënës do të zhvillojnë mësimin me turne në Tiranë gjatë vitit shkollor 2023-2024</w:t>
            </w:r>
            <w:proofErr w:type="gramStart"/>
            <w:r w:rsidRPr="00DE4791">
              <w:rPr>
                <w:rFonts w:cstheme="minorHAnsi"/>
                <w:sz w:val="10"/>
                <w:szCs w:val="16"/>
              </w:rPr>
              <w:t>?Ju</w:t>
            </w:r>
            <w:proofErr w:type="gramEnd"/>
            <w:r w:rsidRPr="00DE4791">
              <w:rPr>
                <w:rFonts w:cstheme="minorHAnsi"/>
                <w:sz w:val="10"/>
                <w:szCs w:val="16"/>
              </w:rPr>
              <w:t xml:space="preserve"> lutem na vini në dispozicion listën, cilat shkolla do të zhvillojnë mësimin me turne gjatë këtij viti shkollor në Tiranë?</w:t>
            </w:r>
          </w:p>
        </w:tc>
        <w:tc>
          <w:tcPr>
            <w:tcW w:w="720" w:type="dxa"/>
          </w:tcPr>
          <w:p w:rsidR="00DE4791" w:rsidRPr="00D84FD4" w:rsidRDefault="00983EE9" w:rsidP="00BF5988">
            <w:pPr>
              <w:rPr>
                <w:rFonts w:cstheme="minorHAnsi"/>
                <w:sz w:val="10"/>
                <w:szCs w:val="16"/>
              </w:rPr>
            </w:pPr>
            <w:r>
              <w:rPr>
                <w:rFonts w:cstheme="minorHAnsi"/>
                <w:sz w:val="10"/>
                <w:szCs w:val="16"/>
              </w:rPr>
              <w:t>22.09.2023</w:t>
            </w:r>
          </w:p>
        </w:tc>
        <w:tc>
          <w:tcPr>
            <w:tcW w:w="4140" w:type="dxa"/>
          </w:tcPr>
          <w:p w:rsidR="00983EE9" w:rsidRPr="00983EE9" w:rsidRDefault="00983EE9" w:rsidP="00983EE9">
            <w:pPr>
              <w:rPr>
                <w:rFonts w:cstheme="minorHAnsi"/>
                <w:sz w:val="10"/>
                <w:szCs w:val="16"/>
              </w:rPr>
            </w:pPr>
            <w:r w:rsidRPr="00983EE9">
              <w:rPr>
                <w:rFonts w:cstheme="minorHAnsi"/>
                <w:sz w:val="10"/>
                <w:szCs w:val="16"/>
              </w:rPr>
              <w:t>Numri i shkollave të reja të ndërtuara në Tiranë gjatë këtij viti (2023) dhe janë ndjekur në cilësinë e menuaxhuesit të kontratës nga Drejtoria e Investimeve të P</w:t>
            </w:r>
            <w:r>
              <w:rPr>
                <w:rFonts w:cstheme="minorHAnsi"/>
                <w:sz w:val="10"/>
                <w:szCs w:val="16"/>
              </w:rPr>
              <w:t>unëve Publike është 4 (katër</w:t>
            </w:r>
            <w:proofErr w:type="gramStart"/>
            <w:r>
              <w:rPr>
                <w:rFonts w:cstheme="minorHAnsi"/>
                <w:sz w:val="10"/>
                <w:szCs w:val="16"/>
              </w:rPr>
              <w:t>) .</w:t>
            </w:r>
            <w:proofErr w:type="gramEnd"/>
            <w:r>
              <w:rPr>
                <w:rFonts w:cstheme="minorHAnsi"/>
                <w:sz w:val="10"/>
                <w:szCs w:val="16"/>
              </w:rPr>
              <w:t xml:space="preserve"> </w:t>
            </w:r>
            <w:r w:rsidRPr="00983EE9">
              <w:rPr>
                <w:rFonts w:cstheme="minorHAnsi"/>
                <w:sz w:val="10"/>
                <w:szCs w:val="16"/>
              </w:rPr>
              <w:t>Për vitin shkollor 2023 - 2024 do të hapin dyert për të mirëpritur nxënësit këto shkolla:</w:t>
            </w:r>
          </w:p>
          <w:p w:rsidR="00983EE9" w:rsidRPr="00983EE9" w:rsidRDefault="00983EE9" w:rsidP="00983EE9">
            <w:pPr>
              <w:rPr>
                <w:rFonts w:cstheme="minorHAnsi"/>
                <w:sz w:val="10"/>
                <w:szCs w:val="16"/>
              </w:rPr>
            </w:pPr>
            <w:proofErr w:type="gramStart"/>
            <w:r w:rsidRPr="00983EE9">
              <w:rPr>
                <w:rFonts w:cstheme="minorHAnsi"/>
                <w:sz w:val="10"/>
                <w:szCs w:val="16"/>
              </w:rPr>
              <w:t>Gjimnazi ”</w:t>
            </w:r>
            <w:proofErr w:type="gramEnd"/>
            <w:r w:rsidRPr="00983EE9">
              <w:rPr>
                <w:rFonts w:cstheme="minorHAnsi"/>
                <w:sz w:val="10"/>
                <w:szCs w:val="16"/>
              </w:rPr>
              <w:t xml:space="preserve">Partizani” me vendndodhje te Njësia Administrative nr. </w:t>
            </w:r>
            <w:proofErr w:type="gramStart"/>
            <w:r w:rsidRPr="00983EE9">
              <w:rPr>
                <w:rFonts w:cstheme="minorHAnsi"/>
                <w:sz w:val="10"/>
                <w:szCs w:val="16"/>
              </w:rPr>
              <w:t>8 ,</w:t>
            </w:r>
            <w:proofErr w:type="gramEnd"/>
            <w:r w:rsidRPr="00983EE9">
              <w:rPr>
                <w:rFonts w:cstheme="minorHAnsi"/>
                <w:sz w:val="10"/>
                <w:szCs w:val="16"/>
              </w:rPr>
              <w:t xml:space="preserve"> rruga ”Sinan Tafaj”.</w:t>
            </w:r>
          </w:p>
          <w:p w:rsidR="00983EE9" w:rsidRPr="00983EE9" w:rsidRDefault="00983EE9" w:rsidP="00983EE9">
            <w:pPr>
              <w:rPr>
                <w:rFonts w:cstheme="minorHAnsi"/>
                <w:sz w:val="10"/>
                <w:szCs w:val="16"/>
              </w:rPr>
            </w:pPr>
            <w:proofErr w:type="gramStart"/>
            <w:r w:rsidRPr="00983EE9">
              <w:rPr>
                <w:rFonts w:cstheme="minorHAnsi"/>
                <w:sz w:val="10"/>
                <w:szCs w:val="16"/>
              </w:rPr>
              <w:t>Gjimnazi ”</w:t>
            </w:r>
            <w:proofErr w:type="gramEnd"/>
            <w:r w:rsidRPr="00983EE9">
              <w:rPr>
                <w:rFonts w:cstheme="minorHAnsi"/>
                <w:sz w:val="10"/>
                <w:szCs w:val="16"/>
              </w:rPr>
              <w:t xml:space="preserve">Besnik Sykja” me vendndodhje te Njësia Administrative nr. 5, </w:t>
            </w:r>
            <w:proofErr w:type="gramStart"/>
            <w:r w:rsidRPr="00983EE9">
              <w:rPr>
                <w:rFonts w:cstheme="minorHAnsi"/>
                <w:sz w:val="10"/>
                <w:szCs w:val="16"/>
              </w:rPr>
              <w:t>rruga ”</w:t>
            </w:r>
            <w:proofErr w:type="gramEnd"/>
            <w:r w:rsidRPr="00983EE9">
              <w:rPr>
                <w:rFonts w:cstheme="minorHAnsi"/>
                <w:sz w:val="10"/>
                <w:szCs w:val="16"/>
              </w:rPr>
              <w:t>Kristo Floqi”.</w:t>
            </w:r>
          </w:p>
          <w:p w:rsidR="00983EE9" w:rsidRPr="00983EE9" w:rsidRDefault="00983EE9" w:rsidP="00983EE9">
            <w:pPr>
              <w:rPr>
                <w:rFonts w:cstheme="minorHAnsi"/>
                <w:sz w:val="10"/>
                <w:szCs w:val="16"/>
              </w:rPr>
            </w:pPr>
            <w:r w:rsidRPr="00983EE9">
              <w:rPr>
                <w:rFonts w:cstheme="minorHAnsi"/>
                <w:sz w:val="10"/>
                <w:szCs w:val="16"/>
              </w:rPr>
              <w:t xml:space="preserve">Shkolla 9- </w:t>
            </w:r>
            <w:proofErr w:type="gramStart"/>
            <w:r w:rsidRPr="00983EE9">
              <w:rPr>
                <w:rFonts w:cstheme="minorHAnsi"/>
                <w:sz w:val="10"/>
                <w:szCs w:val="16"/>
              </w:rPr>
              <w:t>Vjecare ”</w:t>
            </w:r>
            <w:proofErr w:type="gramEnd"/>
            <w:r w:rsidRPr="00983EE9">
              <w:rPr>
                <w:rFonts w:cstheme="minorHAnsi"/>
                <w:sz w:val="10"/>
                <w:szCs w:val="16"/>
              </w:rPr>
              <w:t>Lek Gjiknuri” me vendndodhje te Njësia Administrative nr. 8</w:t>
            </w:r>
            <w:proofErr w:type="gramStart"/>
            <w:r w:rsidRPr="00983EE9">
              <w:rPr>
                <w:rFonts w:cstheme="minorHAnsi"/>
                <w:sz w:val="10"/>
                <w:szCs w:val="16"/>
              </w:rPr>
              <w:t>,  rruga</w:t>
            </w:r>
            <w:proofErr w:type="gramEnd"/>
            <w:r w:rsidRPr="00983EE9">
              <w:rPr>
                <w:rFonts w:cstheme="minorHAnsi"/>
                <w:sz w:val="10"/>
                <w:szCs w:val="16"/>
              </w:rPr>
              <w:t xml:space="preserve"> ”Besim Daja”.</w:t>
            </w:r>
          </w:p>
          <w:p w:rsidR="00DE4791" w:rsidRPr="00D84FD4" w:rsidRDefault="00983EE9" w:rsidP="00983EE9">
            <w:pPr>
              <w:rPr>
                <w:rFonts w:cstheme="minorHAnsi"/>
                <w:sz w:val="10"/>
                <w:szCs w:val="16"/>
              </w:rPr>
            </w:pPr>
            <w:r w:rsidRPr="00983EE9">
              <w:rPr>
                <w:rFonts w:cstheme="minorHAnsi"/>
                <w:sz w:val="10"/>
                <w:szCs w:val="16"/>
              </w:rPr>
              <w:t>Shkolla e Mesme e Bashkuar Vaqarr me vendndodhje në Vaqarr”.</w:t>
            </w:r>
          </w:p>
        </w:tc>
        <w:tc>
          <w:tcPr>
            <w:tcW w:w="630" w:type="dxa"/>
          </w:tcPr>
          <w:p w:rsidR="00DE4791" w:rsidRPr="00D84FD4" w:rsidRDefault="00983EE9" w:rsidP="00BF5988">
            <w:pPr>
              <w:rPr>
                <w:rFonts w:cstheme="minorHAnsi"/>
                <w:sz w:val="10"/>
                <w:szCs w:val="16"/>
              </w:rPr>
            </w:pPr>
            <w:r>
              <w:rPr>
                <w:rFonts w:cstheme="minorHAnsi"/>
                <w:sz w:val="10"/>
                <w:szCs w:val="16"/>
              </w:rPr>
              <w:t>E plotë</w:t>
            </w:r>
          </w:p>
        </w:tc>
        <w:tc>
          <w:tcPr>
            <w:tcW w:w="673" w:type="dxa"/>
          </w:tcPr>
          <w:p w:rsidR="00DE4791" w:rsidRPr="00D84FD4" w:rsidRDefault="00983EE9" w:rsidP="00BF5988">
            <w:pPr>
              <w:rPr>
                <w:rFonts w:cstheme="minorHAnsi"/>
                <w:sz w:val="10"/>
                <w:szCs w:val="16"/>
              </w:rPr>
            </w:pPr>
            <w:r>
              <w:rPr>
                <w:rFonts w:cstheme="minorHAnsi"/>
                <w:sz w:val="10"/>
                <w:szCs w:val="16"/>
              </w:rPr>
              <w:t>Pa pagesë</w:t>
            </w:r>
          </w:p>
        </w:tc>
      </w:tr>
      <w:tr w:rsidR="00DE4791" w:rsidTr="001B4C3B">
        <w:trPr>
          <w:trHeight w:val="295"/>
        </w:trPr>
        <w:tc>
          <w:tcPr>
            <w:tcW w:w="468" w:type="dxa"/>
          </w:tcPr>
          <w:p w:rsidR="00DE4791" w:rsidRDefault="00DE4791" w:rsidP="00BF5988">
            <w:pPr>
              <w:rPr>
                <w:rFonts w:cstheme="minorHAnsi"/>
                <w:sz w:val="10"/>
                <w:szCs w:val="16"/>
              </w:rPr>
            </w:pPr>
            <w:r>
              <w:rPr>
                <w:rFonts w:cstheme="minorHAnsi"/>
                <w:sz w:val="10"/>
                <w:szCs w:val="16"/>
              </w:rPr>
              <w:t>5</w:t>
            </w:r>
          </w:p>
        </w:tc>
        <w:tc>
          <w:tcPr>
            <w:tcW w:w="720" w:type="dxa"/>
          </w:tcPr>
          <w:p w:rsidR="00DE4791" w:rsidRDefault="00DE4791" w:rsidP="00BF5988">
            <w:pPr>
              <w:rPr>
                <w:rFonts w:cstheme="minorHAnsi"/>
                <w:sz w:val="10"/>
                <w:szCs w:val="16"/>
              </w:rPr>
            </w:pPr>
            <w:r>
              <w:rPr>
                <w:rFonts w:cstheme="minorHAnsi"/>
                <w:sz w:val="10"/>
                <w:szCs w:val="16"/>
              </w:rPr>
              <w:t>06</w:t>
            </w:r>
            <w:r w:rsidRPr="00DE4791">
              <w:rPr>
                <w:rFonts w:cstheme="minorHAnsi"/>
                <w:sz w:val="10"/>
                <w:szCs w:val="16"/>
              </w:rPr>
              <w:t>.09.2023</w:t>
            </w:r>
          </w:p>
        </w:tc>
        <w:tc>
          <w:tcPr>
            <w:tcW w:w="2520" w:type="dxa"/>
          </w:tcPr>
          <w:p w:rsidR="00DE4791" w:rsidRPr="00DE4791" w:rsidRDefault="00DE4791" w:rsidP="00DE4791">
            <w:pPr>
              <w:rPr>
                <w:rFonts w:cstheme="minorHAnsi"/>
                <w:sz w:val="10"/>
                <w:szCs w:val="16"/>
              </w:rPr>
            </w:pPr>
            <w:r>
              <w:rPr>
                <w:rFonts w:cstheme="minorHAnsi"/>
                <w:sz w:val="10"/>
                <w:szCs w:val="16"/>
              </w:rPr>
              <w:t>S</w:t>
            </w:r>
            <w:r w:rsidRPr="00DE4791">
              <w:rPr>
                <w:rFonts w:cstheme="minorHAnsi"/>
                <w:sz w:val="10"/>
                <w:szCs w:val="16"/>
              </w:rPr>
              <w:t>a i përkon situatës së venddepozitimit të mbetjeve për Bashkinë e Tiranës dhe marrëdhënies së bashkisë me kompaninë që administron këtë venddepozitim.</w:t>
            </w:r>
          </w:p>
          <w:p w:rsidR="00DE4791" w:rsidRPr="00EF3E3D" w:rsidRDefault="00DE4791" w:rsidP="00DE4791">
            <w:pPr>
              <w:rPr>
                <w:rFonts w:cstheme="minorHAnsi"/>
                <w:sz w:val="10"/>
                <w:szCs w:val="16"/>
              </w:rPr>
            </w:pPr>
            <w:r w:rsidRPr="00DE4791">
              <w:rPr>
                <w:rFonts w:cstheme="minorHAnsi"/>
                <w:sz w:val="10"/>
                <w:szCs w:val="16"/>
              </w:rPr>
              <w:t xml:space="preserve">A ka bashkia një plan dhe a ka nisur ndonjë procedurë për të riparë çmimin që paguhet për depozitimin e mbetjeve? Nëse po, çfarë parashikon ky plan dhe </w:t>
            </w:r>
            <w:proofErr w:type="gramStart"/>
            <w:r w:rsidRPr="00DE4791">
              <w:rPr>
                <w:rFonts w:cstheme="minorHAnsi"/>
                <w:sz w:val="10"/>
                <w:szCs w:val="16"/>
              </w:rPr>
              <w:t>si do</w:t>
            </w:r>
            <w:proofErr w:type="gramEnd"/>
            <w:r>
              <w:rPr>
                <w:rFonts w:cstheme="minorHAnsi"/>
                <w:sz w:val="10"/>
                <w:szCs w:val="16"/>
              </w:rPr>
              <w:t xml:space="preserve"> të mbërrihet te ulja e çmimit? </w:t>
            </w:r>
            <w:r w:rsidRPr="00DE4791">
              <w:rPr>
                <w:rFonts w:cstheme="minorHAnsi"/>
                <w:sz w:val="10"/>
                <w:szCs w:val="16"/>
              </w:rPr>
              <w:t>Administratori shtetëror i kompanisë së sekuestruar pretendon që Bashkia e Tiranës nuk ka paguar rregullisht detyrimet. Cilat janë ar</w:t>
            </w:r>
            <w:r>
              <w:rPr>
                <w:rFonts w:cstheme="minorHAnsi"/>
                <w:sz w:val="10"/>
                <w:szCs w:val="16"/>
              </w:rPr>
              <w:t xml:space="preserve">syet për këtë vonesë në pagesa? </w:t>
            </w:r>
            <w:r w:rsidRPr="00DE4791">
              <w:rPr>
                <w:rFonts w:cstheme="minorHAnsi"/>
                <w:sz w:val="10"/>
                <w:szCs w:val="16"/>
              </w:rPr>
              <w:t>Administratori po ashtu deklaron se bashkia e Tiranës nuk u ka kthyer përgjigje shkresave zyrtare, a ka një arsye për këtë mungesë korrespondencë duke qenë se bëhet fjalë për dy isntitucione publike?</w:t>
            </w:r>
          </w:p>
        </w:tc>
        <w:tc>
          <w:tcPr>
            <w:tcW w:w="720" w:type="dxa"/>
          </w:tcPr>
          <w:p w:rsidR="00DE4791" w:rsidRPr="00D84FD4" w:rsidRDefault="00BE6926" w:rsidP="00BF5988">
            <w:pPr>
              <w:rPr>
                <w:rFonts w:cstheme="minorHAnsi"/>
                <w:sz w:val="10"/>
                <w:szCs w:val="16"/>
              </w:rPr>
            </w:pPr>
            <w:r>
              <w:rPr>
                <w:rFonts w:cstheme="minorHAnsi"/>
                <w:sz w:val="10"/>
                <w:szCs w:val="16"/>
              </w:rPr>
              <w:t>25</w:t>
            </w:r>
            <w:r>
              <w:rPr>
                <w:rFonts w:cstheme="minorHAnsi"/>
                <w:sz w:val="10"/>
                <w:szCs w:val="16"/>
              </w:rPr>
              <w:t>.09.2023</w:t>
            </w:r>
          </w:p>
        </w:tc>
        <w:tc>
          <w:tcPr>
            <w:tcW w:w="4140" w:type="dxa"/>
          </w:tcPr>
          <w:p w:rsidR="00DE4791" w:rsidRPr="00D84FD4" w:rsidRDefault="00BE6926" w:rsidP="00BF5988">
            <w:pPr>
              <w:rPr>
                <w:rFonts w:cstheme="minorHAnsi"/>
                <w:sz w:val="10"/>
                <w:szCs w:val="16"/>
              </w:rPr>
            </w:pPr>
            <w:r w:rsidRPr="00BE6926">
              <w:rPr>
                <w:rFonts w:cstheme="minorHAnsi"/>
                <w:sz w:val="10"/>
                <w:szCs w:val="16"/>
              </w:rPr>
              <w:t>“Bashkia Tiranë ka ezauruar të gjithë planin buxhetor të vitit 2023 për këtë shërbim, planifikuar sipas angazhimit përkatës si dhe fondin e parashikuar në buxhetin e Ministrisë së Infrastrukturës dhe Energjisë, për këtë qëllim Bashkia Tiranë në vijim të njoftimit nga Ministria e Financave dhe Ekonomisë, e cila rekomandoi marrjen e masave të menjëhershme për shlyerjen e detyrimeve të prapambetura dhe detyrimeve në vijim për këtë kontratë, në mbledhjen e datës 15.09.2023, propozoi ndryshime në buxhetin e vitit 2023 duke mbuluar nga të ardhurat e veta detyrimet për këtë kontratë deri në fund të vitit 2023”.</w:t>
            </w:r>
          </w:p>
        </w:tc>
        <w:tc>
          <w:tcPr>
            <w:tcW w:w="630" w:type="dxa"/>
          </w:tcPr>
          <w:p w:rsidR="00DE4791" w:rsidRPr="00D84FD4" w:rsidRDefault="00BE6926" w:rsidP="00BF5988">
            <w:pPr>
              <w:rPr>
                <w:rFonts w:cstheme="minorHAnsi"/>
                <w:sz w:val="10"/>
                <w:szCs w:val="16"/>
              </w:rPr>
            </w:pPr>
            <w:r>
              <w:rPr>
                <w:rFonts w:cstheme="minorHAnsi"/>
                <w:sz w:val="10"/>
                <w:szCs w:val="16"/>
              </w:rPr>
              <w:t>E plotë</w:t>
            </w:r>
          </w:p>
        </w:tc>
        <w:tc>
          <w:tcPr>
            <w:tcW w:w="673" w:type="dxa"/>
          </w:tcPr>
          <w:p w:rsidR="00DE4791" w:rsidRPr="00D84FD4" w:rsidRDefault="00BE6926" w:rsidP="00BF5988">
            <w:pPr>
              <w:rPr>
                <w:rFonts w:cstheme="minorHAnsi"/>
                <w:sz w:val="10"/>
                <w:szCs w:val="16"/>
              </w:rPr>
            </w:pPr>
            <w:r>
              <w:rPr>
                <w:rFonts w:cstheme="minorHAnsi"/>
                <w:sz w:val="10"/>
                <w:szCs w:val="16"/>
              </w:rPr>
              <w:t>Pa pagesë</w:t>
            </w:r>
          </w:p>
        </w:tc>
      </w:tr>
      <w:tr w:rsidR="00DE4791" w:rsidTr="001B4C3B">
        <w:trPr>
          <w:trHeight w:val="295"/>
        </w:trPr>
        <w:tc>
          <w:tcPr>
            <w:tcW w:w="468" w:type="dxa"/>
          </w:tcPr>
          <w:p w:rsidR="00DE4791" w:rsidRDefault="00DE4791" w:rsidP="00BF5988">
            <w:pPr>
              <w:rPr>
                <w:rFonts w:cstheme="minorHAnsi"/>
                <w:sz w:val="10"/>
                <w:szCs w:val="16"/>
              </w:rPr>
            </w:pPr>
            <w:r>
              <w:rPr>
                <w:rFonts w:cstheme="minorHAnsi"/>
                <w:sz w:val="10"/>
                <w:szCs w:val="16"/>
              </w:rPr>
              <w:t>6</w:t>
            </w:r>
          </w:p>
        </w:tc>
        <w:tc>
          <w:tcPr>
            <w:tcW w:w="720" w:type="dxa"/>
          </w:tcPr>
          <w:p w:rsidR="00DE4791" w:rsidRDefault="00DE4791" w:rsidP="00BF5988">
            <w:pPr>
              <w:rPr>
                <w:rFonts w:cstheme="minorHAnsi"/>
                <w:sz w:val="10"/>
                <w:szCs w:val="16"/>
              </w:rPr>
            </w:pPr>
            <w:r>
              <w:rPr>
                <w:rFonts w:cstheme="minorHAnsi"/>
                <w:sz w:val="10"/>
                <w:szCs w:val="16"/>
              </w:rPr>
              <w:t>06</w:t>
            </w:r>
            <w:r w:rsidRPr="00DE4791">
              <w:rPr>
                <w:rFonts w:cstheme="minorHAnsi"/>
                <w:sz w:val="10"/>
                <w:szCs w:val="16"/>
              </w:rPr>
              <w:t>.09.2023</w:t>
            </w:r>
          </w:p>
        </w:tc>
        <w:tc>
          <w:tcPr>
            <w:tcW w:w="2520" w:type="dxa"/>
          </w:tcPr>
          <w:p w:rsidR="00DE4791" w:rsidRPr="00EF3E3D" w:rsidRDefault="00DE4791" w:rsidP="00BF5988">
            <w:pPr>
              <w:rPr>
                <w:rFonts w:cstheme="minorHAnsi"/>
                <w:sz w:val="10"/>
                <w:szCs w:val="16"/>
              </w:rPr>
            </w:pPr>
            <w:r w:rsidRPr="00DE4791">
              <w:rPr>
                <w:rFonts w:cstheme="minorHAnsi"/>
                <w:sz w:val="10"/>
                <w:szCs w:val="16"/>
              </w:rPr>
              <w:t>Vënie në dispozicion të dokumentacionit</w:t>
            </w:r>
          </w:p>
        </w:tc>
        <w:tc>
          <w:tcPr>
            <w:tcW w:w="720" w:type="dxa"/>
          </w:tcPr>
          <w:p w:rsidR="00DE4791" w:rsidRPr="00D84FD4" w:rsidRDefault="009C4ED2" w:rsidP="00BF5988">
            <w:pPr>
              <w:rPr>
                <w:rFonts w:cstheme="minorHAnsi"/>
                <w:sz w:val="10"/>
                <w:szCs w:val="16"/>
              </w:rPr>
            </w:pPr>
            <w:r>
              <w:rPr>
                <w:rFonts w:cstheme="minorHAnsi"/>
                <w:sz w:val="10"/>
                <w:szCs w:val="16"/>
              </w:rPr>
              <w:t>27.09.2023</w:t>
            </w:r>
          </w:p>
        </w:tc>
        <w:tc>
          <w:tcPr>
            <w:tcW w:w="4140" w:type="dxa"/>
          </w:tcPr>
          <w:p w:rsidR="00DE4791" w:rsidRPr="00D84FD4" w:rsidRDefault="009C4ED2" w:rsidP="009C4ED2">
            <w:pPr>
              <w:rPr>
                <w:rFonts w:cstheme="minorHAnsi"/>
                <w:sz w:val="10"/>
                <w:szCs w:val="16"/>
              </w:rPr>
            </w:pPr>
            <w:r>
              <w:rPr>
                <w:rFonts w:cstheme="minorHAnsi"/>
                <w:sz w:val="10"/>
                <w:szCs w:val="16"/>
              </w:rPr>
              <w:t xml:space="preserve">Iu vu në dispozicion dokumentacioni datë </w:t>
            </w:r>
            <w:r>
              <w:rPr>
                <w:rFonts w:cstheme="minorHAnsi"/>
                <w:sz w:val="10"/>
                <w:szCs w:val="16"/>
              </w:rPr>
              <w:t>27</w:t>
            </w:r>
            <w:r w:rsidRPr="005F1F44">
              <w:rPr>
                <w:rFonts w:cstheme="minorHAnsi"/>
                <w:sz w:val="10"/>
                <w:szCs w:val="16"/>
              </w:rPr>
              <w:t>.09.2023</w:t>
            </w:r>
            <w:r>
              <w:rPr>
                <w:rFonts w:cstheme="minorHAnsi"/>
                <w:sz w:val="10"/>
                <w:szCs w:val="16"/>
              </w:rPr>
              <w:t xml:space="preserve"> nga </w:t>
            </w:r>
            <w:r>
              <w:rPr>
                <w:rFonts w:cstheme="minorHAnsi"/>
                <w:sz w:val="10"/>
                <w:szCs w:val="16"/>
              </w:rPr>
              <w:t>IMT</w:t>
            </w:r>
            <w:r>
              <w:rPr>
                <w:rFonts w:cstheme="minorHAnsi"/>
                <w:sz w:val="10"/>
                <w:szCs w:val="16"/>
              </w:rPr>
              <w:t>.</w:t>
            </w:r>
          </w:p>
        </w:tc>
        <w:tc>
          <w:tcPr>
            <w:tcW w:w="630" w:type="dxa"/>
          </w:tcPr>
          <w:p w:rsidR="00DE4791" w:rsidRPr="00D84FD4" w:rsidRDefault="009C4ED2" w:rsidP="00BF5988">
            <w:pPr>
              <w:rPr>
                <w:rFonts w:cstheme="minorHAnsi"/>
                <w:sz w:val="10"/>
                <w:szCs w:val="16"/>
              </w:rPr>
            </w:pPr>
            <w:r>
              <w:rPr>
                <w:rFonts w:cstheme="minorHAnsi"/>
                <w:sz w:val="10"/>
                <w:szCs w:val="16"/>
              </w:rPr>
              <w:t>E plotë</w:t>
            </w:r>
          </w:p>
        </w:tc>
        <w:tc>
          <w:tcPr>
            <w:tcW w:w="673" w:type="dxa"/>
          </w:tcPr>
          <w:p w:rsidR="00DE4791" w:rsidRPr="00D84FD4" w:rsidRDefault="009C4ED2" w:rsidP="00BF5988">
            <w:pPr>
              <w:rPr>
                <w:rFonts w:cstheme="minorHAnsi"/>
                <w:sz w:val="10"/>
                <w:szCs w:val="16"/>
              </w:rPr>
            </w:pPr>
            <w:r>
              <w:rPr>
                <w:rFonts w:cstheme="minorHAnsi"/>
                <w:sz w:val="10"/>
                <w:szCs w:val="16"/>
              </w:rPr>
              <w:t>Pa pagesë</w:t>
            </w:r>
          </w:p>
        </w:tc>
      </w:tr>
      <w:tr w:rsidR="00DE4791" w:rsidTr="001B4C3B">
        <w:trPr>
          <w:trHeight w:val="295"/>
        </w:trPr>
        <w:tc>
          <w:tcPr>
            <w:tcW w:w="468" w:type="dxa"/>
          </w:tcPr>
          <w:p w:rsidR="00DE4791" w:rsidRDefault="00DE4791" w:rsidP="00BF5988">
            <w:pPr>
              <w:rPr>
                <w:rFonts w:cstheme="minorHAnsi"/>
                <w:sz w:val="10"/>
                <w:szCs w:val="16"/>
              </w:rPr>
            </w:pPr>
            <w:r>
              <w:rPr>
                <w:rFonts w:cstheme="minorHAnsi"/>
                <w:sz w:val="10"/>
                <w:szCs w:val="16"/>
              </w:rPr>
              <w:t>7</w:t>
            </w:r>
          </w:p>
        </w:tc>
        <w:tc>
          <w:tcPr>
            <w:tcW w:w="720" w:type="dxa"/>
          </w:tcPr>
          <w:p w:rsidR="00DE4791" w:rsidRDefault="00DE4791" w:rsidP="00BF5988">
            <w:pPr>
              <w:rPr>
                <w:rFonts w:cstheme="minorHAnsi"/>
                <w:sz w:val="10"/>
                <w:szCs w:val="16"/>
              </w:rPr>
            </w:pPr>
            <w:r>
              <w:rPr>
                <w:rFonts w:cstheme="minorHAnsi"/>
                <w:sz w:val="10"/>
                <w:szCs w:val="16"/>
              </w:rPr>
              <w:t>12</w:t>
            </w:r>
            <w:r w:rsidRPr="00DE4791">
              <w:rPr>
                <w:rFonts w:cstheme="minorHAnsi"/>
                <w:sz w:val="10"/>
                <w:szCs w:val="16"/>
              </w:rPr>
              <w:t>.09.2023</w:t>
            </w:r>
          </w:p>
        </w:tc>
        <w:tc>
          <w:tcPr>
            <w:tcW w:w="2520" w:type="dxa"/>
          </w:tcPr>
          <w:p w:rsidR="00DE4791" w:rsidRPr="00EF3E3D" w:rsidRDefault="00DE4791" w:rsidP="00DE4791">
            <w:pPr>
              <w:rPr>
                <w:rFonts w:cstheme="minorHAnsi"/>
                <w:sz w:val="10"/>
                <w:szCs w:val="16"/>
              </w:rPr>
            </w:pPr>
            <w:r w:rsidRPr="00DE4791">
              <w:rPr>
                <w:rFonts w:cstheme="minorHAnsi"/>
                <w:sz w:val="10"/>
                <w:szCs w:val="16"/>
              </w:rPr>
              <w:t>A ka bashkia një plan dhe a ka nisur ndonjë procedurë për të riparë çmimin që pagu</w:t>
            </w:r>
            <w:r>
              <w:rPr>
                <w:rFonts w:cstheme="minorHAnsi"/>
                <w:sz w:val="10"/>
                <w:szCs w:val="16"/>
              </w:rPr>
              <w:t xml:space="preserve">het për depozitimin e mbetjeve? </w:t>
            </w:r>
            <w:r w:rsidRPr="00DE4791">
              <w:rPr>
                <w:rFonts w:cstheme="minorHAnsi"/>
                <w:sz w:val="10"/>
                <w:szCs w:val="16"/>
              </w:rPr>
              <w:t xml:space="preserve">Nëse po, çfarë parashikon ky plan dhe </w:t>
            </w:r>
            <w:proofErr w:type="gramStart"/>
            <w:r w:rsidRPr="00DE4791">
              <w:rPr>
                <w:rFonts w:cstheme="minorHAnsi"/>
                <w:sz w:val="10"/>
                <w:szCs w:val="16"/>
              </w:rPr>
              <w:t>si do</w:t>
            </w:r>
            <w:proofErr w:type="gramEnd"/>
            <w:r>
              <w:rPr>
                <w:rFonts w:cstheme="minorHAnsi"/>
                <w:sz w:val="10"/>
                <w:szCs w:val="16"/>
              </w:rPr>
              <w:t xml:space="preserve"> të mbërrihet te ulja e çmimit? </w:t>
            </w:r>
            <w:r w:rsidRPr="00DE4791">
              <w:rPr>
                <w:rFonts w:cstheme="minorHAnsi"/>
                <w:sz w:val="10"/>
                <w:szCs w:val="16"/>
              </w:rPr>
              <w:t>Administratori shtetëror i kompanisë së sekuestruar pretendon që Bashkia e Tiranës nuk ka paguar rregullisht detyrimet. Cilat janë ar</w:t>
            </w:r>
            <w:r>
              <w:rPr>
                <w:rFonts w:cstheme="minorHAnsi"/>
                <w:sz w:val="10"/>
                <w:szCs w:val="16"/>
              </w:rPr>
              <w:t xml:space="preserve">syet për këtë vonesë në pagesa? </w:t>
            </w:r>
            <w:r w:rsidRPr="00DE4791">
              <w:rPr>
                <w:rFonts w:cstheme="minorHAnsi"/>
                <w:sz w:val="10"/>
                <w:szCs w:val="16"/>
              </w:rPr>
              <w:t>Administratori po ashtu deklaron se bashkia e Tiranës nuk u ka kthyer përgjigje shkresave zyrtare, a ka një arsye për këtë mungesë korrespondencë duke qenë se bëhet fjalë për dy isntitucione publike?</w:t>
            </w:r>
          </w:p>
        </w:tc>
        <w:tc>
          <w:tcPr>
            <w:tcW w:w="720" w:type="dxa"/>
          </w:tcPr>
          <w:p w:rsidR="00DE4791" w:rsidRPr="00D84FD4" w:rsidRDefault="002E7B6D" w:rsidP="00BF5988">
            <w:pPr>
              <w:rPr>
                <w:rFonts w:cstheme="minorHAnsi"/>
                <w:sz w:val="10"/>
                <w:szCs w:val="16"/>
              </w:rPr>
            </w:pPr>
            <w:r>
              <w:rPr>
                <w:rFonts w:cstheme="minorHAnsi"/>
                <w:sz w:val="10"/>
                <w:szCs w:val="16"/>
              </w:rPr>
              <w:t>27.09.2023</w:t>
            </w:r>
          </w:p>
        </w:tc>
        <w:tc>
          <w:tcPr>
            <w:tcW w:w="4140" w:type="dxa"/>
          </w:tcPr>
          <w:p w:rsidR="002E7B6D" w:rsidRPr="002E7B6D" w:rsidRDefault="002E7B6D" w:rsidP="002E7B6D">
            <w:pPr>
              <w:rPr>
                <w:rFonts w:cstheme="minorHAnsi"/>
                <w:sz w:val="10"/>
                <w:szCs w:val="16"/>
              </w:rPr>
            </w:pPr>
            <w:r w:rsidRPr="002E7B6D">
              <w:rPr>
                <w:rFonts w:cstheme="minorHAnsi"/>
                <w:sz w:val="10"/>
                <w:szCs w:val="16"/>
              </w:rPr>
              <w:t>Në zbatim të detyrimeve që rrjedhin nga parashikimet e vendimit nr. 904, datë 24.12.2019, të Këshillit të Ministrave “Për përcaktimin e rregullave, të kategorive prioritare, masës së përfitimit, autoriteteve përgjegjëse dhe procedurave për vlerësimin dhe përzgjedhjen e përfituesve nga disa programe të procesit të rindërtimit”, të ndryshuar vendimit nr. 5, datë 6.1.2020, të Këshillit të Ministrave “</w:t>
            </w:r>
            <w:proofErr w:type="gramStart"/>
            <w:r w:rsidRPr="002E7B6D">
              <w:rPr>
                <w:rFonts w:cstheme="minorHAnsi"/>
                <w:sz w:val="10"/>
                <w:szCs w:val="16"/>
              </w:rPr>
              <w:t>Për  përcaktimin</w:t>
            </w:r>
            <w:proofErr w:type="gramEnd"/>
            <w:r w:rsidRPr="002E7B6D">
              <w:rPr>
                <w:rFonts w:cstheme="minorHAnsi"/>
                <w:sz w:val="10"/>
                <w:szCs w:val="16"/>
              </w:rPr>
              <w:t xml:space="preserve"> e rregullave dhe të procedurave për përfitimet nga programi i granteve të rindërtimit dhe projektet model”, të ndryshuar, Urdhrit të Kryetarit të Bashkisë, për përcaktimin e strukturave përgjegjëse për secilën fazë të procesit të rindërtimit, është e përcaktuar në pikën nr. 16 se “Për vlerësimin dhe përzgjedhjen e përfituesve nga programet e procesit të rindërtimit, në bazë të kritereve të përcaktuar në këtë vendim dhe listës së objekteve të vëna në dispozicion nga organi përgjegjës shtetëror, kryetari i njësisë së vetqeverisjes vendore, ku është shpallur gjendja e fatkeqësisë natyrore, krijon një Komision të Posaçëm, i cili vlerëson kërkesat e subjekteve që përfitojnë nga programet e procesit të rindërtimit, në bazë të dokumentacionit përkatës dhe parashikimeve të këtij vendimi si dhe harton listën e subjekteve, që përfitojnë nga progr</w:t>
            </w:r>
            <w:r>
              <w:rPr>
                <w:rFonts w:cstheme="minorHAnsi"/>
                <w:sz w:val="10"/>
                <w:szCs w:val="16"/>
              </w:rPr>
              <w:t xml:space="preserve">amet e procesit të rindërtimit. </w:t>
            </w:r>
            <w:r w:rsidRPr="002E7B6D">
              <w:rPr>
                <w:rFonts w:cstheme="minorHAnsi"/>
                <w:sz w:val="10"/>
                <w:szCs w:val="16"/>
              </w:rPr>
              <w:t>Në vijim, referuar vendimit nr. 70, datë 12.06.2020 “Për miratimin e udhëzuesit “Për detajimin e procedurave për të përfituar nga programet e procesit të rindërtimit”, në pikën 8.3, nënpika a: “Komisioni i Posaçëm do të përmbushë detyrat e përcaktuara në vendimin 904/2019, në vendimin 5/2020 të Këshillit të Ministrave si dhe çdo detyrë tjetër që i ngarkohet sipas legjislacionit në fuqi, si dhe në pikën 8.3, nënpika “b”: “Vlerëson kërkesat e subjekteve që përfitojnë nga programet e procesit të rindërtimit, në bazë të dokumentacionit përkatës dhe parashikimeve të vendimeve të Këshillit të Ministrave si dhe harton listën e subjekteve përfitues/jopërfitues</w:t>
            </w:r>
            <w:r>
              <w:rPr>
                <w:rFonts w:cstheme="minorHAnsi"/>
                <w:sz w:val="10"/>
                <w:szCs w:val="16"/>
              </w:rPr>
              <w:t xml:space="preserve"> të programit të rindërtimit”.  </w:t>
            </w:r>
            <w:r w:rsidRPr="002E7B6D">
              <w:rPr>
                <w:rFonts w:cstheme="minorHAnsi"/>
                <w:sz w:val="10"/>
                <w:szCs w:val="16"/>
              </w:rPr>
              <w:t>Komisioni i Posaçëm, shqyrton dhe vlerëson aplikimet me nivel dëmi DS1, DS2, DS3, DS4, DS5, sipas dokumentacionit të paraqitur në fazën e aplikimit, të përcjella nga drejtoritë përgjegjëse, të cilat koordinojnë me Njësitë Administrative dhe Lagjet e Bashkisë Tiranë, dhe në vijim nëpërmjet Raporteve Përmbledhëse të miratuara nga Kryetari, për të vijuar më tej me propozimin për miratim nga Këshilli B</w:t>
            </w:r>
            <w:r>
              <w:rPr>
                <w:rFonts w:cstheme="minorHAnsi"/>
                <w:sz w:val="10"/>
                <w:szCs w:val="16"/>
              </w:rPr>
              <w:t xml:space="preserve">ashkiak, si organ </w:t>
            </w:r>
            <w:r>
              <w:rPr>
                <w:rFonts w:cstheme="minorHAnsi"/>
                <w:sz w:val="10"/>
                <w:szCs w:val="16"/>
              </w:rPr>
              <w:lastRenderedPageBreak/>
              <w:t xml:space="preserve">vendimmarrës. </w:t>
            </w:r>
            <w:r w:rsidRPr="002E7B6D">
              <w:rPr>
                <w:rFonts w:cstheme="minorHAnsi"/>
                <w:sz w:val="10"/>
                <w:szCs w:val="16"/>
              </w:rPr>
              <w:t>Në përgjigje të pyetjes së listuar nr. 2, në lidhje me skualifikimin e emigrantëve që kanë lënë nënshtetësinë, ju informojmë se referuar vendimit nr. 904/2019, vendimit 5/2020 të Këshillit të Ministrave është e përcaktuar qartë se në listën e dokumentacioneve që aplikantët duhet të depozitojnë në fazën e parë të aplikimit, që nevojiten për të analizuar dhe shqyrtu</w:t>
            </w:r>
            <w:r>
              <w:rPr>
                <w:rFonts w:cstheme="minorHAnsi"/>
                <w:sz w:val="10"/>
                <w:szCs w:val="16"/>
              </w:rPr>
              <w:t>ar të dhënat janë si më poshtë: •</w:t>
            </w:r>
            <w:r w:rsidRPr="002E7B6D">
              <w:rPr>
                <w:rFonts w:cstheme="minorHAnsi"/>
                <w:sz w:val="10"/>
                <w:szCs w:val="16"/>
              </w:rPr>
              <w:t>Informacion i reflektuar në shtoj</w:t>
            </w:r>
            <w:r>
              <w:rPr>
                <w:rFonts w:cstheme="minorHAnsi"/>
                <w:sz w:val="10"/>
                <w:szCs w:val="16"/>
              </w:rPr>
              <w:t xml:space="preserve">cën A, bashkëlidhur materialit: </w:t>
            </w:r>
            <w:r w:rsidRPr="002E7B6D">
              <w:rPr>
                <w:rFonts w:cstheme="minorHAnsi"/>
                <w:sz w:val="10"/>
                <w:szCs w:val="16"/>
              </w:rPr>
              <w:t>(emër, atësi, mbiemër; numrin e aplikimit; datën e dorëzimit/paraqitjes së aplikimit; objektin e kërkesës, përfshirë dhe preferëncën e paraqitur për të përfituar nga programi i grantit të rindërtimit dhe tipi i projektit model të zgjedhur ose projektin nga vet</w:t>
            </w:r>
            <w:r>
              <w:rPr>
                <w:rFonts w:cstheme="minorHAnsi"/>
                <w:sz w:val="10"/>
                <w:szCs w:val="16"/>
              </w:rPr>
              <w:t>ë kërkuesi; adresa e kërkuesit) •</w:t>
            </w:r>
            <w:r w:rsidRPr="002E7B6D">
              <w:rPr>
                <w:rFonts w:cstheme="minorHAnsi"/>
                <w:sz w:val="10"/>
                <w:szCs w:val="16"/>
              </w:rPr>
              <w:t>Certifikata familjare (përbërja fam</w:t>
            </w:r>
            <w:r>
              <w:rPr>
                <w:rFonts w:cstheme="minorHAnsi"/>
                <w:sz w:val="10"/>
                <w:szCs w:val="16"/>
              </w:rPr>
              <w:t>iljare në momentin e aplikimit) •</w:t>
            </w:r>
            <w:r w:rsidRPr="002E7B6D">
              <w:rPr>
                <w:rFonts w:cstheme="minorHAnsi"/>
                <w:sz w:val="10"/>
                <w:szCs w:val="16"/>
              </w:rPr>
              <w:t>Kart</w:t>
            </w:r>
            <w:r>
              <w:rPr>
                <w:rFonts w:cstheme="minorHAnsi"/>
                <w:sz w:val="10"/>
                <w:szCs w:val="16"/>
              </w:rPr>
              <w:t>a e ID (fotokopje) e aplikantit •</w:t>
            </w:r>
            <w:r w:rsidRPr="002E7B6D">
              <w:rPr>
                <w:rFonts w:cstheme="minorHAnsi"/>
                <w:sz w:val="10"/>
                <w:szCs w:val="16"/>
              </w:rPr>
              <w:t>Akt konstatim/ akt ekspertiza e thelluar të lë</w:t>
            </w:r>
            <w:r>
              <w:rPr>
                <w:rFonts w:cstheme="minorHAnsi"/>
                <w:sz w:val="10"/>
                <w:szCs w:val="16"/>
              </w:rPr>
              <w:t>shuar nga Instituti i Ndërtimit •</w:t>
            </w:r>
            <w:r w:rsidRPr="002E7B6D">
              <w:rPr>
                <w:rFonts w:cstheme="minorHAnsi"/>
                <w:sz w:val="10"/>
                <w:szCs w:val="16"/>
              </w:rPr>
              <w:t>Çdo lloj dokumentacioni që provon të drejtat e pronësisë mbi objektin e dëmtuar (referua</w:t>
            </w:r>
            <w:r>
              <w:rPr>
                <w:rFonts w:cstheme="minorHAnsi"/>
                <w:sz w:val="10"/>
                <w:szCs w:val="16"/>
              </w:rPr>
              <w:t>r listës së hartuar nga AKSH-i.</w:t>
            </w:r>
            <w:r w:rsidRPr="002E7B6D">
              <w:rPr>
                <w:rFonts w:cstheme="minorHAnsi"/>
                <w:sz w:val="10"/>
                <w:szCs w:val="16"/>
              </w:rPr>
              <w:t>Bashkëlidhur po ju dërgojmë një kopje të njësuar të vendimeve të sipërcituara, përkatësisht Vendimit nr. 904/2019, Vendimit 5/2020 si dhe Vendimit nr. 70/2020 të Kësh</w:t>
            </w:r>
            <w:r>
              <w:rPr>
                <w:rFonts w:cstheme="minorHAnsi"/>
                <w:sz w:val="10"/>
                <w:szCs w:val="16"/>
              </w:rPr>
              <w:t xml:space="preserve">illit Bashkiak”. </w:t>
            </w:r>
            <w:r w:rsidRPr="002E7B6D">
              <w:rPr>
                <w:rFonts w:cstheme="minorHAnsi"/>
                <w:sz w:val="10"/>
                <w:szCs w:val="16"/>
              </w:rPr>
              <w:t>Ndërkohë Drejtoria e Koordinimit Monitorimit Bashkërendimit të Rindërtimit me shkresën me nr. E-19110/3 prot</w:t>
            </w:r>
            <w:r>
              <w:rPr>
                <w:rFonts w:cstheme="minorHAnsi"/>
                <w:sz w:val="10"/>
                <w:szCs w:val="16"/>
              </w:rPr>
              <w:t xml:space="preserve">., datë 26.09.2023 informon se: </w:t>
            </w:r>
            <w:r w:rsidRPr="002E7B6D">
              <w:rPr>
                <w:rFonts w:cstheme="minorHAnsi"/>
                <w:sz w:val="10"/>
                <w:szCs w:val="16"/>
              </w:rPr>
              <w:t>“Në vijim të pyetjeve të parashtruara ju d</w:t>
            </w:r>
            <w:r>
              <w:rPr>
                <w:rFonts w:cstheme="minorHAnsi"/>
                <w:sz w:val="10"/>
                <w:szCs w:val="16"/>
              </w:rPr>
              <w:t xml:space="preserve">ërgojmë informacionin si vijon: </w:t>
            </w:r>
            <w:r w:rsidRPr="002E7B6D">
              <w:rPr>
                <w:rFonts w:cstheme="minorHAnsi"/>
                <w:sz w:val="10"/>
                <w:szCs w:val="16"/>
              </w:rPr>
              <w:t>Për përballimin e situatës së krijuar nga tërmeti është shpallur gjendja e fatkeqësisë natyrore me Vendimin e Këshillit të Ministrave nr. 750, datë 27.11.2019, “Për shpalljen e gjendjes së fatkeqësisë natyror</w:t>
            </w:r>
            <w:r>
              <w:rPr>
                <w:rFonts w:cstheme="minorHAnsi"/>
                <w:sz w:val="10"/>
                <w:szCs w:val="16"/>
              </w:rPr>
              <w:t xml:space="preserve">e në qarqet Durrës dhe Tiranë”. </w:t>
            </w:r>
            <w:r w:rsidRPr="002E7B6D">
              <w:rPr>
                <w:rFonts w:cstheme="minorHAnsi"/>
                <w:sz w:val="10"/>
                <w:szCs w:val="16"/>
              </w:rPr>
              <w:t xml:space="preserve">Ky vendim, parashikoi si pikë të veçantë ngritjen e Komitetit Ndërministror të Emergjencës Civile, i cili përgatiti një program pune të detajuar për përballimin e situatës së krijuar nga tërmeti. Në vijim u aktivizua menjëherë Mekanizmi i Mbrojtjes Civile Evropiane, ku në përgjigje të kësaj kërkese shumë shtete dërguan menjëherë ekipet e </w:t>
            </w:r>
            <w:r>
              <w:rPr>
                <w:rFonts w:cstheme="minorHAnsi"/>
                <w:sz w:val="10"/>
                <w:szCs w:val="16"/>
              </w:rPr>
              <w:t xml:space="preserve">tyre si dhe ndihmë humanitare.  </w:t>
            </w:r>
            <w:r w:rsidRPr="002E7B6D">
              <w:rPr>
                <w:rFonts w:cstheme="minorHAnsi"/>
                <w:sz w:val="10"/>
                <w:szCs w:val="16"/>
              </w:rPr>
              <w:t>Gjithashtu për të arritur një rimëkëmbje sa më të shpejtë nga pasojat e fatkeqësisë natyrore, Këshilli i Ministrave hartoi Aktin Normativ nr. 9, datë 16.12.2019, miratuar nga Kuvendi i Republikës së</w:t>
            </w:r>
            <w:r>
              <w:rPr>
                <w:rFonts w:cstheme="minorHAnsi"/>
                <w:sz w:val="10"/>
                <w:szCs w:val="16"/>
              </w:rPr>
              <w:t xml:space="preserve"> Shqipërisë me ligjin 97/2019.  </w:t>
            </w:r>
            <w:r w:rsidRPr="002E7B6D">
              <w:rPr>
                <w:rFonts w:cstheme="minorHAnsi"/>
                <w:sz w:val="10"/>
                <w:szCs w:val="16"/>
              </w:rPr>
              <w:t>Ky Akt Normativ rregullon funksionimin e organeve përgjegjëse për rehabilitimin dhe rindërtimin e komuniteteve dhe të territoreve të prekura nga fatkeqësitë natyrore ose fatkeqësi të tjera, si dhe zhvillimin e territoreve të reja, duke përcaktuar detyrat dhe përgjegjësitë e tyre, programet e procesit të rindërtimit, funksionimin e fondit të rindërt</w:t>
            </w:r>
            <w:r>
              <w:rPr>
                <w:rFonts w:cstheme="minorHAnsi"/>
                <w:sz w:val="10"/>
                <w:szCs w:val="16"/>
              </w:rPr>
              <w:t xml:space="preserve">imit dhe procedurat përkatëse.  </w:t>
            </w:r>
            <w:r w:rsidRPr="002E7B6D">
              <w:rPr>
                <w:rFonts w:cstheme="minorHAnsi"/>
                <w:sz w:val="10"/>
                <w:szCs w:val="16"/>
              </w:rPr>
              <w:t>Mbi bazën dhe zbatimin e tij kanë dalë edhe aktet nënligjore, me qëllim rregullimin dhe normimin e të gjithë kë</w:t>
            </w:r>
            <w:r>
              <w:rPr>
                <w:rFonts w:cstheme="minorHAnsi"/>
                <w:sz w:val="10"/>
                <w:szCs w:val="16"/>
              </w:rPr>
              <w:t xml:space="preserve">tij procesi kaq të rëndësishëm. </w:t>
            </w:r>
            <w:r w:rsidRPr="002E7B6D">
              <w:rPr>
                <w:rFonts w:cstheme="minorHAnsi"/>
                <w:sz w:val="10"/>
                <w:szCs w:val="16"/>
              </w:rPr>
              <w:t>Rimëkëmbja nga gjendja e fatkeqësisë natyrore ka si qëllim, për aq sa është e mundur, garantimin e kthimit në kushte optimale jetese dhe funksionimi të komuniteteve të prekura nga fatkeqësitë natyrore, si dhe forcimin e aftësisë së këtyre komuniteteve për t’i bërë ballë gjendjeve të fatke</w:t>
            </w:r>
            <w:r>
              <w:rPr>
                <w:rFonts w:cstheme="minorHAnsi"/>
                <w:sz w:val="10"/>
                <w:szCs w:val="16"/>
              </w:rPr>
              <w:t xml:space="preserve">qësive natyrore në të ardhmen. </w:t>
            </w:r>
            <w:r w:rsidRPr="002E7B6D">
              <w:rPr>
                <w:rFonts w:cstheme="minorHAnsi"/>
                <w:sz w:val="10"/>
                <w:szCs w:val="16"/>
              </w:rPr>
              <w:t xml:space="preserve">Në Aktin Normativ nr. 9, datë 16.12.2019, janë përcaktuar qartë subjektet përfituese të cilët janë individët dhe familjet, që kanë humbur një ose më shumë anëtarë të familjes dhe/ose kanë pësuar dëme në banesat e tyre dhe kanë mbetur të pastrehë si pasojë e fatkeqësisë natyrore, si dhe institucionet publike që kanë pësuar dëme në ndërtesat apo infrastrukturën publike në pronësi apo në administrim të tyre, si pasojë e fatkeqësisë natyrore, në njësitë e vetëqeverisjes vendore ku është shpallur </w:t>
            </w:r>
            <w:r>
              <w:rPr>
                <w:rFonts w:cstheme="minorHAnsi"/>
                <w:sz w:val="10"/>
                <w:szCs w:val="16"/>
              </w:rPr>
              <w:t xml:space="preserve">gjendja e fatkeqësisë natyrore. </w:t>
            </w:r>
            <w:r w:rsidRPr="002E7B6D">
              <w:rPr>
                <w:rFonts w:cstheme="minorHAnsi"/>
                <w:sz w:val="10"/>
                <w:szCs w:val="16"/>
              </w:rPr>
              <w:t>Për sa mësipër në kuptim të Aktit Normativ nr. 9, datë 16.12.2019 “Për përballimin e pasojave të fatkeqësisë natyrore”, miratuar me ligjin nr. 97/2019, nuk është subjekt përfitues individi ose familja që ka në pronësi ose posedim të ligjshëm, më shumë se një banesë, në njësinë e vetëqeverisjes vendore ku është shpallur gjendja e fatkeqësisë natyrore, pavarësisht nëse banesa që është dëmtuar nga fatkeqësia natyrore ka qenë vendbanimi i zakonshëm. Në rast se të gjitha banesat në pronësi ose në posedim janë dëmtuar nga fatkeqësia natyrore, individi ose familja përfiton, sipas parashikimeve të këtij akti, vetëm për banesën që në datën e fatkeqësisë natyrore përdorej si vendbanim i zakonshëm. Nëse pas përfitimit, sipas kësaj pike, banesa ose banesat e tjera të familjes përfshihen në planin e detyruar vendor, përfitimi i sipërfaqeve në ndërtimet e reja do të kryhet sip</w:t>
            </w:r>
            <w:r>
              <w:rPr>
                <w:rFonts w:cstheme="minorHAnsi"/>
                <w:sz w:val="10"/>
                <w:szCs w:val="16"/>
              </w:rPr>
              <w:t xml:space="preserve">as parashikimeve të këtij akti. </w:t>
            </w:r>
            <w:r w:rsidRPr="002E7B6D">
              <w:rPr>
                <w:rFonts w:cstheme="minorHAnsi"/>
                <w:sz w:val="10"/>
                <w:szCs w:val="16"/>
              </w:rPr>
              <w:t>Në vijim të sa mësipër pas thirrjeve të vazhdueshme, me qëllim aplikimin e individëve brenda territorit administrativ të Bashkisë Tiranë, në programin e Rindërtimit, bashkia Tiranë, bazuar në nenin 17 të Aktit Normativ nr. 9, datë 16.12.2019, në zbatim të kompetencave të saj, sipas përcaktimeve në legjislacionin në fuqi për mbrojtjen civile dhe për planifikimin dhe zhvillimin e territorit, me qëllim mirëmenaxhimin e procesit të rindërtimit në nivel lokal, ka bashkërenduar me organet e tjera, në nivel vendor dhe qëndror.</w:t>
            </w:r>
          </w:p>
          <w:p w:rsidR="00DE4791" w:rsidRPr="00D84FD4" w:rsidRDefault="002E7B6D" w:rsidP="002E7B6D">
            <w:pPr>
              <w:rPr>
                <w:rFonts w:cstheme="minorHAnsi"/>
                <w:sz w:val="10"/>
                <w:szCs w:val="16"/>
              </w:rPr>
            </w:pPr>
            <w:r w:rsidRPr="002E7B6D">
              <w:rPr>
                <w:rFonts w:cstheme="minorHAnsi"/>
                <w:sz w:val="10"/>
                <w:szCs w:val="16"/>
              </w:rPr>
              <w:t xml:space="preserve">Gjithashtu në funksion të realizimit të procesit të rindërtimit, sipas kritereve të përcaktuara në këtë Akt Normativ, dhe akteve ligjore dhe nënligjore të dala në zbatim të tij, si edhe konkretisht në zbatim të VKB-së nr. </w:t>
            </w:r>
            <w:proofErr w:type="gramStart"/>
            <w:r w:rsidRPr="002E7B6D">
              <w:rPr>
                <w:rFonts w:cstheme="minorHAnsi"/>
                <w:sz w:val="10"/>
                <w:szCs w:val="16"/>
              </w:rPr>
              <w:t>nr</w:t>
            </w:r>
            <w:proofErr w:type="gramEnd"/>
            <w:r w:rsidRPr="002E7B6D">
              <w:rPr>
                <w:rFonts w:cstheme="minorHAnsi"/>
                <w:sz w:val="10"/>
                <w:szCs w:val="16"/>
              </w:rPr>
              <w:t>. 70, datë 12.06. 2020 “Për miratimin e udhëzuesit “Për detajimin e procedurave për të përfituar nga programet e procesit të rindërtimit”, të ndryshuar, me qëllim shqyrtimin e dokumentacionit të depozituar, shpalljen e subjekteve përfitues dhe atyre jopërfitues si dhe vijimin e publikimit për publikun të Akteve ligjore të Rindërtimit, Bashkia Tiranë, nuk ka ndjekur një shkallë krahasimore me Njësitë e tjera të Vetqeverisjes Vendore, por ka zbatuar parashikimet e akteve ligjore të sipër përmenduara, duke ndjekur edhe një nga parimet e përgjithshme të rindërtimit “Parimi i trajtimit të barabartë të shtetasve, dhe Parimi i</w:t>
            </w:r>
            <w:r>
              <w:rPr>
                <w:rFonts w:cstheme="minorHAnsi"/>
                <w:sz w:val="10"/>
                <w:szCs w:val="16"/>
              </w:rPr>
              <w:t xml:space="preserve"> informimit dhe transparencës”. </w:t>
            </w:r>
            <w:r w:rsidRPr="002E7B6D">
              <w:rPr>
                <w:rFonts w:cstheme="minorHAnsi"/>
                <w:sz w:val="10"/>
                <w:szCs w:val="16"/>
              </w:rPr>
              <w:t>Përsa i përket pyetjes së tretë dhe të katërt, ju bëjmë me dije se Bashkia Tiranë, në zbatim të Aktit Normativ nr. 9, datë 16.12.2019, nuk është Autoriteti Përgjegjës për lëshimin e</w:t>
            </w:r>
            <w:r>
              <w:rPr>
                <w:rFonts w:cstheme="minorHAnsi"/>
                <w:sz w:val="10"/>
                <w:szCs w:val="16"/>
              </w:rPr>
              <w:t xml:space="preserve"> Akt-Ekspertizave të thelluara. </w:t>
            </w:r>
            <w:r w:rsidRPr="002E7B6D">
              <w:rPr>
                <w:rFonts w:cstheme="minorHAnsi"/>
                <w:sz w:val="10"/>
                <w:szCs w:val="16"/>
              </w:rPr>
              <w:t>Gjithashtu në përmbyllje të sa më sipër, sjellim në vëmendjen tuaj, se procesi i rindërtimit, është një proces kompleks, dinamik, që gjithashtu lidhet ngushtë dhe me punën e shumë strukturave të tjera, të pavarura nga Bashkia Tiranë”.</w:t>
            </w:r>
          </w:p>
        </w:tc>
        <w:tc>
          <w:tcPr>
            <w:tcW w:w="630" w:type="dxa"/>
          </w:tcPr>
          <w:p w:rsidR="00DE4791" w:rsidRPr="00D84FD4" w:rsidRDefault="002E7B6D" w:rsidP="00BF5988">
            <w:pPr>
              <w:rPr>
                <w:rFonts w:cstheme="minorHAnsi"/>
                <w:sz w:val="10"/>
                <w:szCs w:val="16"/>
              </w:rPr>
            </w:pPr>
            <w:r>
              <w:rPr>
                <w:rFonts w:cstheme="minorHAnsi"/>
                <w:sz w:val="10"/>
                <w:szCs w:val="16"/>
              </w:rPr>
              <w:lastRenderedPageBreak/>
              <w:t>E plotë</w:t>
            </w:r>
          </w:p>
        </w:tc>
        <w:tc>
          <w:tcPr>
            <w:tcW w:w="673" w:type="dxa"/>
          </w:tcPr>
          <w:p w:rsidR="00DE4791" w:rsidRPr="00D84FD4" w:rsidRDefault="002E7B6D" w:rsidP="00BF5988">
            <w:pPr>
              <w:rPr>
                <w:rFonts w:cstheme="minorHAnsi"/>
                <w:sz w:val="10"/>
                <w:szCs w:val="16"/>
              </w:rPr>
            </w:pPr>
            <w:r>
              <w:rPr>
                <w:rFonts w:cstheme="minorHAnsi"/>
                <w:sz w:val="10"/>
                <w:szCs w:val="16"/>
              </w:rPr>
              <w:t>Pa pagesë</w:t>
            </w:r>
          </w:p>
        </w:tc>
      </w:tr>
      <w:tr w:rsidR="00DE4791" w:rsidTr="001B4C3B">
        <w:trPr>
          <w:trHeight w:val="295"/>
        </w:trPr>
        <w:tc>
          <w:tcPr>
            <w:tcW w:w="468" w:type="dxa"/>
          </w:tcPr>
          <w:p w:rsidR="00DE4791" w:rsidRDefault="00DE4791" w:rsidP="00BF5988">
            <w:pPr>
              <w:rPr>
                <w:rFonts w:cstheme="minorHAnsi"/>
                <w:sz w:val="10"/>
                <w:szCs w:val="16"/>
              </w:rPr>
            </w:pPr>
            <w:r>
              <w:rPr>
                <w:rFonts w:cstheme="minorHAnsi"/>
                <w:sz w:val="10"/>
                <w:szCs w:val="16"/>
              </w:rPr>
              <w:lastRenderedPageBreak/>
              <w:t>8</w:t>
            </w:r>
          </w:p>
        </w:tc>
        <w:tc>
          <w:tcPr>
            <w:tcW w:w="720" w:type="dxa"/>
          </w:tcPr>
          <w:p w:rsidR="00DE4791" w:rsidRDefault="00DE4791" w:rsidP="00BF5988">
            <w:pPr>
              <w:rPr>
                <w:rFonts w:cstheme="minorHAnsi"/>
                <w:sz w:val="10"/>
                <w:szCs w:val="16"/>
              </w:rPr>
            </w:pPr>
            <w:r>
              <w:rPr>
                <w:rFonts w:cstheme="minorHAnsi"/>
                <w:sz w:val="10"/>
                <w:szCs w:val="16"/>
              </w:rPr>
              <w:t>18</w:t>
            </w:r>
            <w:r w:rsidRPr="00DE4791">
              <w:rPr>
                <w:rFonts w:cstheme="minorHAnsi"/>
                <w:sz w:val="10"/>
                <w:szCs w:val="16"/>
              </w:rPr>
              <w:t>.09.2023</w:t>
            </w:r>
          </w:p>
        </w:tc>
        <w:tc>
          <w:tcPr>
            <w:tcW w:w="2520" w:type="dxa"/>
          </w:tcPr>
          <w:p w:rsidR="00DE4791" w:rsidRPr="00EF3E3D" w:rsidRDefault="00DE4791" w:rsidP="00BF5988">
            <w:pPr>
              <w:rPr>
                <w:rFonts w:cstheme="minorHAnsi"/>
                <w:sz w:val="10"/>
                <w:szCs w:val="16"/>
              </w:rPr>
            </w:pPr>
            <w:r w:rsidRPr="00DE4791">
              <w:rPr>
                <w:rFonts w:cstheme="minorHAnsi"/>
                <w:sz w:val="10"/>
                <w:szCs w:val="16"/>
              </w:rPr>
              <w:t>Informacion per rrugën Shëngjin- Shën Mëri, vendim i Këshillit Bashkiak, Kopje projekti dhe preventiv</w:t>
            </w:r>
          </w:p>
        </w:tc>
        <w:tc>
          <w:tcPr>
            <w:tcW w:w="720" w:type="dxa"/>
          </w:tcPr>
          <w:p w:rsidR="00DE4791" w:rsidRPr="00D84FD4" w:rsidRDefault="00317F5C" w:rsidP="00BF5988">
            <w:pPr>
              <w:rPr>
                <w:rFonts w:cstheme="minorHAnsi"/>
                <w:sz w:val="10"/>
                <w:szCs w:val="16"/>
              </w:rPr>
            </w:pPr>
            <w:r>
              <w:rPr>
                <w:rFonts w:cstheme="minorHAnsi"/>
                <w:sz w:val="10"/>
                <w:szCs w:val="16"/>
              </w:rPr>
              <w:t>04.10</w:t>
            </w:r>
            <w:r>
              <w:rPr>
                <w:rFonts w:cstheme="minorHAnsi"/>
                <w:sz w:val="10"/>
                <w:szCs w:val="16"/>
              </w:rPr>
              <w:t>.2023</w:t>
            </w:r>
          </w:p>
        </w:tc>
        <w:tc>
          <w:tcPr>
            <w:tcW w:w="4140" w:type="dxa"/>
          </w:tcPr>
          <w:p w:rsidR="00DE4791" w:rsidRPr="00D84FD4" w:rsidRDefault="00317F5C" w:rsidP="00317F5C">
            <w:pPr>
              <w:rPr>
                <w:rFonts w:cstheme="minorHAnsi"/>
                <w:sz w:val="10"/>
                <w:szCs w:val="16"/>
              </w:rPr>
            </w:pPr>
            <w:r w:rsidRPr="00317F5C">
              <w:rPr>
                <w:rFonts w:cstheme="minorHAnsi"/>
                <w:sz w:val="10"/>
                <w:szCs w:val="16"/>
              </w:rPr>
              <w:t>Në kuadër të hartimit të PBA 2020-2022, nga Njësia Administrative Shëngjergj me shkresën nr. 313/1 prot., datë 24.04.2019, protokolluar pranë Bashkisë Tiranë me nr. 15811/13 prot., datë 03.05.2019, ndër të tjera kërkohet “Sistemim asfaltim i rrugës automobilistike Shëngjin-Qendër fshati Shënmëri”. Me VKB nr. 157, datë 26.12.2019, për “Miratimin e programit buxhetor afatmesëm 2020-2022 dhe detajimin e buxhetit të Bashkisë Tiranë për vitin 2020”, është miratuar hartimi i projektit dhe kryerja e oponencës teknike për objektin “Ndërtim i rrugës Shëngjin deri në fshatin Shënmëri”, Një</w:t>
            </w:r>
            <w:r>
              <w:rPr>
                <w:rFonts w:cstheme="minorHAnsi"/>
                <w:sz w:val="10"/>
                <w:szCs w:val="16"/>
              </w:rPr>
              <w:t>sia Administrative Shëngjergj</w:t>
            </w:r>
            <w:proofErr w:type="gramStart"/>
            <w:r>
              <w:rPr>
                <w:rFonts w:cstheme="minorHAnsi"/>
                <w:sz w:val="10"/>
                <w:szCs w:val="16"/>
              </w:rPr>
              <w:t xml:space="preserve">;  </w:t>
            </w:r>
            <w:r w:rsidRPr="00317F5C">
              <w:rPr>
                <w:rFonts w:cstheme="minorHAnsi"/>
                <w:sz w:val="10"/>
                <w:szCs w:val="16"/>
              </w:rPr>
              <w:t>Me</w:t>
            </w:r>
            <w:proofErr w:type="gramEnd"/>
            <w:r w:rsidRPr="00317F5C">
              <w:rPr>
                <w:rFonts w:cstheme="minorHAnsi"/>
                <w:sz w:val="10"/>
                <w:szCs w:val="16"/>
              </w:rPr>
              <w:t xml:space="preserve"> VKB nr. 126, datë 23.12.2022, për “Miratimin e programit buxhetor afatmesëm 2023-2025 dhe detajimin e buxhetit të Bashkisë Tiranë për vitin 2023”, është përfshirë projekti i zbatimit për objektin “Ndërtim i rrugës Shëngjin deri në fshatin Shënmëri”, Njësia Administrative Shëngjergj, të cilin e gjeni në linkun: https://tirana.al/kat</w:t>
            </w:r>
            <w:r>
              <w:rPr>
                <w:rFonts w:cstheme="minorHAnsi"/>
                <w:sz w:val="10"/>
                <w:szCs w:val="16"/>
              </w:rPr>
              <w:t xml:space="preserve">egoria-e-publikimit/2022-1134.  </w:t>
            </w:r>
            <w:r w:rsidRPr="00317F5C">
              <w:rPr>
                <w:rFonts w:cstheme="minorHAnsi"/>
                <w:sz w:val="10"/>
                <w:szCs w:val="16"/>
              </w:rPr>
              <w:t>Projekti i zbatimit për këtë objekt është miratuar me Vendimin e Këshillit Teknik të Bashkisë Tiranë nr. 18/4, datë 19.08.2021, ndërsa punimet e zbatimit po kryhen në bazë të kontratës së sipërmarrjes me nr. 3901/6 prot., datë 11.05.2023, lidhur midis Bashkisë Tiranë dhe bashkimit të operatorëve ekonomik, shoqërive “Glavenica” sh.p.k &amp; “B-93” sh.p.k., të cilat janë në proces zbatimi.</w:t>
            </w:r>
          </w:p>
        </w:tc>
        <w:tc>
          <w:tcPr>
            <w:tcW w:w="630" w:type="dxa"/>
          </w:tcPr>
          <w:p w:rsidR="00DE4791" w:rsidRPr="00D84FD4" w:rsidRDefault="00317F5C" w:rsidP="00BF5988">
            <w:pPr>
              <w:rPr>
                <w:rFonts w:cstheme="minorHAnsi"/>
                <w:sz w:val="10"/>
                <w:szCs w:val="16"/>
              </w:rPr>
            </w:pPr>
            <w:r>
              <w:rPr>
                <w:rFonts w:cstheme="minorHAnsi"/>
                <w:sz w:val="10"/>
                <w:szCs w:val="16"/>
              </w:rPr>
              <w:t>E plotë</w:t>
            </w:r>
          </w:p>
        </w:tc>
        <w:tc>
          <w:tcPr>
            <w:tcW w:w="673" w:type="dxa"/>
          </w:tcPr>
          <w:p w:rsidR="00DE4791" w:rsidRPr="00D84FD4" w:rsidRDefault="00317F5C" w:rsidP="00BF5988">
            <w:pPr>
              <w:rPr>
                <w:rFonts w:cstheme="minorHAnsi"/>
                <w:sz w:val="10"/>
                <w:szCs w:val="16"/>
              </w:rPr>
            </w:pPr>
            <w:r>
              <w:rPr>
                <w:rFonts w:cstheme="minorHAnsi"/>
                <w:sz w:val="10"/>
                <w:szCs w:val="16"/>
              </w:rPr>
              <w:t>Pa pagesë</w:t>
            </w:r>
          </w:p>
        </w:tc>
      </w:tr>
      <w:tr w:rsidR="00DE4791" w:rsidTr="001B4C3B">
        <w:trPr>
          <w:trHeight w:val="295"/>
        </w:trPr>
        <w:tc>
          <w:tcPr>
            <w:tcW w:w="468" w:type="dxa"/>
          </w:tcPr>
          <w:p w:rsidR="00DE4791" w:rsidRDefault="00DE4791" w:rsidP="00BF5988">
            <w:pPr>
              <w:rPr>
                <w:rFonts w:cstheme="minorHAnsi"/>
                <w:sz w:val="10"/>
                <w:szCs w:val="16"/>
              </w:rPr>
            </w:pPr>
            <w:r>
              <w:rPr>
                <w:rFonts w:cstheme="minorHAnsi"/>
                <w:sz w:val="10"/>
                <w:szCs w:val="16"/>
              </w:rPr>
              <w:t>9</w:t>
            </w:r>
          </w:p>
        </w:tc>
        <w:tc>
          <w:tcPr>
            <w:tcW w:w="720" w:type="dxa"/>
          </w:tcPr>
          <w:p w:rsidR="00DE4791" w:rsidRDefault="00DE4791" w:rsidP="00BF5988">
            <w:pPr>
              <w:rPr>
                <w:rFonts w:cstheme="minorHAnsi"/>
                <w:sz w:val="10"/>
                <w:szCs w:val="16"/>
              </w:rPr>
            </w:pPr>
            <w:r w:rsidRPr="00DE4791">
              <w:rPr>
                <w:rFonts w:cstheme="minorHAnsi"/>
                <w:sz w:val="10"/>
                <w:szCs w:val="16"/>
              </w:rPr>
              <w:t>21.09.2023</w:t>
            </w:r>
          </w:p>
        </w:tc>
        <w:tc>
          <w:tcPr>
            <w:tcW w:w="2520" w:type="dxa"/>
          </w:tcPr>
          <w:p w:rsidR="00DE4791" w:rsidRPr="00EF3E3D" w:rsidRDefault="00DE4791" w:rsidP="00BF5988">
            <w:pPr>
              <w:rPr>
                <w:rFonts w:cstheme="minorHAnsi"/>
                <w:sz w:val="10"/>
                <w:szCs w:val="16"/>
              </w:rPr>
            </w:pPr>
            <w:r w:rsidRPr="00DE4791">
              <w:rPr>
                <w:rFonts w:cstheme="minorHAnsi"/>
                <w:sz w:val="10"/>
                <w:szCs w:val="16"/>
              </w:rPr>
              <w:t>Informacion mbi punimet</w:t>
            </w:r>
            <w:r>
              <w:rPr>
                <w:rFonts w:cstheme="minorHAnsi"/>
                <w:sz w:val="10"/>
                <w:szCs w:val="16"/>
              </w:rPr>
              <w:t xml:space="preserve"> që po kryhen në rrugën “Qemal Stafa”</w:t>
            </w:r>
          </w:p>
        </w:tc>
        <w:tc>
          <w:tcPr>
            <w:tcW w:w="720" w:type="dxa"/>
          </w:tcPr>
          <w:p w:rsidR="00DE4791" w:rsidRPr="00D84FD4" w:rsidRDefault="002D5F81" w:rsidP="00BF5988">
            <w:pPr>
              <w:rPr>
                <w:rFonts w:cstheme="minorHAnsi"/>
                <w:sz w:val="10"/>
                <w:szCs w:val="16"/>
              </w:rPr>
            </w:pPr>
            <w:r>
              <w:rPr>
                <w:rFonts w:cstheme="minorHAnsi"/>
                <w:sz w:val="10"/>
                <w:szCs w:val="16"/>
              </w:rPr>
              <w:t>04.10.2023</w:t>
            </w:r>
          </w:p>
        </w:tc>
        <w:tc>
          <w:tcPr>
            <w:tcW w:w="4140" w:type="dxa"/>
          </w:tcPr>
          <w:p w:rsidR="00DE4791" w:rsidRPr="00D84FD4" w:rsidRDefault="002D5F81" w:rsidP="002D5F81">
            <w:pPr>
              <w:rPr>
                <w:rFonts w:cstheme="minorHAnsi"/>
                <w:sz w:val="10"/>
                <w:szCs w:val="16"/>
              </w:rPr>
            </w:pPr>
            <w:r w:rsidRPr="002D5F81">
              <w:rPr>
                <w:rFonts w:cstheme="minorHAnsi"/>
                <w:sz w:val="10"/>
                <w:szCs w:val="16"/>
              </w:rPr>
              <w:t xml:space="preserve">Në përgjigje të shkresës së sipërcituar, pas verifikimeve të kryera ka rezultuar se, në Njësinë Administrative nr. 2, rruga “Qemal Stafa” është konstatuar se subjekti “AURORA KONSTRUKSION” </w:t>
            </w:r>
            <w:proofErr w:type="gramStart"/>
            <w:r w:rsidRPr="002D5F81">
              <w:rPr>
                <w:rFonts w:cstheme="minorHAnsi"/>
                <w:sz w:val="10"/>
                <w:szCs w:val="16"/>
              </w:rPr>
              <w:t>sh.p.k.,</w:t>
            </w:r>
            <w:proofErr w:type="gramEnd"/>
            <w:r w:rsidRPr="002D5F81">
              <w:rPr>
                <w:rFonts w:cstheme="minorHAnsi"/>
                <w:sz w:val="10"/>
                <w:szCs w:val="16"/>
              </w:rPr>
              <w:t xml:space="preserve"> dispononte lejen e ndërtimit me vendim nr. P-10097/6, datë 18.04.2023, lëshuar nga Bashkia</w:t>
            </w:r>
            <w:r>
              <w:rPr>
                <w:rFonts w:cstheme="minorHAnsi"/>
                <w:sz w:val="10"/>
                <w:szCs w:val="16"/>
              </w:rPr>
              <w:t xml:space="preserve"> Tiranë me afat kohor 36 muaj. </w:t>
            </w:r>
            <w:r w:rsidRPr="002D5F81">
              <w:rPr>
                <w:rFonts w:cstheme="minorHAnsi"/>
                <w:sz w:val="10"/>
                <w:szCs w:val="16"/>
              </w:rPr>
              <w:t>Në lidhje me vlerësimin e punimeve brenda kantierit, Policia Bashki</w:t>
            </w:r>
            <w:r>
              <w:rPr>
                <w:rFonts w:cstheme="minorHAnsi"/>
                <w:sz w:val="10"/>
                <w:szCs w:val="16"/>
              </w:rPr>
              <w:t xml:space="preserve">ake nuk ka kompetenca ligjore.  </w:t>
            </w:r>
            <w:r w:rsidRPr="002D5F81">
              <w:rPr>
                <w:rFonts w:cstheme="minorHAnsi"/>
                <w:sz w:val="10"/>
                <w:szCs w:val="16"/>
              </w:rPr>
              <w:t>Për sa i përket zhurmave që shkaktohen nga kryerja e punimeve, gjatë verifikimeve nuk ësht</w:t>
            </w:r>
            <w:r>
              <w:rPr>
                <w:rFonts w:cstheme="minorHAnsi"/>
                <w:sz w:val="10"/>
                <w:szCs w:val="16"/>
              </w:rPr>
              <w:t xml:space="preserve">ë konstatuar kjo problematikë.  </w:t>
            </w:r>
            <w:r w:rsidRPr="002D5F81">
              <w:rPr>
                <w:rFonts w:cstheme="minorHAnsi"/>
                <w:sz w:val="10"/>
                <w:szCs w:val="16"/>
              </w:rPr>
              <w:t>Gjithashtu sqarojmë se, Policia Bashkiake nuk diponon paisje dhe/apo personel të specializuar për matjen e nivelit të zhurmave, të cilat mund të gjenerohen nga individë apo subjekte”.</w:t>
            </w:r>
          </w:p>
        </w:tc>
        <w:tc>
          <w:tcPr>
            <w:tcW w:w="630" w:type="dxa"/>
          </w:tcPr>
          <w:p w:rsidR="00DE4791" w:rsidRPr="00D84FD4" w:rsidRDefault="002D5F81" w:rsidP="00BF5988">
            <w:pPr>
              <w:rPr>
                <w:rFonts w:cstheme="minorHAnsi"/>
                <w:sz w:val="10"/>
                <w:szCs w:val="16"/>
              </w:rPr>
            </w:pPr>
            <w:r>
              <w:rPr>
                <w:rFonts w:cstheme="minorHAnsi"/>
                <w:sz w:val="10"/>
                <w:szCs w:val="16"/>
              </w:rPr>
              <w:t>E plotë</w:t>
            </w:r>
          </w:p>
        </w:tc>
        <w:tc>
          <w:tcPr>
            <w:tcW w:w="673" w:type="dxa"/>
          </w:tcPr>
          <w:p w:rsidR="00DE4791" w:rsidRPr="00D84FD4" w:rsidRDefault="002D5F81" w:rsidP="00BF5988">
            <w:pPr>
              <w:rPr>
                <w:rFonts w:cstheme="minorHAnsi"/>
                <w:sz w:val="10"/>
                <w:szCs w:val="16"/>
              </w:rPr>
            </w:pPr>
            <w:r>
              <w:rPr>
                <w:rFonts w:cstheme="minorHAnsi"/>
                <w:sz w:val="10"/>
                <w:szCs w:val="16"/>
              </w:rPr>
              <w:t>Pa pagesë</w:t>
            </w:r>
          </w:p>
        </w:tc>
      </w:tr>
    </w:tbl>
    <w:p w:rsidR="00B45E29" w:rsidRDefault="00B45E29"/>
    <w:p w:rsidR="00B45E29" w:rsidRDefault="00B45E29" w:rsidP="00B45E29">
      <w:pPr>
        <w:rPr>
          <w:rFonts w:ascii="Times New Roman" w:hAnsi="Times New Roman"/>
          <w:sz w:val="24"/>
          <w:szCs w:val="24"/>
          <w:lang w:val="de-DE"/>
        </w:rPr>
      </w:pPr>
    </w:p>
    <w:p w:rsidR="00B45E29" w:rsidRDefault="00B45E29" w:rsidP="00B45E29">
      <w:pPr>
        <w:spacing w:after="0" w:line="240" w:lineRule="auto"/>
        <w:jc w:val="both"/>
        <w:rPr>
          <w:rFonts w:ascii="Times New Roman" w:hAnsi="Times New Roman"/>
          <w:sz w:val="24"/>
          <w:szCs w:val="24"/>
          <w:lang w:val="it-IT"/>
        </w:rPr>
      </w:pPr>
      <w:r>
        <w:rPr>
          <w:rFonts w:ascii="Times New Roman" w:hAnsi="Times New Roman"/>
          <w:b/>
          <w:sz w:val="24"/>
          <w:szCs w:val="24"/>
          <w:lang w:val="it-IT"/>
        </w:rPr>
        <w:t xml:space="preserve"> </w:t>
      </w:r>
    </w:p>
    <w:sectPr w:rsidR="00B45E29" w:rsidSect="00AB48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9B7" w:rsidRDefault="00F139B7" w:rsidP="00C417B2">
      <w:pPr>
        <w:spacing w:after="0" w:line="240" w:lineRule="auto"/>
      </w:pPr>
      <w:r>
        <w:separator/>
      </w:r>
    </w:p>
  </w:endnote>
  <w:endnote w:type="continuationSeparator" w:id="0">
    <w:p w:rsidR="00F139B7" w:rsidRDefault="00F139B7" w:rsidP="00C4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9B7" w:rsidRDefault="00F139B7" w:rsidP="00C417B2">
      <w:pPr>
        <w:spacing w:after="0" w:line="240" w:lineRule="auto"/>
      </w:pPr>
      <w:r>
        <w:separator/>
      </w:r>
    </w:p>
  </w:footnote>
  <w:footnote w:type="continuationSeparator" w:id="0">
    <w:p w:rsidR="00F139B7" w:rsidRDefault="00F139B7" w:rsidP="00C41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391F"/>
    <w:multiLevelType w:val="multilevel"/>
    <w:tmpl w:val="4518360C"/>
    <w:lvl w:ilvl="0">
      <w:start w:val="1"/>
      <w:numFmt w:val="bullet"/>
      <w:lvlText w:val=""/>
      <w:lvlJc w:val="left"/>
      <w:pPr>
        <w:ind w:left="19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B927679"/>
    <w:multiLevelType w:val="hybridMultilevel"/>
    <w:tmpl w:val="AD760862"/>
    <w:lvl w:ilvl="0" w:tplc="0409000B">
      <w:start w:val="1"/>
      <w:numFmt w:val="bullet"/>
      <w:lvlText w:val=""/>
      <w:lvlJc w:val="left"/>
      <w:pPr>
        <w:ind w:left="1920" w:hanging="360"/>
      </w:pPr>
      <w:rPr>
        <w:rFonts w:ascii="Wingdings" w:hAnsi="Wingdings" w:hint="default"/>
      </w:rPr>
    </w:lvl>
    <w:lvl w:ilvl="1" w:tplc="04090003">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cs="Courier New" w:hint="default"/>
      </w:rPr>
    </w:lvl>
    <w:lvl w:ilvl="5" w:tplc="04090005">
      <w:start w:val="1"/>
      <w:numFmt w:val="bullet"/>
      <w:lvlText w:val=""/>
      <w:lvlJc w:val="left"/>
      <w:pPr>
        <w:ind w:left="5520" w:hanging="360"/>
      </w:pPr>
      <w:rPr>
        <w:rFonts w:ascii="Wingdings" w:hAnsi="Wingdings" w:hint="default"/>
      </w:rPr>
    </w:lvl>
    <w:lvl w:ilvl="6" w:tplc="04090001">
      <w:start w:val="1"/>
      <w:numFmt w:val="bullet"/>
      <w:lvlText w:val=""/>
      <w:lvlJc w:val="left"/>
      <w:pPr>
        <w:ind w:left="6240" w:hanging="360"/>
      </w:pPr>
      <w:rPr>
        <w:rFonts w:ascii="Symbol" w:hAnsi="Symbol" w:hint="default"/>
      </w:rPr>
    </w:lvl>
    <w:lvl w:ilvl="7" w:tplc="04090003">
      <w:start w:val="1"/>
      <w:numFmt w:val="bullet"/>
      <w:lvlText w:val="o"/>
      <w:lvlJc w:val="left"/>
      <w:pPr>
        <w:ind w:left="6960" w:hanging="360"/>
      </w:pPr>
      <w:rPr>
        <w:rFonts w:ascii="Courier New" w:hAnsi="Courier New" w:cs="Courier New" w:hint="default"/>
      </w:rPr>
    </w:lvl>
    <w:lvl w:ilvl="8" w:tplc="04090005">
      <w:start w:val="1"/>
      <w:numFmt w:val="bullet"/>
      <w:lvlText w:val=""/>
      <w:lvlJc w:val="left"/>
      <w:pPr>
        <w:ind w:left="7680" w:hanging="360"/>
      </w:pPr>
      <w:rPr>
        <w:rFonts w:ascii="Wingdings" w:hAnsi="Wingdings" w:hint="default"/>
      </w:rPr>
    </w:lvl>
  </w:abstractNum>
  <w:abstractNum w:abstractNumId="2">
    <w:nsid w:val="72B6790E"/>
    <w:multiLevelType w:val="hybridMultilevel"/>
    <w:tmpl w:val="20301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F7"/>
    <w:rsid w:val="00046E36"/>
    <w:rsid w:val="000548CD"/>
    <w:rsid w:val="000855F4"/>
    <w:rsid w:val="000972CB"/>
    <w:rsid w:val="00097FC1"/>
    <w:rsid w:val="000C1BC9"/>
    <w:rsid w:val="000D1462"/>
    <w:rsid w:val="000E0539"/>
    <w:rsid w:val="001069C3"/>
    <w:rsid w:val="00134F00"/>
    <w:rsid w:val="00155B55"/>
    <w:rsid w:val="0016587F"/>
    <w:rsid w:val="0017536D"/>
    <w:rsid w:val="001B4C3B"/>
    <w:rsid w:val="001C17F3"/>
    <w:rsid w:val="001C2AED"/>
    <w:rsid w:val="001D3B66"/>
    <w:rsid w:val="001D61D3"/>
    <w:rsid w:val="001D7988"/>
    <w:rsid w:val="001F1930"/>
    <w:rsid w:val="001F1E1A"/>
    <w:rsid w:val="001F6AA0"/>
    <w:rsid w:val="0021270B"/>
    <w:rsid w:val="0021684D"/>
    <w:rsid w:val="002225ED"/>
    <w:rsid w:val="00227DB2"/>
    <w:rsid w:val="00246DF7"/>
    <w:rsid w:val="00256DCC"/>
    <w:rsid w:val="00266963"/>
    <w:rsid w:val="002817A2"/>
    <w:rsid w:val="002B03E6"/>
    <w:rsid w:val="002D5F81"/>
    <w:rsid w:val="002D6D88"/>
    <w:rsid w:val="002D7FC0"/>
    <w:rsid w:val="002E5657"/>
    <w:rsid w:val="002E7B6D"/>
    <w:rsid w:val="00302D5F"/>
    <w:rsid w:val="00317F5C"/>
    <w:rsid w:val="003754D3"/>
    <w:rsid w:val="003F2263"/>
    <w:rsid w:val="003F78F7"/>
    <w:rsid w:val="0042349A"/>
    <w:rsid w:val="00430CF6"/>
    <w:rsid w:val="0043268E"/>
    <w:rsid w:val="00436381"/>
    <w:rsid w:val="004463AE"/>
    <w:rsid w:val="00470BD7"/>
    <w:rsid w:val="004B4F2C"/>
    <w:rsid w:val="004E3DFA"/>
    <w:rsid w:val="004F0B5B"/>
    <w:rsid w:val="005152E3"/>
    <w:rsid w:val="005266B9"/>
    <w:rsid w:val="00567AFB"/>
    <w:rsid w:val="00581BEA"/>
    <w:rsid w:val="0058607B"/>
    <w:rsid w:val="005B44B6"/>
    <w:rsid w:val="005C749A"/>
    <w:rsid w:val="005E0046"/>
    <w:rsid w:val="005E3F62"/>
    <w:rsid w:val="005E4EA0"/>
    <w:rsid w:val="005F1F44"/>
    <w:rsid w:val="00627A24"/>
    <w:rsid w:val="00644275"/>
    <w:rsid w:val="0064528A"/>
    <w:rsid w:val="006739FB"/>
    <w:rsid w:val="006773E5"/>
    <w:rsid w:val="00686BE2"/>
    <w:rsid w:val="00714F62"/>
    <w:rsid w:val="007216C4"/>
    <w:rsid w:val="00727825"/>
    <w:rsid w:val="007314BA"/>
    <w:rsid w:val="007328B6"/>
    <w:rsid w:val="007B08C3"/>
    <w:rsid w:val="007E493B"/>
    <w:rsid w:val="007E51B9"/>
    <w:rsid w:val="007F3248"/>
    <w:rsid w:val="00822F90"/>
    <w:rsid w:val="00830BF9"/>
    <w:rsid w:val="0083253F"/>
    <w:rsid w:val="008560B1"/>
    <w:rsid w:val="00864369"/>
    <w:rsid w:val="008730F6"/>
    <w:rsid w:val="008A183E"/>
    <w:rsid w:val="008B42D1"/>
    <w:rsid w:val="008C79E8"/>
    <w:rsid w:val="008E2CFE"/>
    <w:rsid w:val="009102F7"/>
    <w:rsid w:val="00933E05"/>
    <w:rsid w:val="00953906"/>
    <w:rsid w:val="0097294C"/>
    <w:rsid w:val="00983EE9"/>
    <w:rsid w:val="0099345C"/>
    <w:rsid w:val="009A132D"/>
    <w:rsid w:val="009A6313"/>
    <w:rsid w:val="009C4ED2"/>
    <w:rsid w:val="009C555D"/>
    <w:rsid w:val="009D6B01"/>
    <w:rsid w:val="009F379D"/>
    <w:rsid w:val="00A07220"/>
    <w:rsid w:val="00A30F16"/>
    <w:rsid w:val="00A36EBE"/>
    <w:rsid w:val="00A964E0"/>
    <w:rsid w:val="00AA5385"/>
    <w:rsid w:val="00AB48BD"/>
    <w:rsid w:val="00AD7A40"/>
    <w:rsid w:val="00B154B0"/>
    <w:rsid w:val="00B248A2"/>
    <w:rsid w:val="00B30C05"/>
    <w:rsid w:val="00B45E29"/>
    <w:rsid w:val="00B8307B"/>
    <w:rsid w:val="00BA20A7"/>
    <w:rsid w:val="00BE1E92"/>
    <w:rsid w:val="00BE6926"/>
    <w:rsid w:val="00BF6803"/>
    <w:rsid w:val="00BF79D0"/>
    <w:rsid w:val="00C060DD"/>
    <w:rsid w:val="00C144ED"/>
    <w:rsid w:val="00C3276A"/>
    <w:rsid w:val="00C35726"/>
    <w:rsid w:val="00C417B2"/>
    <w:rsid w:val="00C461C6"/>
    <w:rsid w:val="00C6499D"/>
    <w:rsid w:val="00C7393C"/>
    <w:rsid w:val="00C75058"/>
    <w:rsid w:val="00C971BA"/>
    <w:rsid w:val="00CB3030"/>
    <w:rsid w:val="00CB6255"/>
    <w:rsid w:val="00CD6A24"/>
    <w:rsid w:val="00CE342E"/>
    <w:rsid w:val="00CF1D79"/>
    <w:rsid w:val="00CF292F"/>
    <w:rsid w:val="00D20F3C"/>
    <w:rsid w:val="00D279BF"/>
    <w:rsid w:val="00D41F11"/>
    <w:rsid w:val="00D57A91"/>
    <w:rsid w:val="00D84FD4"/>
    <w:rsid w:val="00DA0C78"/>
    <w:rsid w:val="00DC75B9"/>
    <w:rsid w:val="00DD2FA8"/>
    <w:rsid w:val="00DE26E2"/>
    <w:rsid w:val="00DE4791"/>
    <w:rsid w:val="00DF38D5"/>
    <w:rsid w:val="00E047E9"/>
    <w:rsid w:val="00E36927"/>
    <w:rsid w:val="00E37147"/>
    <w:rsid w:val="00E577BB"/>
    <w:rsid w:val="00E57915"/>
    <w:rsid w:val="00EE1836"/>
    <w:rsid w:val="00EF3E3D"/>
    <w:rsid w:val="00F068C0"/>
    <w:rsid w:val="00F139B7"/>
    <w:rsid w:val="00F276FA"/>
    <w:rsid w:val="00F3194D"/>
    <w:rsid w:val="00F47538"/>
    <w:rsid w:val="00F62634"/>
    <w:rsid w:val="00F94E75"/>
    <w:rsid w:val="00FA68B8"/>
    <w:rsid w:val="00FD4633"/>
    <w:rsid w:val="00FD5581"/>
    <w:rsid w:val="00FD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53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41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7B2"/>
    <w:rPr>
      <w:sz w:val="20"/>
      <w:szCs w:val="20"/>
    </w:rPr>
  </w:style>
  <w:style w:type="character" w:styleId="FootnoteReference">
    <w:name w:val="footnote reference"/>
    <w:basedOn w:val="DefaultParagraphFont"/>
    <w:uiPriority w:val="99"/>
    <w:semiHidden/>
    <w:unhideWhenUsed/>
    <w:rsid w:val="00C417B2"/>
    <w:rPr>
      <w:vertAlign w:val="superscript"/>
    </w:rPr>
  </w:style>
  <w:style w:type="character" w:styleId="Hyperlink">
    <w:name w:val="Hyperlink"/>
    <w:basedOn w:val="DefaultParagraphFont"/>
    <w:uiPriority w:val="99"/>
    <w:unhideWhenUsed/>
    <w:rsid w:val="00BF79D0"/>
    <w:rPr>
      <w:color w:val="0000FF"/>
      <w:u w:val="single"/>
    </w:rPr>
  </w:style>
  <w:style w:type="paragraph" w:styleId="ListParagraph">
    <w:name w:val="List Paragraph"/>
    <w:basedOn w:val="Normal"/>
    <w:uiPriority w:val="34"/>
    <w:qFormat/>
    <w:rsid w:val="00BF79D0"/>
    <w:pPr>
      <w:spacing w:after="0" w:line="240" w:lineRule="auto"/>
      <w:ind w:left="720"/>
      <w:contextualSpacing/>
    </w:pPr>
    <w:rPr>
      <w:rFonts w:ascii="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53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41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7B2"/>
    <w:rPr>
      <w:sz w:val="20"/>
      <w:szCs w:val="20"/>
    </w:rPr>
  </w:style>
  <w:style w:type="character" w:styleId="FootnoteReference">
    <w:name w:val="footnote reference"/>
    <w:basedOn w:val="DefaultParagraphFont"/>
    <w:uiPriority w:val="99"/>
    <w:semiHidden/>
    <w:unhideWhenUsed/>
    <w:rsid w:val="00C417B2"/>
    <w:rPr>
      <w:vertAlign w:val="superscript"/>
    </w:rPr>
  </w:style>
  <w:style w:type="character" w:styleId="Hyperlink">
    <w:name w:val="Hyperlink"/>
    <w:basedOn w:val="DefaultParagraphFont"/>
    <w:uiPriority w:val="99"/>
    <w:unhideWhenUsed/>
    <w:rsid w:val="00BF79D0"/>
    <w:rPr>
      <w:color w:val="0000FF"/>
      <w:u w:val="single"/>
    </w:rPr>
  </w:style>
  <w:style w:type="paragraph" w:styleId="ListParagraph">
    <w:name w:val="List Paragraph"/>
    <w:basedOn w:val="Normal"/>
    <w:uiPriority w:val="34"/>
    <w:qFormat/>
    <w:rsid w:val="00BF79D0"/>
    <w:pPr>
      <w:spacing w:after="0" w:line="240" w:lineRule="auto"/>
      <w:ind w:left="720"/>
      <w:contextualSpacing/>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7918">
      <w:bodyDiv w:val="1"/>
      <w:marLeft w:val="0"/>
      <w:marRight w:val="0"/>
      <w:marTop w:val="0"/>
      <w:marBottom w:val="0"/>
      <w:divBdr>
        <w:top w:val="none" w:sz="0" w:space="0" w:color="auto"/>
        <w:left w:val="none" w:sz="0" w:space="0" w:color="auto"/>
        <w:bottom w:val="none" w:sz="0" w:space="0" w:color="auto"/>
        <w:right w:val="none" w:sz="0" w:space="0" w:color="auto"/>
      </w:divBdr>
      <w:divsChild>
        <w:div w:id="511338831">
          <w:marLeft w:val="0"/>
          <w:marRight w:val="0"/>
          <w:marTop w:val="0"/>
          <w:marBottom w:val="0"/>
          <w:divBdr>
            <w:top w:val="none" w:sz="0" w:space="0" w:color="auto"/>
            <w:left w:val="none" w:sz="0" w:space="0" w:color="auto"/>
            <w:bottom w:val="none" w:sz="0" w:space="0" w:color="auto"/>
            <w:right w:val="none" w:sz="0" w:space="0" w:color="auto"/>
          </w:divBdr>
        </w:div>
      </w:divsChild>
    </w:div>
    <w:div w:id="557018097">
      <w:bodyDiv w:val="1"/>
      <w:marLeft w:val="0"/>
      <w:marRight w:val="0"/>
      <w:marTop w:val="0"/>
      <w:marBottom w:val="0"/>
      <w:divBdr>
        <w:top w:val="none" w:sz="0" w:space="0" w:color="auto"/>
        <w:left w:val="none" w:sz="0" w:space="0" w:color="auto"/>
        <w:bottom w:val="none" w:sz="0" w:space="0" w:color="auto"/>
        <w:right w:val="none" w:sz="0" w:space="0" w:color="auto"/>
      </w:divBdr>
      <w:divsChild>
        <w:div w:id="337856441">
          <w:marLeft w:val="0"/>
          <w:marRight w:val="0"/>
          <w:marTop w:val="0"/>
          <w:marBottom w:val="0"/>
          <w:divBdr>
            <w:top w:val="none" w:sz="0" w:space="0" w:color="auto"/>
            <w:left w:val="none" w:sz="0" w:space="0" w:color="auto"/>
            <w:bottom w:val="none" w:sz="0" w:space="0" w:color="auto"/>
            <w:right w:val="none" w:sz="0" w:space="0" w:color="auto"/>
          </w:divBdr>
        </w:div>
      </w:divsChild>
    </w:div>
    <w:div w:id="588543129">
      <w:bodyDiv w:val="1"/>
      <w:marLeft w:val="0"/>
      <w:marRight w:val="0"/>
      <w:marTop w:val="0"/>
      <w:marBottom w:val="0"/>
      <w:divBdr>
        <w:top w:val="none" w:sz="0" w:space="0" w:color="auto"/>
        <w:left w:val="none" w:sz="0" w:space="0" w:color="auto"/>
        <w:bottom w:val="none" w:sz="0" w:space="0" w:color="auto"/>
        <w:right w:val="none" w:sz="0" w:space="0" w:color="auto"/>
      </w:divBdr>
    </w:div>
    <w:div w:id="1041980996">
      <w:bodyDiv w:val="1"/>
      <w:marLeft w:val="0"/>
      <w:marRight w:val="0"/>
      <w:marTop w:val="0"/>
      <w:marBottom w:val="0"/>
      <w:divBdr>
        <w:top w:val="none" w:sz="0" w:space="0" w:color="auto"/>
        <w:left w:val="none" w:sz="0" w:space="0" w:color="auto"/>
        <w:bottom w:val="none" w:sz="0" w:space="0" w:color="auto"/>
        <w:right w:val="none" w:sz="0" w:space="0" w:color="auto"/>
      </w:divBdr>
    </w:div>
    <w:div w:id="1159535203">
      <w:bodyDiv w:val="1"/>
      <w:marLeft w:val="0"/>
      <w:marRight w:val="0"/>
      <w:marTop w:val="0"/>
      <w:marBottom w:val="0"/>
      <w:divBdr>
        <w:top w:val="none" w:sz="0" w:space="0" w:color="auto"/>
        <w:left w:val="none" w:sz="0" w:space="0" w:color="auto"/>
        <w:bottom w:val="none" w:sz="0" w:space="0" w:color="auto"/>
        <w:right w:val="none" w:sz="0" w:space="0" w:color="auto"/>
      </w:divBdr>
    </w:div>
    <w:div w:id="1447386344">
      <w:bodyDiv w:val="1"/>
      <w:marLeft w:val="0"/>
      <w:marRight w:val="0"/>
      <w:marTop w:val="0"/>
      <w:marBottom w:val="0"/>
      <w:divBdr>
        <w:top w:val="none" w:sz="0" w:space="0" w:color="auto"/>
        <w:left w:val="none" w:sz="0" w:space="0" w:color="auto"/>
        <w:bottom w:val="none" w:sz="0" w:space="0" w:color="auto"/>
        <w:right w:val="none" w:sz="0" w:space="0" w:color="auto"/>
      </w:divBdr>
      <w:divsChild>
        <w:div w:id="1800144762">
          <w:marLeft w:val="0"/>
          <w:marRight w:val="0"/>
          <w:marTop w:val="0"/>
          <w:marBottom w:val="0"/>
          <w:divBdr>
            <w:top w:val="none" w:sz="0" w:space="0" w:color="auto"/>
            <w:left w:val="none" w:sz="0" w:space="0" w:color="auto"/>
            <w:bottom w:val="none" w:sz="0" w:space="0" w:color="auto"/>
            <w:right w:val="none" w:sz="0" w:space="0" w:color="auto"/>
          </w:divBdr>
        </w:div>
      </w:divsChild>
    </w:div>
    <w:div w:id="1628272597">
      <w:bodyDiv w:val="1"/>
      <w:marLeft w:val="0"/>
      <w:marRight w:val="0"/>
      <w:marTop w:val="0"/>
      <w:marBottom w:val="0"/>
      <w:divBdr>
        <w:top w:val="none" w:sz="0" w:space="0" w:color="auto"/>
        <w:left w:val="none" w:sz="0" w:space="0" w:color="auto"/>
        <w:bottom w:val="none" w:sz="0" w:space="0" w:color="auto"/>
        <w:right w:val="none" w:sz="0" w:space="0" w:color="auto"/>
      </w:divBdr>
      <w:divsChild>
        <w:div w:id="236980387">
          <w:marLeft w:val="0"/>
          <w:marRight w:val="0"/>
          <w:marTop w:val="0"/>
          <w:marBottom w:val="0"/>
          <w:divBdr>
            <w:top w:val="none" w:sz="0" w:space="0" w:color="auto"/>
            <w:left w:val="none" w:sz="0" w:space="0" w:color="auto"/>
            <w:bottom w:val="none" w:sz="0" w:space="0" w:color="auto"/>
            <w:right w:val="none" w:sz="0" w:space="0" w:color="auto"/>
          </w:divBdr>
        </w:div>
      </w:divsChild>
    </w:div>
    <w:div w:id="2091803981">
      <w:bodyDiv w:val="1"/>
      <w:marLeft w:val="0"/>
      <w:marRight w:val="0"/>
      <w:marTop w:val="0"/>
      <w:marBottom w:val="0"/>
      <w:divBdr>
        <w:top w:val="none" w:sz="0" w:space="0" w:color="auto"/>
        <w:left w:val="none" w:sz="0" w:space="0" w:color="auto"/>
        <w:bottom w:val="none" w:sz="0" w:space="0" w:color="auto"/>
        <w:right w:val="none" w:sz="0" w:space="0" w:color="auto"/>
      </w:divBdr>
    </w:div>
    <w:div w:id="21074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tl/t-GBpQUhWGz8" TargetMode="External"/><Relationship Id="rId5" Type="http://schemas.openxmlformats.org/officeDocument/2006/relationships/settings" Target="settings.xml"/><Relationship Id="rId10" Type="http://schemas.openxmlformats.org/officeDocument/2006/relationships/hyperlink" Target="https://www.tirana.al/faqe/thirrje-per-aplikime" TargetMode="External"/><Relationship Id="rId4" Type="http://schemas.microsoft.com/office/2007/relationships/stylesWithEffects" Target="stylesWithEffects.xml"/><Relationship Id="rId9" Type="http://schemas.openxmlformats.org/officeDocument/2006/relationships/hyperlink" Target="https://we.tl/t-2QsEsdQx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3260E-ACC9-4F42-A694-55BB7E46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8</Pages>
  <Words>11572</Words>
  <Characters>65964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Blerta Goxha</cp:lastModifiedBy>
  <cp:revision>97</cp:revision>
  <dcterms:created xsi:type="dcterms:W3CDTF">2020-06-04T11:54:00Z</dcterms:created>
  <dcterms:modified xsi:type="dcterms:W3CDTF">2023-10-17T08:59:00Z</dcterms:modified>
</cp:coreProperties>
</file>