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776" w:rsidRPr="00F77FB7" w:rsidRDefault="00F435B1" w:rsidP="00004776">
      <w:pPr>
        <w:tabs>
          <w:tab w:val="left" w:pos="6120"/>
        </w:tabs>
        <w:jc w:val="center"/>
        <w:rPr>
          <w:b/>
          <w:lang w:val="sq-AL"/>
        </w:rPr>
      </w:pPr>
      <w:r w:rsidRPr="00F77FB7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887730</wp:posOffset>
                </wp:positionV>
                <wp:extent cx="1648460" cy="0"/>
                <wp:effectExtent l="5080" t="11430" r="13335" b="762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48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5B5B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57.4pt;margin-top:69.9pt;width:129.8pt;height: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"/>
            </w:pict>
          </mc:Fallback>
        </mc:AlternateContent>
      </w:r>
      <w:r w:rsidRPr="00F77FB7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3422015</wp:posOffset>
                </wp:positionH>
                <wp:positionV relativeFrom="paragraph">
                  <wp:posOffset>882650</wp:posOffset>
                </wp:positionV>
                <wp:extent cx="1624965" cy="3810"/>
                <wp:effectExtent l="12065" t="6350" r="10795" b="889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4965" cy="3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1BE07" id="AutoShape 4" o:spid="_x0000_s1026" type="#_x0000_t32" style="position:absolute;margin-left:269.45pt;margin-top:69.5pt;width:127.95pt;height: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"/>
            </w:pict>
          </mc:Fallback>
        </mc:AlternateContent>
      </w:r>
      <w:r w:rsidR="00004776" w:rsidRPr="00F77FB7">
        <w:rPr>
          <w:b/>
          <w:noProof/>
          <w:lang w:val="en-US" w:eastAsia="en-US"/>
        </w:rPr>
        <w:drawing>
          <wp:inline distT="0" distB="0" distL="0" distR="0">
            <wp:extent cx="741992" cy="1063161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927" cy="109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251" w:rsidRPr="00F77FB7" w:rsidRDefault="004C5251" w:rsidP="00004776">
      <w:pPr>
        <w:spacing w:after="160" w:line="256" w:lineRule="auto"/>
        <w:contextualSpacing/>
        <w:jc w:val="center"/>
        <w:rPr>
          <w:b/>
          <w:sz w:val="18"/>
          <w:szCs w:val="18"/>
          <w:lang w:val="sq-AL"/>
        </w:rPr>
      </w:pPr>
      <w:r w:rsidRPr="00F77FB7">
        <w:rPr>
          <w:b/>
          <w:sz w:val="18"/>
          <w:szCs w:val="18"/>
          <w:lang w:val="sq-AL"/>
        </w:rPr>
        <w:t>R</w:t>
      </w:r>
      <w:r w:rsidR="005C7DF5" w:rsidRPr="00F77FB7">
        <w:rPr>
          <w:b/>
          <w:sz w:val="18"/>
          <w:szCs w:val="18"/>
          <w:lang w:val="sq-AL"/>
        </w:rPr>
        <w:t xml:space="preserve"> </w:t>
      </w:r>
      <w:r w:rsidRPr="00F77FB7">
        <w:rPr>
          <w:b/>
          <w:sz w:val="18"/>
          <w:szCs w:val="18"/>
          <w:lang w:val="sq-AL"/>
        </w:rPr>
        <w:t>E</w:t>
      </w:r>
      <w:r w:rsidR="005C7DF5" w:rsidRPr="00F77FB7">
        <w:rPr>
          <w:b/>
          <w:sz w:val="18"/>
          <w:szCs w:val="18"/>
          <w:lang w:val="sq-AL"/>
        </w:rPr>
        <w:t xml:space="preserve"> </w:t>
      </w:r>
      <w:r w:rsidRPr="00F77FB7">
        <w:rPr>
          <w:b/>
          <w:sz w:val="18"/>
          <w:szCs w:val="18"/>
          <w:lang w:val="sq-AL"/>
        </w:rPr>
        <w:t>P</w:t>
      </w:r>
      <w:r w:rsidR="005C7DF5" w:rsidRPr="00F77FB7">
        <w:rPr>
          <w:b/>
          <w:sz w:val="18"/>
          <w:szCs w:val="18"/>
          <w:lang w:val="sq-AL"/>
        </w:rPr>
        <w:t xml:space="preserve"> </w:t>
      </w:r>
      <w:r w:rsidRPr="00F77FB7">
        <w:rPr>
          <w:b/>
          <w:sz w:val="18"/>
          <w:szCs w:val="18"/>
          <w:lang w:val="sq-AL"/>
        </w:rPr>
        <w:t>U</w:t>
      </w:r>
      <w:r w:rsidR="005C7DF5" w:rsidRPr="00F77FB7">
        <w:rPr>
          <w:b/>
          <w:sz w:val="18"/>
          <w:szCs w:val="18"/>
          <w:lang w:val="sq-AL"/>
        </w:rPr>
        <w:t xml:space="preserve"> </w:t>
      </w:r>
      <w:r w:rsidRPr="00F77FB7">
        <w:rPr>
          <w:b/>
          <w:sz w:val="18"/>
          <w:szCs w:val="18"/>
          <w:lang w:val="sq-AL"/>
        </w:rPr>
        <w:t>B</w:t>
      </w:r>
      <w:r w:rsidR="005C7DF5" w:rsidRPr="00F77FB7">
        <w:rPr>
          <w:b/>
          <w:sz w:val="18"/>
          <w:szCs w:val="18"/>
          <w:lang w:val="sq-AL"/>
        </w:rPr>
        <w:t xml:space="preserve"> </w:t>
      </w:r>
      <w:r w:rsidRPr="00F77FB7">
        <w:rPr>
          <w:b/>
          <w:sz w:val="18"/>
          <w:szCs w:val="18"/>
          <w:lang w:val="sq-AL"/>
        </w:rPr>
        <w:t>L</w:t>
      </w:r>
      <w:r w:rsidR="005C7DF5" w:rsidRPr="00F77FB7">
        <w:rPr>
          <w:b/>
          <w:sz w:val="18"/>
          <w:szCs w:val="18"/>
          <w:lang w:val="sq-AL"/>
        </w:rPr>
        <w:t xml:space="preserve"> </w:t>
      </w:r>
      <w:r w:rsidRPr="00F77FB7">
        <w:rPr>
          <w:b/>
          <w:sz w:val="18"/>
          <w:szCs w:val="18"/>
          <w:lang w:val="sq-AL"/>
        </w:rPr>
        <w:t>I</w:t>
      </w:r>
      <w:r w:rsidR="005C7DF5" w:rsidRPr="00F77FB7">
        <w:rPr>
          <w:b/>
          <w:sz w:val="18"/>
          <w:szCs w:val="18"/>
          <w:lang w:val="sq-AL"/>
        </w:rPr>
        <w:t xml:space="preserve"> </w:t>
      </w:r>
      <w:r w:rsidRPr="00F77FB7">
        <w:rPr>
          <w:b/>
          <w:sz w:val="18"/>
          <w:szCs w:val="18"/>
          <w:lang w:val="sq-AL"/>
        </w:rPr>
        <w:t>K</w:t>
      </w:r>
      <w:r w:rsidR="005C7DF5" w:rsidRPr="00F77FB7">
        <w:rPr>
          <w:b/>
          <w:sz w:val="18"/>
          <w:szCs w:val="18"/>
          <w:lang w:val="sq-AL"/>
        </w:rPr>
        <w:t xml:space="preserve"> </w:t>
      </w:r>
      <w:r w:rsidRPr="00F77FB7">
        <w:rPr>
          <w:b/>
          <w:sz w:val="18"/>
          <w:szCs w:val="18"/>
          <w:lang w:val="sq-AL"/>
        </w:rPr>
        <w:t>A E S</w:t>
      </w:r>
      <w:r w:rsidR="005C7DF5" w:rsidRPr="00F77FB7">
        <w:rPr>
          <w:b/>
          <w:sz w:val="18"/>
          <w:szCs w:val="18"/>
          <w:lang w:val="sq-AL"/>
        </w:rPr>
        <w:t xml:space="preserve"> </w:t>
      </w:r>
      <w:r w:rsidRPr="00F77FB7">
        <w:rPr>
          <w:b/>
          <w:sz w:val="18"/>
          <w:szCs w:val="18"/>
          <w:lang w:val="sq-AL"/>
        </w:rPr>
        <w:t>H</w:t>
      </w:r>
      <w:r w:rsidR="005C7DF5" w:rsidRPr="00F77FB7">
        <w:rPr>
          <w:b/>
          <w:sz w:val="18"/>
          <w:szCs w:val="18"/>
          <w:lang w:val="sq-AL"/>
        </w:rPr>
        <w:t xml:space="preserve"> </w:t>
      </w:r>
      <w:r w:rsidRPr="00F77FB7">
        <w:rPr>
          <w:b/>
          <w:sz w:val="18"/>
          <w:szCs w:val="18"/>
          <w:lang w:val="sq-AL"/>
        </w:rPr>
        <w:t>Q</w:t>
      </w:r>
      <w:r w:rsidR="005C7DF5" w:rsidRPr="00F77FB7">
        <w:rPr>
          <w:b/>
          <w:sz w:val="18"/>
          <w:szCs w:val="18"/>
          <w:lang w:val="sq-AL"/>
        </w:rPr>
        <w:t xml:space="preserve"> </w:t>
      </w:r>
      <w:r w:rsidRPr="00F77FB7">
        <w:rPr>
          <w:b/>
          <w:sz w:val="18"/>
          <w:szCs w:val="18"/>
          <w:lang w:val="sq-AL"/>
        </w:rPr>
        <w:t>I</w:t>
      </w:r>
      <w:r w:rsidR="005C7DF5" w:rsidRPr="00F77FB7">
        <w:rPr>
          <w:b/>
          <w:sz w:val="18"/>
          <w:szCs w:val="18"/>
          <w:lang w:val="sq-AL"/>
        </w:rPr>
        <w:t xml:space="preserve"> </w:t>
      </w:r>
      <w:r w:rsidRPr="00F77FB7">
        <w:rPr>
          <w:b/>
          <w:sz w:val="18"/>
          <w:szCs w:val="18"/>
          <w:lang w:val="sq-AL"/>
        </w:rPr>
        <w:t>P</w:t>
      </w:r>
      <w:r w:rsidR="005C7DF5" w:rsidRPr="00F77FB7">
        <w:rPr>
          <w:b/>
          <w:sz w:val="18"/>
          <w:szCs w:val="18"/>
          <w:lang w:val="sq-AL"/>
        </w:rPr>
        <w:t xml:space="preserve"> </w:t>
      </w:r>
      <w:r w:rsidRPr="00F77FB7">
        <w:rPr>
          <w:b/>
          <w:sz w:val="18"/>
          <w:szCs w:val="18"/>
          <w:lang w:val="sq-AL"/>
        </w:rPr>
        <w:t>Ë</w:t>
      </w:r>
      <w:r w:rsidR="005C7DF5" w:rsidRPr="00F77FB7">
        <w:rPr>
          <w:b/>
          <w:sz w:val="18"/>
          <w:szCs w:val="18"/>
          <w:lang w:val="sq-AL"/>
        </w:rPr>
        <w:t xml:space="preserve"> </w:t>
      </w:r>
      <w:r w:rsidRPr="00F77FB7">
        <w:rPr>
          <w:b/>
          <w:sz w:val="18"/>
          <w:szCs w:val="18"/>
          <w:lang w:val="sq-AL"/>
        </w:rPr>
        <w:t>R</w:t>
      </w:r>
      <w:r w:rsidR="005C7DF5" w:rsidRPr="00F77FB7">
        <w:rPr>
          <w:b/>
          <w:sz w:val="18"/>
          <w:szCs w:val="18"/>
          <w:lang w:val="sq-AL"/>
        </w:rPr>
        <w:t xml:space="preserve"> </w:t>
      </w:r>
      <w:r w:rsidRPr="00F77FB7">
        <w:rPr>
          <w:b/>
          <w:sz w:val="18"/>
          <w:szCs w:val="18"/>
          <w:lang w:val="sq-AL"/>
        </w:rPr>
        <w:t>I</w:t>
      </w:r>
      <w:r w:rsidR="005C7DF5" w:rsidRPr="00F77FB7">
        <w:rPr>
          <w:b/>
          <w:sz w:val="18"/>
          <w:szCs w:val="18"/>
          <w:lang w:val="sq-AL"/>
        </w:rPr>
        <w:t xml:space="preserve"> </w:t>
      </w:r>
      <w:r w:rsidRPr="00F77FB7">
        <w:rPr>
          <w:b/>
          <w:sz w:val="18"/>
          <w:szCs w:val="18"/>
          <w:lang w:val="sq-AL"/>
        </w:rPr>
        <w:t>S</w:t>
      </w:r>
      <w:r w:rsidR="005C7DF5" w:rsidRPr="00F77FB7">
        <w:rPr>
          <w:b/>
          <w:sz w:val="18"/>
          <w:szCs w:val="18"/>
          <w:lang w:val="sq-AL"/>
        </w:rPr>
        <w:t xml:space="preserve"> </w:t>
      </w:r>
      <w:r w:rsidRPr="00F77FB7">
        <w:rPr>
          <w:b/>
          <w:sz w:val="18"/>
          <w:szCs w:val="18"/>
          <w:lang w:val="sq-AL"/>
        </w:rPr>
        <w:t>Ë</w:t>
      </w:r>
    </w:p>
    <w:p w:rsidR="00004776" w:rsidRPr="00F77FB7" w:rsidRDefault="004C5251" w:rsidP="00004776">
      <w:pPr>
        <w:spacing w:after="160" w:line="256" w:lineRule="auto"/>
        <w:contextualSpacing/>
        <w:jc w:val="center"/>
        <w:rPr>
          <w:b/>
          <w:lang w:val="sq-AL"/>
        </w:rPr>
      </w:pPr>
      <w:r w:rsidRPr="00F77FB7">
        <w:rPr>
          <w:b/>
          <w:lang w:val="sq-AL"/>
        </w:rPr>
        <w:t>KË</w:t>
      </w:r>
      <w:r w:rsidR="00004776" w:rsidRPr="00F77FB7">
        <w:rPr>
          <w:b/>
          <w:lang w:val="sq-AL"/>
        </w:rPr>
        <w:t>SHILLI BASHKIAK</w:t>
      </w:r>
    </w:p>
    <w:p w:rsidR="006D5232" w:rsidRPr="00F77FB7" w:rsidRDefault="006D5232" w:rsidP="002C7083">
      <w:pPr>
        <w:widowControl w:val="0"/>
        <w:rPr>
          <w:b/>
          <w:lang w:val="sq-AL" w:eastAsia="en-US"/>
        </w:rPr>
      </w:pPr>
    </w:p>
    <w:p w:rsidR="006D5232" w:rsidRPr="00F77FB7" w:rsidRDefault="006D5232" w:rsidP="0039033C">
      <w:pPr>
        <w:widowControl w:val="0"/>
        <w:rPr>
          <w:b/>
          <w:lang w:val="sq-AL" w:eastAsia="en-US"/>
        </w:rPr>
      </w:pPr>
    </w:p>
    <w:p w:rsidR="00C20C3D" w:rsidRPr="00F77FB7" w:rsidRDefault="00C20C3D" w:rsidP="00C20C3D">
      <w:pPr>
        <w:widowControl w:val="0"/>
        <w:jc w:val="center"/>
        <w:rPr>
          <w:b/>
          <w:lang w:val="sq-AL" w:eastAsia="en-US"/>
        </w:rPr>
      </w:pPr>
      <w:r w:rsidRPr="00F77FB7">
        <w:rPr>
          <w:b/>
          <w:lang w:val="sq-AL" w:eastAsia="en-US"/>
        </w:rPr>
        <w:t>V</w:t>
      </w:r>
      <w:r w:rsidR="00A851B8">
        <w:rPr>
          <w:b/>
          <w:lang w:val="sq-AL" w:eastAsia="en-US"/>
        </w:rPr>
        <w:t xml:space="preserve"> </w:t>
      </w:r>
      <w:r w:rsidRPr="00F77FB7">
        <w:rPr>
          <w:b/>
          <w:lang w:val="sq-AL" w:eastAsia="en-US"/>
        </w:rPr>
        <w:t>E</w:t>
      </w:r>
      <w:r w:rsidR="00A851B8">
        <w:rPr>
          <w:b/>
          <w:lang w:val="sq-AL" w:eastAsia="en-US"/>
        </w:rPr>
        <w:t xml:space="preserve"> </w:t>
      </w:r>
      <w:r w:rsidRPr="00F77FB7">
        <w:rPr>
          <w:b/>
          <w:lang w:val="sq-AL" w:eastAsia="en-US"/>
        </w:rPr>
        <w:t>N</w:t>
      </w:r>
      <w:r w:rsidR="00A851B8">
        <w:rPr>
          <w:b/>
          <w:lang w:val="sq-AL" w:eastAsia="en-US"/>
        </w:rPr>
        <w:t xml:space="preserve"> </w:t>
      </w:r>
      <w:r w:rsidRPr="00F77FB7">
        <w:rPr>
          <w:b/>
          <w:lang w:val="sq-AL" w:eastAsia="en-US"/>
        </w:rPr>
        <w:t>D</w:t>
      </w:r>
      <w:r w:rsidR="00A851B8">
        <w:rPr>
          <w:b/>
          <w:lang w:val="sq-AL" w:eastAsia="en-US"/>
        </w:rPr>
        <w:t xml:space="preserve"> </w:t>
      </w:r>
      <w:r w:rsidRPr="00F77FB7">
        <w:rPr>
          <w:b/>
          <w:lang w:val="sq-AL" w:eastAsia="en-US"/>
        </w:rPr>
        <w:t>I</w:t>
      </w:r>
      <w:r w:rsidR="00A851B8">
        <w:rPr>
          <w:b/>
          <w:lang w:val="sq-AL" w:eastAsia="en-US"/>
        </w:rPr>
        <w:t xml:space="preserve"> </w:t>
      </w:r>
      <w:r w:rsidRPr="00F77FB7">
        <w:rPr>
          <w:b/>
          <w:lang w:val="sq-AL" w:eastAsia="en-US"/>
        </w:rPr>
        <w:t xml:space="preserve">M </w:t>
      </w:r>
    </w:p>
    <w:p w:rsidR="00C20C3D" w:rsidRPr="00F77FB7" w:rsidRDefault="00C20C3D" w:rsidP="00C20C3D">
      <w:pPr>
        <w:widowControl w:val="0"/>
        <w:jc w:val="center"/>
        <w:rPr>
          <w:b/>
          <w:lang w:val="sq-AL" w:eastAsia="en-US"/>
        </w:rPr>
      </w:pPr>
    </w:p>
    <w:p w:rsidR="00C20C3D" w:rsidRPr="00A851B8" w:rsidRDefault="00A851B8" w:rsidP="002E37E7">
      <w:pPr>
        <w:widowControl w:val="0"/>
        <w:jc w:val="center"/>
        <w:rPr>
          <w:rStyle w:val="NoSpacingChar"/>
          <w:lang w:val="sq-AL"/>
        </w:rPr>
      </w:pPr>
      <w:r w:rsidRPr="00A851B8">
        <w:rPr>
          <w:rStyle w:val="NoSpacingChar"/>
          <w:lang w:val="sq-AL"/>
        </w:rPr>
        <w:t>Nr.117</w:t>
      </w:r>
      <w:r>
        <w:rPr>
          <w:rStyle w:val="NoSpacingChar"/>
          <w:lang w:val="sq-AL"/>
        </w:rPr>
        <w:t>,</w:t>
      </w:r>
      <w:r w:rsidRPr="00A851B8">
        <w:rPr>
          <w:rStyle w:val="NoSpacingChar"/>
          <w:lang w:val="sq-AL"/>
        </w:rPr>
        <w:t xml:space="preserve">  datë 25.10.</w:t>
      </w:r>
      <w:r w:rsidR="00C20C3D" w:rsidRPr="00A851B8">
        <w:rPr>
          <w:rStyle w:val="NoSpacingChar"/>
          <w:lang w:val="sq-AL"/>
        </w:rPr>
        <w:t>2019</w:t>
      </w:r>
    </w:p>
    <w:p w:rsidR="006D5232" w:rsidRPr="00F77FB7" w:rsidRDefault="006D5232" w:rsidP="00065DE1">
      <w:pPr>
        <w:rPr>
          <w:rStyle w:val="NoSpacingChar"/>
          <w:b/>
          <w:lang w:val="sq-AL"/>
        </w:rPr>
      </w:pPr>
    </w:p>
    <w:p w:rsidR="006D5232" w:rsidRPr="00F77FB7" w:rsidRDefault="006D5232" w:rsidP="005C2AD9">
      <w:pPr>
        <w:pStyle w:val="NoSpacing"/>
        <w:jc w:val="center"/>
        <w:rPr>
          <w:b/>
          <w:lang w:val="sq-AL"/>
        </w:rPr>
      </w:pPr>
    </w:p>
    <w:p w:rsidR="00004776" w:rsidRPr="00F77FB7" w:rsidRDefault="00DC0B46" w:rsidP="005C2AD9">
      <w:pPr>
        <w:pStyle w:val="NoSpacing"/>
        <w:jc w:val="center"/>
        <w:rPr>
          <w:b/>
          <w:lang w:val="sq-AL"/>
        </w:rPr>
      </w:pPr>
      <w:r w:rsidRPr="00F77FB7">
        <w:rPr>
          <w:b/>
          <w:lang w:val="sq-AL"/>
        </w:rPr>
        <w:t>“</w:t>
      </w:r>
      <w:r w:rsidR="00004776" w:rsidRPr="00F77FB7">
        <w:rPr>
          <w:b/>
          <w:lang w:val="sq-AL"/>
        </w:rPr>
        <w:t>PËR</w:t>
      </w:r>
    </w:p>
    <w:p w:rsidR="00004776" w:rsidRPr="00F77FB7" w:rsidRDefault="00B678D2" w:rsidP="005C2AD9">
      <w:pPr>
        <w:pStyle w:val="NoSpacing"/>
        <w:jc w:val="center"/>
        <w:rPr>
          <w:b/>
          <w:lang w:val="sq-AL"/>
        </w:rPr>
      </w:pPr>
      <w:r w:rsidRPr="00F77FB7">
        <w:rPr>
          <w:b/>
          <w:bCs/>
          <w:lang w:val="sq-AL"/>
        </w:rPr>
        <w:t xml:space="preserve">MIRATIMIN E </w:t>
      </w:r>
      <w:r w:rsidR="00F2214F" w:rsidRPr="00F77FB7">
        <w:rPr>
          <w:b/>
          <w:bCs/>
          <w:lang w:val="sq-AL"/>
        </w:rPr>
        <w:t xml:space="preserve">MARRËVESHJES </w:t>
      </w:r>
      <w:r w:rsidR="00527004" w:rsidRPr="00F77FB7">
        <w:rPr>
          <w:b/>
          <w:bCs/>
          <w:lang w:val="sq-AL"/>
        </w:rPr>
        <w:t xml:space="preserve">SË BASHKËPUNIMIT </w:t>
      </w:r>
      <w:r w:rsidR="00527004" w:rsidRPr="00F77FB7">
        <w:rPr>
          <w:b/>
          <w:lang w:val="sq-AL"/>
        </w:rPr>
        <w:t xml:space="preserve">“PËR THEMELIMIN DHE FUNKSIONIMIN E QENDRËS </w:t>
      </w:r>
      <w:r w:rsidR="00DE1D28" w:rsidRPr="00F77FB7">
        <w:rPr>
          <w:b/>
          <w:lang w:val="sq-AL"/>
        </w:rPr>
        <w:t>“</w:t>
      </w:r>
      <w:r w:rsidR="00527004" w:rsidRPr="00F77FB7">
        <w:rPr>
          <w:b/>
          <w:lang w:val="sq-AL"/>
        </w:rPr>
        <w:t>PIRAMIDA</w:t>
      </w:r>
      <w:r w:rsidR="00FA1092" w:rsidRPr="00F77FB7">
        <w:rPr>
          <w:b/>
          <w:lang w:val="sq-AL"/>
        </w:rPr>
        <w:t>”</w:t>
      </w:r>
    </w:p>
    <w:p w:rsidR="00004776" w:rsidRPr="00F77FB7" w:rsidRDefault="00004776" w:rsidP="005C2AD9">
      <w:pPr>
        <w:pStyle w:val="NoSpacing"/>
        <w:jc w:val="center"/>
        <w:rPr>
          <w:b/>
          <w:sz w:val="16"/>
          <w:szCs w:val="16"/>
          <w:lang w:val="sq-AL"/>
        </w:rPr>
      </w:pPr>
    </w:p>
    <w:p w:rsidR="004D1B01" w:rsidRPr="00F77FB7" w:rsidRDefault="00C20C3D" w:rsidP="00F77FB7">
      <w:pPr>
        <w:shd w:val="clear" w:color="auto" w:fill="FFFFFF"/>
        <w:jc w:val="both"/>
        <w:rPr>
          <w:lang w:val="sq-AL"/>
        </w:rPr>
      </w:pPr>
      <w:r w:rsidRPr="00F77FB7">
        <w:rPr>
          <w:lang w:val="sq-AL" w:eastAsia="en-US"/>
        </w:rPr>
        <w:t xml:space="preserve">Në mbështetje të </w:t>
      </w:r>
      <w:r w:rsidRPr="00F77FB7">
        <w:rPr>
          <w:lang w:val="sq-AL"/>
        </w:rPr>
        <w:t>nenit 8, pika 2, nenit</w:t>
      </w:r>
      <w:r w:rsidR="00004776" w:rsidRPr="00F77FB7">
        <w:rPr>
          <w:lang w:val="sq-AL"/>
        </w:rPr>
        <w:t xml:space="preserve"> 9, pikat 1</w:t>
      </w:r>
      <w:r w:rsidR="00B678D2" w:rsidRPr="00F77FB7">
        <w:rPr>
          <w:lang w:val="sq-AL"/>
        </w:rPr>
        <w:t>, nënpika 1.</w:t>
      </w:r>
      <w:r w:rsidR="00004776" w:rsidRPr="00F77FB7">
        <w:rPr>
          <w:lang w:val="sq-AL"/>
        </w:rPr>
        <w:t xml:space="preserve">1, shkronja </w:t>
      </w:r>
      <w:r w:rsidR="00B678D2" w:rsidRPr="00F77FB7">
        <w:rPr>
          <w:lang w:val="sq-AL"/>
        </w:rPr>
        <w:t>“b”</w:t>
      </w:r>
      <w:r w:rsidR="00004776" w:rsidRPr="00F77FB7">
        <w:rPr>
          <w:lang w:val="sq-AL"/>
        </w:rPr>
        <w:t xml:space="preserve">, </w:t>
      </w:r>
      <w:r w:rsidR="00B678D2" w:rsidRPr="00F77FB7">
        <w:rPr>
          <w:lang w:val="sq-AL"/>
        </w:rPr>
        <w:t>nënpika 1.6, shkronja “b”,</w:t>
      </w:r>
      <w:r w:rsidR="00F8100D" w:rsidRPr="00F77FB7">
        <w:rPr>
          <w:lang w:val="sq-AL"/>
        </w:rPr>
        <w:t xml:space="preserve"> nenit</w:t>
      </w:r>
      <w:r w:rsidR="00004776" w:rsidRPr="00F77FB7">
        <w:rPr>
          <w:lang w:val="sq-AL"/>
        </w:rPr>
        <w:t xml:space="preserve"> 54, </w:t>
      </w:r>
      <w:r w:rsidR="000D505E" w:rsidRPr="00F77FB7">
        <w:rPr>
          <w:lang w:val="sq-AL"/>
        </w:rPr>
        <w:t>shkronjat “e</w:t>
      </w:r>
      <w:r w:rsidR="002B4F1F" w:rsidRPr="00F77FB7">
        <w:rPr>
          <w:lang w:val="sq-AL"/>
        </w:rPr>
        <w:t>/1</w:t>
      </w:r>
      <w:r w:rsidR="000D505E" w:rsidRPr="00F77FB7">
        <w:rPr>
          <w:lang w:val="sq-AL"/>
        </w:rPr>
        <w:t>”, “f” dhe “k”, nenit 55, pikat 3</w:t>
      </w:r>
      <w:r w:rsidR="00004776" w:rsidRPr="00F77FB7">
        <w:rPr>
          <w:lang w:val="sq-AL"/>
        </w:rPr>
        <w:t xml:space="preserve"> dhe 6</w:t>
      </w:r>
      <w:r w:rsidR="008145DB" w:rsidRPr="00F77FB7">
        <w:rPr>
          <w:lang w:val="sq-AL"/>
        </w:rPr>
        <w:t>,</w:t>
      </w:r>
      <w:r w:rsidR="00004776" w:rsidRPr="00F77FB7">
        <w:rPr>
          <w:lang w:val="sq-AL"/>
        </w:rPr>
        <w:t xml:space="preserve"> të ligjit nr. 139/2</w:t>
      </w:r>
      <w:r w:rsidR="008145DB" w:rsidRPr="00F77FB7">
        <w:rPr>
          <w:lang w:val="sq-AL"/>
        </w:rPr>
        <w:t xml:space="preserve">015, </w:t>
      </w:r>
      <w:r w:rsidR="00B678D2" w:rsidRPr="00F77FB7">
        <w:rPr>
          <w:lang w:val="sq-AL"/>
        </w:rPr>
        <w:t>“Për vetëqeverisjen vendore”</w:t>
      </w:r>
      <w:r w:rsidR="00F8100D" w:rsidRPr="00F77FB7">
        <w:rPr>
          <w:lang w:val="sq-AL"/>
        </w:rPr>
        <w:t xml:space="preserve">, të ndryshuar, </w:t>
      </w:r>
      <w:r w:rsidR="002207F3" w:rsidRPr="00F77FB7">
        <w:rPr>
          <w:lang w:val="sq-AL"/>
        </w:rPr>
        <w:t xml:space="preserve">nenet 901-911, të ligjit nr. 7850, </w:t>
      </w:r>
      <w:r w:rsidR="0095419A" w:rsidRPr="00F77FB7">
        <w:rPr>
          <w:lang w:val="sq-AL"/>
        </w:rPr>
        <w:t xml:space="preserve">datë 29.07.1994 “Kodi Civil i Republikës së Shqipërisë”, të ndryshuar, </w:t>
      </w:r>
      <w:r w:rsidR="00DC2B1B" w:rsidRPr="00F77FB7">
        <w:rPr>
          <w:lang w:val="sq-AL"/>
        </w:rPr>
        <w:t xml:space="preserve">nenit 113, të ligjit nr. 44/2015, “Kodi i Procedurave Administrative i Republikës së Shqipërisë”, </w:t>
      </w:r>
      <w:r w:rsidR="00004776" w:rsidRPr="00F77FB7">
        <w:rPr>
          <w:lang w:val="sq-AL"/>
        </w:rPr>
        <w:t>l</w:t>
      </w:r>
      <w:r w:rsidR="008145DB" w:rsidRPr="00F77FB7">
        <w:rPr>
          <w:lang w:val="sq-AL"/>
        </w:rPr>
        <w:t xml:space="preserve">igjit nr. 68/2017 </w:t>
      </w:r>
      <w:r w:rsidRPr="00F77FB7">
        <w:rPr>
          <w:lang w:val="sq-AL"/>
        </w:rPr>
        <w:t>“Për financat</w:t>
      </w:r>
      <w:r w:rsidR="00004776" w:rsidRPr="00F77FB7">
        <w:rPr>
          <w:lang w:val="sq-AL"/>
        </w:rPr>
        <w:t xml:space="preserve"> e vetëqeverisjes vendore”</w:t>
      </w:r>
      <w:r w:rsidR="008145DB" w:rsidRPr="00F77FB7">
        <w:rPr>
          <w:lang w:val="sq-AL"/>
        </w:rPr>
        <w:t>,</w:t>
      </w:r>
      <w:r w:rsidR="00004776" w:rsidRPr="00F77FB7">
        <w:rPr>
          <w:lang w:val="sq-AL"/>
        </w:rPr>
        <w:t xml:space="preserve"> ligjit nr.</w:t>
      </w:r>
      <w:r w:rsidR="008145DB" w:rsidRPr="00F77FB7">
        <w:rPr>
          <w:lang w:val="sq-AL"/>
        </w:rPr>
        <w:t xml:space="preserve"> </w:t>
      </w:r>
      <w:r w:rsidR="00004776" w:rsidRPr="00F77FB7">
        <w:rPr>
          <w:lang w:val="sq-AL"/>
        </w:rPr>
        <w:t>8788, datë 07.05.2001</w:t>
      </w:r>
      <w:r w:rsidR="008145DB" w:rsidRPr="00F77FB7">
        <w:rPr>
          <w:lang w:val="sq-AL"/>
        </w:rPr>
        <w:t>,</w:t>
      </w:r>
      <w:r w:rsidR="00004776" w:rsidRPr="00F77FB7">
        <w:rPr>
          <w:lang w:val="sq-AL"/>
        </w:rPr>
        <w:t xml:space="preserve"> “P</w:t>
      </w:r>
      <w:r w:rsidR="008145DB" w:rsidRPr="00F77FB7">
        <w:rPr>
          <w:lang w:val="sq-AL"/>
        </w:rPr>
        <w:t>ër organizatat jofitimprurëse”, t</w:t>
      </w:r>
      <w:r w:rsidR="006429D1" w:rsidRPr="00F77FB7">
        <w:rPr>
          <w:lang w:val="sq-AL"/>
        </w:rPr>
        <w:t>ë</w:t>
      </w:r>
      <w:r w:rsidR="00F8100D" w:rsidRPr="00F77FB7">
        <w:rPr>
          <w:lang w:val="sq-AL"/>
        </w:rPr>
        <w:t xml:space="preserve"> ndryshuar, </w:t>
      </w:r>
      <w:r w:rsidR="00863C1C" w:rsidRPr="00F77FB7">
        <w:rPr>
          <w:lang w:val="sq-AL"/>
        </w:rPr>
        <w:t>ligjit nr. 9632,</w:t>
      </w:r>
      <w:r w:rsidR="005C3D63" w:rsidRPr="00F77FB7">
        <w:rPr>
          <w:lang w:val="sq-AL"/>
        </w:rPr>
        <w:t xml:space="preserve"> datë 30.10.2006</w:t>
      </w:r>
      <w:r w:rsidR="00863C1C" w:rsidRPr="00F77FB7">
        <w:rPr>
          <w:lang w:val="sq-AL"/>
        </w:rPr>
        <w:t xml:space="preserve"> “Për sistemin e taksave vendore”, të ndryshuar;</w:t>
      </w:r>
      <w:r w:rsidR="001B307C" w:rsidRPr="00F77FB7">
        <w:rPr>
          <w:lang w:val="sq-AL"/>
        </w:rPr>
        <w:t xml:space="preserve"> </w:t>
      </w:r>
      <w:r w:rsidR="00F77FB7" w:rsidRPr="00F77FB7">
        <w:rPr>
          <w:lang w:val="sq-AL"/>
        </w:rPr>
        <w:t>Marrëveshjes</w:t>
      </w:r>
      <w:r w:rsidR="005C3D63" w:rsidRPr="00F77FB7">
        <w:rPr>
          <w:lang w:val="sq-AL"/>
        </w:rPr>
        <w:t xml:space="preserve"> Ekonomike </w:t>
      </w:r>
      <w:r w:rsidR="00F77FB7" w:rsidRPr="00F77FB7">
        <w:rPr>
          <w:lang w:val="sq-AL"/>
        </w:rPr>
        <w:t>Dypalëshe</w:t>
      </w:r>
      <w:r w:rsidR="005C3D63" w:rsidRPr="00F77FB7">
        <w:rPr>
          <w:lang w:val="sq-AL"/>
        </w:rPr>
        <w:t xml:space="preserve"> midis </w:t>
      </w:r>
      <w:r w:rsidR="00F77FB7" w:rsidRPr="00F77FB7">
        <w:rPr>
          <w:lang w:val="sq-AL"/>
        </w:rPr>
        <w:t>Qeverisë</w:t>
      </w:r>
      <w:r w:rsidR="005C3D63" w:rsidRPr="00F77FB7">
        <w:rPr>
          <w:lang w:val="sq-AL"/>
        </w:rPr>
        <w:t xml:space="preserve"> </w:t>
      </w:r>
      <w:r w:rsidR="00F77FB7" w:rsidRPr="00F77FB7">
        <w:rPr>
          <w:lang w:val="sq-AL"/>
        </w:rPr>
        <w:t>së</w:t>
      </w:r>
      <w:r w:rsidR="005C3D63" w:rsidRPr="00F77FB7">
        <w:rPr>
          <w:lang w:val="sq-AL"/>
        </w:rPr>
        <w:t xml:space="preserve"> </w:t>
      </w:r>
      <w:r w:rsidR="00F77FB7" w:rsidRPr="00F77FB7">
        <w:rPr>
          <w:lang w:val="sq-AL"/>
        </w:rPr>
        <w:t>Republikës</w:t>
      </w:r>
      <w:r w:rsidR="005C3D63" w:rsidRPr="00F77FB7">
        <w:rPr>
          <w:lang w:val="sq-AL"/>
        </w:rPr>
        <w:t xml:space="preserve"> </w:t>
      </w:r>
      <w:r w:rsidR="00F77FB7" w:rsidRPr="00F77FB7">
        <w:rPr>
          <w:lang w:val="sq-AL"/>
        </w:rPr>
        <w:t>së</w:t>
      </w:r>
      <w:r w:rsidR="005C3D63" w:rsidRPr="00F77FB7">
        <w:rPr>
          <w:lang w:val="sq-AL"/>
        </w:rPr>
        <w:t xml:space="preserve"> </w:t>
      </w:r>
      <w:r w:rsidR="00F77FB7" w:rsidRPr="00F77FB7">
        <w:rPr>
          <w:lang w:val="sq-AL"/>
        </w:rPr>
        <w:t>Shqipërisë</w:t>
      </w:r>
      <w:r w:rsidR="005C3D63" w:rsidRPr="00F77FB7">
        <w:rPr>
          <w:lang w:val="sq-AL"/>
        </w:rPr>
        <w:t xml:space="preserve"> dhe </w:t>
      </w:r>
      <w:r w:rsidR="00F77FB7" w:rsidRPr="00F77FB7">
        <w:rPr>
          <w:lang w:val="sq-AL"/>
        </w:rPr>
        <w:t>Qeverisë</w:t>
      </w:r>
      <w:r w:rsidR="005C3D63" w:rsidRPr="00F77FB7">
        <w:rPr>
          <w:lang w:val="sq-AL"/>
        </w:rPr>
        <w:t xml:space="preserve"> </w:t>
      </w:r>
      <w:r w:rsidR="00F77FB7" w:rsidRPr="00F77FB7">
        <w:rPr>
          <w:lang w:val="sq-AL"/>
        </w:rPr>
        <w:t>së</w:t>
      </w:r>
      <w:r w:rsidR="005C3D63" w:rsidRPr="00F77FB7">
        <w:rPr>
          <w:lang w:val="sq-AL"/>
        </w:rPr>
        <w:t xml:space="preserve"> </w:t>
      </w:r>
      <w:r w:rsidR="00F77FB7" w:rsidRPr="00F77FB7">
        <w:rPr>
          <w:lang w:val="sq-AL"/>
        </w:rPr>
        <w:t>Shteteve</w:t>
      </w:r>
      <w:r w:rsidR="005C3D63" w:rsidRPr="00F77FB7">
        <w:rPr>
          <w:lang w:val="sq-AL"/>
        </w:rPr>
        <w:t xml:space="preserve"> </w:t>
      </w:r>
      <w:r w:rsidR="00F77FB7" w:rsidRPr="00F77FB7">
        <w:rPr>
          <w:lang w:val="sq-AL"/>
        </w:rPr>
        <w:t>të</w:t>
      </w:r>
      <w:r w:rsidR="005C3D63" w:rsidRPr="00F77FB7">
        <w:rPr>
          <w:lang w:val="sq-AL"/>
        </w:rPr>
        <w:t xml:space="preserve"> </w:t>
      </w:r>
      <w:r w:rsidR="00F77FB7" w:rsidRPr="00F77FB7">
        <w:rPr>
          <w:lang w:val="sq-AL"/>
        </w:rPr>
        <w:t>Bashkuara</w:t>
      </w:r>
      <w:r w:rsidR="005C3D63" w:rsidRPr="00F77FB7">
        <w:rPr>
          <w:lang w:val="sq-AL"/>
        </w:rPr>
        <w:t xml:space="preserve"> </w:t>
      </w:r>
      <w:r w:rsidR="00F77FB7" w:rsidRPr="00F77FB7">
        <w:rPr>
          <w:lang w:val="sq-AL"/>
        </w:rPr>
        <w:t>të</w:t>
      </w:r>
      <w:r w:rsidR="005C3D63" w:rsidRPr="00F77FB7">
        <w:rPr>
          <w:lang w:val="sq-AL"/>
        </w:rPr>
        <w:t xml:space="preserve"> </w:t>
      </w:r>
      <w:r w:rsidR="00F77FB7" w:rsidRPr="00F77FB7">
        <w:rPr>
          <w:lang w:val="sq-AL"/>
        </w:rPr>
        <w:t>Amerikës</w:t>
      </w:r>
      <w:r w:rsidR="005C3D63" w:rsidRPr="00F77FB7">
        <w:rPr>
          <w:lang w:val="sq-AL"/>
        </w:rPr>
        <w:t xml:space="preserve">, </w:t>
      </w:r>
      <w:r w:rsidR="001B307C" w:rsidRPr="00F77FB7">
        <w:rPr>
          <w:lang w:val="sq-AL"/>
        </w:rPr>
        <w:t>vendimit nr. 847, datë 07.12.2016, të Këshillit të Ministrave “</w:t>
      </w:r>
      <w:r w:rsidR="001B307C" w:rsidRPr="00F77FB7">
        <w:rPr>
          <w:rStyle w:val="NoSpacingChar"/>
          <w:lang w:val="sq-AL"/>
        </w:rPr>
        <w:t>Për kalimin në pronësi, nga Ministria e Kulturës (Qendra Ndërkombëtare e Kulturës “Arbnori”) te Bashkia Tiranë, të pronës me numër pasurie 1/53, të ndodhur në zonën kadastrale 8160, me sipërfaqe trualli dhe ndërtese 4294 m², dhe për një ndryshim në vendimin nr. 286, datë 08.08.1991, të Këshillit të Ministrave, “Për krijimin e Qendrës Ndërkombëtare të Kulturës”,</w:t>
      </w:r>
      <w:r w:rsidR="00863C1C" w:rsidRPr="00F77FB7">
        <w:rPr>
          <w:lang w:val="sq-AL"/>
        </w:rPr>
        <w:t xml:space="preserve"> </w:t>
      </w:r>
      <w:r w:rsidR="00F8100D" w:rsidRPr="00F77FB7">
        <w:rPr>
          <w:lang w:val="sq-AL"/>
        </w:rPr>
        <w:t>vendimit nr. 70, datë 07.06.2019, të Këshillit Bashkiak “Për miratimin e memorandumit të mirëkuptimit ndërmjet Bashkisë Tiranë dhe Fondacionit Shqiptaro-Amerikan për Zhvillim, për projektin e restaurimit dhe rijetësimit të Piramidës; krijimin dhe pjesëmarrjen e Bashkisë Tiranë në organizatën jofitimprurëse “Qendra Tech Piramida” dhe miratimin e akteve të themelimit</w:t>
      </w:r>
      <w:r w:rsidR="00DE2111" w:rsidRPr="00F77FB7">
        <w:rPr>
          <w:lang w:val="sq-AL"/>
        </w:rPr>
        <w:t>”</w:t>
      </w:r>
      <w:r w:rsidR="008E6F2F" w:rsidRPr="00F77FB7">
        <w:rPr>
          <w:lang w:val="sq-AL"/>
        </w:rPr>
        <w:t>,</w:t>
      </w:r>
      <w:r w:rsidR="00F8100D" w:rsidRPr="00F77FB7">
        <w:rPr>
          <w:lang w:val="sq-AL"/>
        </w:rPr>
        <w:t xml:space="preserve"> </w:t>
      </w:r>
      <w:r w:rsidR="00D23C8B" w:rsidRPr="00F77FB7">
        <w:rPr>
          <w:lang w:val="sq-AL"/>
        </w:rPr>
        <w:t xml:space="preserve">vendimit nr. </w:t>
      </w:r>
      <w:r w:rsidR="00D23C8B" w:rsidRPr="00F77FB7">
        <w:rPr>
          <w:bCs/>
          <w:lang w:val="sq-AL" w:eastAsia="sq-AL"/>
        </w:rPr>
        <w:t>159, datë 21.12.2018, të Këshillit Bashkiak “Për miratimin e programit buxhetor afatmesëm 2019-2021 dhe detajimin e buxhetit të Bashkisë së Tiranës për vitin 2019”, të ndryshuar,</w:t>
      </w:r>
      <w:r w:rsidR="00D23C8B" w:rsidRPr="00F77FB7">
        <w:rPr>
          <w:lang w:val="sq-AL"/>
        </w:rPr>
        <w:t xml:space="preserve"> </w:t>
      </w:r>
      <w:r w:rsidR="004C5251" w:rsidRPr="00F77FB7">
        <w:rPr>
          <w:lang w:val="sq-AL"/>
        </w:rPr>
        <w:t>me propozim të k</w:t>
      </w:r>
      <w:r w:rsidR="00004776" w:rsidRPr="00F77FB7">
        <w:rPr>
          <w:lang w:val="sq-AL"/>
        </w:rPr>
        <w:t xml:space="preserve">ryetarit të Bashkisë, </w:t>
      </w:r>
    </w:p>
    <w:p w:rsidR="00F77FB7" w:rsidRPr="00F77FB7" w:rsidRDefault="00F77FB7" w:rsidP="00F77FB7">
      <w:pPr>
        <w:shd w:val="clear" w:color="auto" w:fill="FFFFFF"/>
        <w:jc w:val="both"/>
        <w:rPr>
          <w:lang w:val="sq-AL"/>
        </w:rPr>
      </w:pPr>
    </w:p>
    <w:p w:rsidR="00F77FB7" w:rsidRDefault="00A851B8" w:rsidP="00A851B8">
      <w:pPr>
        <w:rPr>
          <w:lang w:val="sq-AL"/>
        </w:rPr>
      </w:pPr>
      <w:r>
        <w:rPr>
          <w:lang w:val="sq-AL"/>
        </w:rPr>
        <w:t xml:space="preserve">                                                            KËSHILLI BASHKIAK</w:t>
      </w:r>
    </w:p>
    <w:p w:rsidR="00004776" w:rsidRPr="00F77FB7" w:rsidRDefault="006D5232" w:rsidP="00004776">
      <w:pPr>
        <w:jc w:val="center"/>
        <w:rPr>
          <w:lang w:val="sq-AL"/>
        </w:rPr>
      </w:pPr>
      <w:r w:rsidRPr="00F77FB7">
        <w:rPr>
          <w:lang w:val="sq-AL"/>
        </w:rPr>
        <w:t>VENDOSI:</w:t>
      </w:r>
    </w:p>
    <w:p w:rsidR="006D5232" w:rsidRPr="00F77FB7" w:rsidRDefault="006D5232" w:rsidP="00004776">
      <w:pPr>
        <w:jc w:val="center"/>
        <w:rPr>
          <w:b/>
          <w:lang w:val="sq-AL"/>
        </w:rPr>
      </w:pPr>
    </w:p>
    <w:p w:rsidR="00004776" w:rsidRPr="00F77FB7" w:rsidRDefault="00004776" w:rsidP="00004776">
      <w:pPr>
        <w:jc w:val="center"/>
        <w:rPr>
          <w:b/>
          <w:sz w:val="16"/>
          <w:szCs w:val="16"/>
          <w:lang w:val="sq-AL"/>
        </w:rPr>
      </w:pPr>
    </w:p>
    <w:p w:rsidR="00F77FB7" w:rsidRDefault="004C5251" w:rsidP="00E326DE">
      <w:pPr>
        <w:pStyle w:val="NoSpacing"/>
        <w:numPr>
          <w:ilvl w:val="0"/>
          <w:numId w:val="41"/>
        </w:numPr>
        <w:tabs>
          <w:tab w:val="left" w:pos="450"/>
        </w:tabs>
        <w:ind w:left="0" w:firstLine="0"/>
        <w:jc w:val="both"/>
        <w:rPr>
          <w:lang w:val="sq-AL"/>
        </w:rPr>
      </w:pPr>
      <w:r w:rsidRPr="00F77FB7">
        <w:rPr>
          <w:lang w:val="sq-AL"/>
        </w:rPr>
        <w:t xml:space="preserve">Miratimin e </w:t>
      </w:r>
      <w:r w:rsidR="00F2214F" w:rsidRPr="00F77FB7">
        <w:rPr>
          <w:lang w:val="sq-AL"/>
        </w:rPr>
        <w:t>marrëveshjes së bashkëpunimit</w:t>
      </w:r>
      <w:r w:rsidR="00527004" w:rsidRPr="00F77FB7">
        <w:rPr>
          <w:lang w:val="sq-AL"/>
        </w:rPr>
        <w:t xml:space="preserve"> “Për</w:t>
      </w:r>
      <w:r w:rsidR="009D27C0" w:rsidRPr="00F77FB7">
        <w:rPr>
          <w:lang w:val="sq-AL"/>
        </w:rPr>
        <w:t xml:space="preserve"> themelimin dhe funksionimin e Q</w:t>
      </w:r>
      <w:r w:rsidR="00527004" w:rsidRPr="00F77FB7">
        <w:rPr>
          <w:lang w:val="sq-AL"/>
        </w:rPr>
        <w:t>endrës “PIRAMIDA”</w:t>
      </w:r>
      <w:r w:rsidR="00133EEB" w:rsidRPr="00F77FB7">
        <w:rPr>
          <w:lang w:val="sq-AL"/>
        </w:rPr>
        <w:t xml:space="preserve">, lidhur </w:t>
      </w:r>
      <w:r w:rsidR="00F2214F" w:rsidRPr="00F77FB7">
        <w:rPr>
          <w:lang w:val="sq-AL"/>
        </w:rPr>
        <w:t xml:space="preserve">midis </w:t>
      </w:r>
      <w:r w:rsidR="00054F69" w:rsidRPr="00F77FB7">
        <w:rPr>
          <w:lang w:val="sq-AL"/>
        </w:rPr>
        <w:t xml:space="preserve">Bashkisë Tiranë dhe </w:t>
      </w:r>
      <w:r w:rsidR="00004776" w:rsidRPr="00F77FB7">
        <w:rPr>
          <w:lang w:val="sq-AL"/>
        </w:rPr>
        <w:t>Fond</w:t>
      </w:r>
      <w:r w:rsidR="00054F69" w:rsidRPr="00F77FB7">
        <w:rPr>
          <w:lang w:val="sq-AL"/>
        </w:rPr>
        <w:t>acionit</w:t>
      </w:r>
      <w:r w:rsidRPr="00F77FB7">
        <w:rPr>
          <w:lang w:val="sq-AL"/>
        </w:rPr>
        <w:t xml:space="preserve"> </w:t>
      </w:r>
      <w:r w:rsidR="00527004" w:rsidRPr="00F77FB7">
        <w:rPr>
          <w:lang w:val="sq-AL"/>
        </w:rPr>
        <w:t>Shqiptaro</w:t>
      </w:r>
      <w:r w:rsidR="00B678D2" w:rsidRPr="00F77FB7">
        <w:rPr>
          <w:lang w:val="sq-AL"/>
        </w:rPr>
        <w:t>-</w:t>
      </w:r>
      <w:r w:rsidR="00004776" w:rsidRPr="00F77FB7">
        <w:rPr>
          <w:lang w:val="sq-AL"/>
        </w:rPr>
        <w:t>Amerikan pë</w:t>
      </w:r>
      <w:r w:rsidR="0016489D" w:rsidRPr="00F77FB7">
        <w:rPr>
          <w:lang w:val="sq-AL"/>
        </w:rPr>
        <w:t>r Zhvillim</w:t>
      </w:r>
      <w:r w:rsidRPr="00F77FB7">
        <w:rPr>
          <w:lang w:val="sq-AL"/>
        </w:rPr>
        <w:t xml:space="preserve">, </w:t>
      </w:r>
      <w:r w:rsidR="00F2214F" w:rsidRPr="00F77FB7">
        <w:rPr>
          <w:lang w:val="sq-AL"/>
        </w:rPr>
        <w:t xml:space="preserve">sipas tekstit që i bashkëlidhet këtij vendimi dhe është pjesë përbërëse e </w:t>
      </w:r>
      <w:r w:rsidR="0014277C" w:rsidRPr="00F77FB7">
        <w:rPr>
          <w:lang w:val="sq-AL"/>
        </w:rPr>
        <w:t>tij</w:t>
      </w:r>
      <w:r w:rsidR="00F2214F" w:rsidRPr="00F77FB7">
        <w:rPr>
          <w:lang w:val="sq-AL"/>
        </w:rPr>
        <w:t xml:space="preserve">. </w:t>
      </w:r>
    </w:p>
    <w:p w:rsidR="00F77FB7" w:rsidRDefault="009D27C0" w:rsidP="00F77FB7">
      <w:pPr>
        <w:pStyle w:val="NoSpacing"/>
        <w:numPr>
          <w:ilvl w:val="0"/>
          <w:numId w:val="41"/>
        </w:numPr>
        <w:tabs>
          <w:tab w:val="left" w:pos="450"/>
        </w:tabs>
        <w:ind w:left="0" w:firstLine="0"/>
        <w:jc w:val="both"/>
        <w:rPr>
          <w:lang w:val="sq-AL"/>
        </w:rPr>
      </w:pPr>
      <w:r w:rsidRPr="00F77FB7">
        <w:rPr>
          <w:lang w:val="sq-AL"/>
        </w:rPr>
        <w:t xml:space="preserve">Dhënien në përdorim pa kundërshpërblim </w:t>
      </w:r>
      <w:r w:rsidR="00133EEB" w:rsidRPr="00F77FB7">
        <w:rPr>
          <w:lang w:val="sq-AL"/>
        </w:rPr>
        <w:t xml:space="preserve">në favor të </w:t>
      </w:r>
      <w:r w:rsidRPr="00F77FB7">
        <w:rPr>
          <w:lang w:val="sq-AL"/>
        </w:rPr>
        <w:t>Qendrës “P</w:t>
      </w:r>
      <w:r w:rsidR="00F77FB7">
        <w:rPr>
          <w:lang w:val="sq-AL"/>
        </w:rPr>
        <w:t>iramida</w:t>
      </w:r>
      <w:r w:rsidRPr="00F77FB7">
        <w:rPr>
          <w:lang w:val="sq-AL"/>
        </w:rPr>
        <w:t>”, të</w:t>
      </w:r>
      <w:r w:rsidR="00133EEB" w:rsidRPr="00F77FB7">
        <w:rPr>
          <w:lang w:val="sq-AL"/>
        </w:rPr>
        <w:t xml:space="preserve"> pronës me </w:t>
      </w:r>
      <w:r w:rsidR="00133EEB" w:rsidRPr="00F77FB7">
        <w:rPr>
          <w:rStyle w:val="NoSpacingChar"/>
          <w:lang w:val="sq-AL"/>
        </w:rPr>
        <w:t>numër pasurie 1/53, të ndodhur në zonën kadastrale 8160, me sipërfaqe trualli dhe ndërtese 4294 m²,</w:t>
      </w:r>
      <w:r w:rsidR="00E326DE" w:rsidRPr="00F77FB7">
        <w:rPr>
          <w:lang w:val="sq-AL"/>
        </w:rPr>
        <w:t xml:space="preserve"> për ushtrimin e veprimtarive të përcaktuara në vendimin nr. 70, datë 07.06.2019, të Këshillit Bashkiak</w:t>
      </w:r>
      <w:r w:rsidR="005C3D63" w:rsidRPr="00F77FB7">
        <w:rPr>
          <w:lang w:val="sq-AL"/>
        </w:rPr>
        <w:t xml:space="preserve">, </w:t>
      </w:r>
      <w:r w:rsidR="00D21103">
        <w:rPr>
          <w:lang w:val="sq-AL"/>
        </w:rPr>
        <w:t xml:space="preserve"> sipas kontratës së huapërdorjes</w:t>
      </w:r>
      <w:r w:rsidR="00C71073">
        <w:rPr>
          <w:lang w:val="sq-AL"/>
        </w:rPr>
        <w:t xml:space="preserve"> që do të nënshkruhet për këtë qëllim</w:t>
      </w:r>
      <w:r w:rsidR="00E326DE" w:rsidRPr="00F77FB7">
        <w:rPr>
          <w:lang w:val="sq-AL"/>
        </w:rPr>
        <w:t>.</w:t>
      </w:r>
    </w:p>
    <w:p w:rsidR="00C71073" w:rsidRDefault="00C71073" w:rsidP="00F77FB7">
      <w:pPr>
        <w:pStyle w:val="NoSpacing"/>
        <w:numPr>
          <w:ilvl w:val="0"/>
          <w:numId w:val="41"/>
        </w:numPr>
        <w:tabs>
          <w:tab w:val="left" w:pos="450"/>
        </w:tabs>
        <w:ind w:left="0" w:firstLine="0"/>
        <w:jc w:val="both"/>
        <w:rPr>
          <w:lang w:val="sq-AL"/>
        </w:rPr>
      </w:pPr>
      <w:r>
        <w:rPr>
          <w:lang w:val="sq-AL"/>
        </w:rPr>
        <w:t>Bashkia Tiranë të përfundoj procedurat përkatëse për transferimin e pronave shtet përreth pasurisë 1/53, zona kadastrale 8160 (Piramida) në pronësi të Bashkisë Tiranë dhe kalimin e tyre më pas sipas kontratës së huapërdorjes që do të nënshkruhet midis palëve.</w:t>
      </w:r>
    </w:p>
    <w:p w:rsidR="00F77FB7" w:rsidRPr="00F77FB7" w:rsidRDefault="00F77FB7" w:rsidP="00F77FB7">
      <w:pPr>
        <w:pStyle w:val="NoSpacing"/>
        <w:numPr>
          <w:ilvl w:val="0"/>
          <w:numId w:val="41"/>
        </w:numPr>
        <w:tabs>
          <w:tab w:val="left" w:pos="450"/>
        </w:tabs>
        <w:ind w:left="0" w:firstLine="0"/>
        <w:jc w:val="both"/>
        <w:rPr>
          <w:lang w:val="sq-AL"/>
        </w:rPr>
      </w:pPr>
      <w:r>
        <w:rPr>
          <w:lang w:val="sq-AL"/>
        </w:rPr>
        <w:lastRenderedPageBreak/>
        <w:t xml:space="preserve">Autorizohet Bashkia Tiranë të nënshkruaj kontratën e huapërdorjes me Qendrën “Piramida” sipas parashikimeve të pikës 2 </w:t>
      </w:r>
      <w:r w:rsidR="00C71073">
        <w:rPr>
          <w:lang w:val="sq-AL"/>
        </w:rPr>
        <w:t xml:space="preserve">dhe pasi të ketë përfunduar procedurat sipas pikës 3 </w:t>
      </w:r>
      <w:r>
        <w:rPr>
          <w:lang w:val="sq-AL"/>
        </w:rPr>
        <w:t>të këtij vendimi.</w:t>
      </w:r>
      <w:r w:rsidR="00C71073">
        <w:rPr>
          <w:lang w:val="sq-AL"/>
        </w:rPr>
        <w:t xml:space="preserve"> Kontratës i bashkëlidhet dhe gentplani përkatës.</w:t>
      </w:r>
    </w:p>
    <w:p w:rsidR="00F77FB7" w:rsidRDefault="00E326DE" w:rsidP="00401B3D">
      <w:pPr>
        <w:pStyle w:val="NoSpacing"/>
        <w:numPr>
          <w:ilvl w:val="0"/>
          <w:numId w:val="41"/>
        </w:numPr>
        <w:tabs>
          <w:tab w:val="left" w:pos="450"/>
        </w:tabs>
        <w:ind w:left="0" w:firstLine="0"/>
        <w:jc w:val="both"/>
        <w:rPr>
          <w:lang w:val="sq-AL"/>
        </w:rPr>
      </w:pPr>
      <w:r w:rsidRPr="00F77FB7">
        <w:rPr>
          <w:lang w:val="sq-AL"/>
        </w:rPr>
        <w:t xml:space="preserve">Qendra </w:t>
      </w:r>
      <w:r w:rsidR="00632FA3" w:rsidRPr="00F77FB7">
        <w:rPr>
          <w:lang w:val="sq-AL"/>
        </w:rPr>
        <w:t>“</w:t>
      </w:r>
      <w:r w:rsidR="00F77FB7">
        <w:rPr>
          <w:lang w:val="sq-AL"/>
        </w:rPr>
        <w:t>Piramida</w:t>
      </w:r>
      <w:r w:rsidR="00632FA3" w:rsidRPr="00F77FB7">
        <w:rPr>
          <w:lang w:val="sq-AL"/>
        </w:rPr>
        <w:t>”</w:t>
      </w:r>
      <w:r w:rsidR="00BA466E" w:rsidRPr="00F77FB7">
        <w:rPr>
          <w:lang w:val="sq-AL"/>
        </w:rPr>
        <w:t xml:space="preserve"> </w:t>
      </w:r>
      <w:r w:rsidR="00401B3D" w:rsidRPr="00F77FB7">
        <w:rPr>
          <w:lang w:val="sq-AL"/>
        </w:rPr>
        <w:t>p</w:t>
      </w:r>
      <w:r w:rsidR="00B34EFF" w:rsidRPr="00F77FB7">
        <w:rPr>
          <w:lang w:val="sq-AL"/>
        </w:rPr>
        <w:t>ë</w:t>
      </w:r>
      <w:r w:rsidR="00E104BD" w:rsidRPr="00F77FB7">
        <w:rPr>
          <w:lang w:val="sq-AL"/>
        </w:rPr>
        <w:t xml:space="preserve">rjashtohet nga </w:t>
      </w:r>
      <w:r w:rsidRPr="00F77FB7">
        <w:rPr>
          <w:lang w:val="sq-AL"/>
        </w:rPr>
        <w:t>tarifat vendore</w:t>
      </w:r>
      <w:r w:rsidR="001438AD" w:rsidRPr="00F77FB7">
        <w:rPr>
          <w:lang w:val="sq-AL"/>
        </w:rPr>
        <w:t xml:space="preserve"> të parashikuara në </w:t>
      </w:r>
      <w:r w:rsidR="00136346" w:rsidRPr="00F77FB7">
        <w:rPr>
          <w:lang w:val="sq-AL"/>
        </w:rPr>
        <w:t xml:space="preserve">aktet e miratuara nga Këshilli Bashkiak që rregullojnë </w:t>
      </w:r>
      <w:r w:rsidR="005438A0" w:rsidRPr="00F77FB7">
        <w:rPr>
          <w:lang w:val="sq-AL"/>
        </w:rPr>
        <w:t>sistemin e taksave dhe tarifave vendore në qytetin e Tiranës</w:t>
      </w:r>
      <w:r w:rsidR="00136346" w:rsidRPr="00F77FB7">
        <w:rPr>
          <w:lang w:val="sq-AL"/>
        </w:rPr>
        <w:t>.</w:t>
      </w:r>
    </w:p>
    <w:p w:rsidR="00F77FB7" w:rsidRDefault="009D27C0" w:rsidP="00401B3D">
      <w:pPr>
        <w:pStyle w:val="NoSpacing"/>
        <w:numPr>
          <w:ilvl w:val="0"/>
          <w:numId w:val="41"/>
        </w:numPr>
        <w:tabs>
          <w:tab w:val="left" w:pos="450"/>
        </w:tabs>
        <w:ind w:left="0" w:firstLine="0"/>
        <w:jc w:val="both"/>
        <w:rPr>
          <w:lang w:val="sq-AL"/>
        </w:rPr>
      </w:pPr>
      <w:r w:rsidRPr="00F77FB7">
        <w:rPr>
          <w:lang w:val="sq-AL"/>
        </w:rPr>
        <w:t xml:space="preserve">Kryetari i Bashkisë </w:t>
      </w:r>
      <w:r w:rsidR="00F77FB7">
        <w:rPr>
          <w:lang w:val="sq-AL"/>
        </w:rPr>
        <w:t xml:space="preserve">të ngrejë </w:t>
      </w:r>
      <w:r w:rsidRPr="00F77FB7">
        <w:rPr>
          <w:lang w:val="sq-AL"/>
        </w:rPr>
        <w:t>grupi</w:t>
      </w:r>
      <w:r w:rsidR="00F77FB7">
        <w:rPr>
          <w:lang w:val="sq-AL"/>
        </w:rPr>
        <w:t xml:space="preserve">n e </w:t>
      </w:r>
      <w:r w:rsidRPr="00F77FB7">
        <w:rPr>
          <w:lang w:val="sq-AL"/>
        </w:rPr>
        <w:t xml:space="preserve">punës për dorëzimin </w:t>
      </w:r>
      <w:r w:rsidR="00D654C0" w:rsidRPr="00F77FB7">
        <w:rPr>
          <w:lang w:val="sq-AL"/>
        </w:rPr>
        <w:t>e pasurisë</w:t>
      </w:r>
      <w:r w:rsidR="008F008A" w:rsidRPr="00F77FB7">
        <w:rPr>
          <w:lang w:val="sq-AL"/>
        </w:rPr>
        <w:t xml:space="preserve"> dhe</w:t>
      </w:r>
      <w:r w:rsidR="00AB5C2F" w:rsidRPr="00F77FB7">
        <w:rPr>
          <w:lang w:val="sq-AL"/>
        </w:rPr>
        <w:t xml:space="preserve"> </w:t>
      </w:r>
      <w:r w:rsidR="008F008A" w:rsidRPr="00F77FB7">
        <w:rPr>
          <w:lang w:val="sq-AL"/>
        </w:rPr>
        <w:t xml:space="preserve">transferimin </w:t>
      </w:r>
      <w:r w:rsidR="00133EEB" w:rsidRPr="00F77FB7">
        <w:rPr>
          <w:lang w:val="sq-AL"/>
        </w:rPr>
        <w:t xml:space="preserve">kapital të </w:t>
      </w:r>
      <w:r w:rsidR="008F008A" w:rsidRPr="00F77FB7">
        <w:rPr>
          <w:lang w:val="sq-AL"/>
        </w:rPr>
        <w:t>aktiveve në regjistrat kontabël të Qendrës</w:t>
      </w:r>
      <w:r w:rsidR="009B1841" w:rsidRPr="00F77FB7">
        <w:rPr>
          <w:lang w:val="sq-AL"/>
        </w:rPr>
        <w:t xml:space="preserve"> “P</w:t>
      </w:r>
      <w:r w:rsidR="00F77FB7">
        <w:rPr>
          <w:lang w:val="sq-AL"/>
        </w:rPr>
        <w:t>iramida</w:t>
      </w:r>
      <w:r w:rsidR="009B1841" w:rsidRPr="00F77FB7">
        <w:rPr>
          <w:lang w:val="sq-AL"/>
        </w:rPr>
        <w:t>”</w:t>
      </w:r>
      <w:r w:rsidR="008F008A" w:rsidRPr="00F77FB7">
        <w:rPr>
          <w:lang w:val="sq-AL"/>
        </w:rPr>
        <w:t>.</w:t>
      </w:r>
    </w:p>
    <w:p w:rsidR="00F77FB7" w:rsidRDefault="00F77FB7" w:rsidP="00401B3D">
      <w:pPr>
        <w:pStyle w:val="NoSpacing"/>
        <w:numPr>
          <w:ilvl w:val="0"/>
          <w:numId w:val="41"/>
        </w:numPr>
        <w:tabs>
          <w:tab w:val="left" w:pos="450"/>
        </w:tabs>
        <w:ind w:left="0" w:firstLine="0"/>
        <w:jc w:val="both"/>
        <w:rPr>
          <w:lang w:val="sq-AL"/>
        </w:rPr>
      </w:pPr>
      <w:r>
        <w:rPr>
          <w:lang w:val="sq-AL"/>
        </w:rPr>
        <w:t>Autorizohet kryetari i bashkisë të nxjerr çdo akt të nevojshëm për zbatimin e kësaj marrëveshje bashkëpunimi midis Bashkisë Tiranë dhe AADF-së.</w:t>
      </w:r>
    </w:p>
    <w:p w:rsidR="0016489D" w:rsidRPr="00F77FB7" w:rsidRDefault="004C5251" w:rsidP="00401B3D">
      <w:pPr>
        <w:pStyle w:val="NoSpacing"/>
        <w:numPr>
          <w:ilvl w:val="0"/>
          <w:numId w:val="41"/>
        </w:numPr>
        <w:tabs>
          <w:tab w:val="left" w:pos="450"/>
        </w:tabs>
        <w:ind w:left="0" w:firstLine="0"/>
        <w:jc w:val="both"/>
        <w:rPr>
          <w:lang w:val="sq-AL"/>
        </w:rPr>
      </w:pPr>
      <w:r w:rsidRPr="00F77FB7">
        <w:rPr>
          <w:rFonts w:eastAsia="Calibri"/>
          <w:lang w:val="sq-AL"/>
        </w:rPr>
        <w:t>Ngarkohen</w:t>
      </w:r>
      <w:r w:rsidR="0016489D" w:rsidRPr="00F77FB7">
        <w:rPr>
          <w:rFonts w:eastAsia="Calibri"/>
          <w:lang w:val="sq-AL"/>
        </w:rPr>
        <w:t xml:space="preserve"> Kryetari i Bashkisë, Drejtoria e Përgjithshme Juridi</w:t>
      </w:r>
      <w:r w:rsidR="00C42E3D" w:rsidRPr="00F77FB7">
        <w:rPr>
          <w:rFonts w:eastAsia="Calibri"/>
          <w:lang w:val="sq-AL"/>
        </w:rPr>
        <w:t>ke e</w:t>
      </w:r>
      <w:r w:rsidR="00B678D2" w:rsidRPr="00F77FB7">
        <w:rPr>
          <w:rFonts w:eastAsia="Calibri"/>
          <w:lang w:val="sq-AL"/>
        </w:rPr>
        <w:t xml:space="preserve"> Aseteve dhe Licencimit</w:t>
      </w:r>
      <w:r w:rsidR="00065DE1" w:rsidRPr="00F77FB7">
        <w:rPr>
          <w:rFonts w:eastAsia="Calibri"/>
          <w:lang w:val="sq-AL"/>
        </w:rPr>
        <w:t xml:space="preserve">, </w:t>
      </w:r>
      <w:r w:rsidR="00B678D2" w:rsidRPr="00F77FB7">
        <w:rPr>
          <w:rFonts w:eastAsia="Calibri"/>
          <w:lang w:val="sq-AL"/>
        </w:rPr>
        <w:t>Drejtoria e Përgjithshme</w:t>
      </w:r>
      <w:r w:rsidR="0016489D" w:rsidRPr="00F77FB7">
        <w:rPr>
          <w:rFonts w:eastAsia="Calibri"/>
          <w:lang w:val="sq-AL"/>
        </w:rPr>
        <w:t xml:space="preserve"> e Menaxhimit Financiar</w:t>
      </w:r>
      <w:r w:rsidR="00065DE1" w:rsidRPr="00F77FB7">
        <w:rPr>
          <w:rFonts w:eastAsia="Calibri"/>
          <w:lang w:val="sq-AL"/>
        </w:rPr>
        <w:t>, Drejtoria e Përgjithshme e Planifikimit dhe Zhvillimit të Territorit</w:t>
      </w:r>
      <w:r w:rsidR="0016489D" w:rsidRPr="00F77FB7">
        <w:rPr>
          <w:rFonts w:eastAsia="Calibri"/>
          <w:lang w:val="sq-AL"/>
        </w:rPr>
        <w:t xml:space="preserve"> </w:t>
      </w:r>
      <w:r w:rsidR="00065DE1" w:rsidRPr="00F77FB7">
        <w:rPr>
          <w:rFonts w:eastAsia="Calibri"/>
          <w:lang w:val="sq-AL"/>
        </w:rPr>
        <w:t xml:space="preserve">dhe Drejtoria e Përgjithshme e Taksave dhe Tarifave Vendore, </w:t>
      </w:r>
      <w:r w:rsidR="0016489D" w:rsidRPr="00F77FB7">
        <w:rPr>
          <w:rFonts w:eastAsia="Calibri"/>
          <w:lang w:val="sq-AL"/>
        </w:rPr>
        <w:t>për zbatimin e këtij vendimi.</w:t>
      </w:r>
    </w:p>
    <w:p w:rsidR="0016489D" w:rsidRPr="00F77FB7" w:rsidRDefault="0016489D" w:rsidP="00401B3D">
      <w:pPr>
        <w:pStyle w:val="NoSpacing"/>
        <w:jc w:val="both"/>
        <w:rPr>
          <w:rFonts w:eastAsia="Calibri"/>
          <w:lang w:val="sq-AL"/>
        </w:rPr>
      </w:pPr>
    </w:p>
    <w:p w:rsidR="0016489D" w:rsidRPr="00F77FB7" w:rsidRDefault="0016489D" w:rsidP="005C3D63">
      <w:pPr>
        <w:pStyle w:val="NoSpacing"/>
        <w:ind w:right="-235"/>
        <w:jc w:val="both"/>
        <w:rPr>
          <w:rFonts w:eastAsia="Calibri"/>
          <w:lang w:val="sq-AL" w:eastAsia="en-US"/>
        </w:rPr>
      </w:pPr>
      <w:r w:rsidRPr="00F77FB7">
        <w:rPr>
          <w:lang w:val="sq-AL" w:eastAsia="en-US"/>
        </w:rPr>
        <w:t>Ky vendim hyn në fuqi sipas përcaktimeve të nenit 55, pika 6, të ligjit nr. 139/2015</w:t>
      </w:r>
      <w:r w:rsidR="00850F1D" w:rsidRPr="00F77FB7">
        <w:rPr>
          <w:lang w:val="sq-AL" w:eastAsia="en-US"/>
        </w:rPr>
        <w:t xml:space="preserve">, </w:t>
      </w:r>
      <w:r w:rsidRPr="00F77FB7">
        <w:rPr>
          <w:lang w:val="sq-AL" w:eastAsia="en-US"/>
        </w:rPr>
        <w:t>“Për vetëqeverisjen vendore”</w:t>
      </w:r>
      <w:r w:rsidR="00850F1D" w:rsidRPr="00F77FB7">
        <w:rPr>
          <w:lang w:val="sq-AL" w:eastAsia="en-US"/>
        </w:rPr>
        <w:t>, të ndryshuar</w:t>
      </w:r>
      <w:r w:rsidRPr="00F77FB7">
        <w:rPr>
          <w:lang w:val="sq-AL" w:eastAsia="en-US"/>
        </w:rPr>
        <w:t xml:space="preserve"> dhe pas konfirmimit ligjor të Institucionit të Prefektit të Qarkut, Tiranë.</w:t>
      </w:r>
    </w:p>
    <w:p w:rsidR="0016489D" w:rsidRPr="00F77FB7" w:rsidRDefault="0016489D" w:rsidP="0016489D">
      <w:pPr>
        <w:pStyle w:val="NoSpacing"/>
        <w:ind w:left="-180" w:right="-235"/>
        <w:jc w:val="both"/>
        <w:rPr>
          <w:rFonts w:eastAsia="Calibri"/>
          <w:sz w:val="22"/>
          <w:szCs w:val="22"/>
          <w:lang w:val="sq-AL" w:eastAsia="en-US"/>
        </w:rPr>
      </w:pPr>
    </w:p>
    <w:p w:rsidR="006D5232" w:rsidRPr="00F77FB7" w:rsidRDefault="006D5232" w:rsidP="0016489D">
      <w:pPr>
        <w:pStyle w:val="NoSpacing"/>
        <w:jc w:val="center"/>
        <w:rPr>
          <w:b/>
          <w:sz w:val="22"/>
          <w:szCs w:val="22"/>
          <w:lang w:val="sq-AL" w:eastAsia="en-US"/>
        </w:rPr>
      </w:pPr>
    </w:p>
    <w:p w:rsidR="006D5232" w:rsidRPr="00F77FB7" w:rsidRDefault="006D5232" w:rsidP="0016489D">
      <w:pPr>
        <w:pStyle w:val="NoSpacing"/>
        <w:jc w:val="center"/>
        <w:rPr>
          <w:b/>
          <w:sz w:val="22"/>
          <w:szCs w:val="22"/>
          <w:lang w:val="sq-AL" w:eastAsia="en-US"/>
        </w:rPr>
      </w:pPr>
    </w:p>
    <w:p w:rsidR="0016489D" w:rsidRPr="00A851B8" w:rsidRDefault="00A851B8" w:rsidP="0016489D">
      <w:pPr>
        <w:pStyle w:val="NoSpacing"/>
        <w:jc w:val="center"/>
        <w:rPr>
          <w:sz w:val="22"/>
          <w:szCs w:val="22"/>
          <w:lang w:val="sq-AL" w:eastAsia="en-US"/>
        </w:rPr>
      </w:pPr>
      <w:r w:rsidRPr="00A851B8">
        <w:rPr>
          <w:sz w:val="22"/>
          <w:szCs w:val="22"/>
          <w:lang w:val="sq-AL" w:eastAsia="en-US"/>
        </w:rPr>
        <w:t xml:space="preserve">N </w:t>
      </w:r>
      <w:r>
        <w:rPr>
          <w:sz w:val="22"/>
          <w:szCs w:val="22"/>
          <w:lang w:val="sq-AL" w:eastAsia="en-US"/>
        </w:rPr>
        <w:t>Ë</w:t>
      </w:r>
      <w:r w:rsidRPr="00A851B8">
        <w:rPr>
          <w:sz w:val="22"/>
          <w:szCs w:val="22"/>
          <w:lang w:val="sq-AL" w:eastAsia="en-US"/>
        </w:rPr>
        <w:t xml:space="preserve"> N</w:t>
      </w:r>
      <w:r>
        <w:rPr>
          <w:sz w:val="22"/>
          <w:szCs w:val="22"/>
          <w:lang w:val="sq-AL" w:eastAsia="en-US"/>
        </w:rPr>
        <w:t xml:space="preserve"> </w:t>
      </w:r>
      <w:r w:rsidRPr="00A851B8">
        <w:rPr>
          <w:sz w:val="22"/>
          <w:szCs w:val="22"/>
          <w:lang w:val="sq-AL" w:eastAsia="en-US"/>
        </w:rPr>
        <w:t xml:space="preserve">K R Y E T A R </w:t>
      </w:r>
    </w:p>
    <w:p w:rsidR="006D5232" w:rsidRPr="00F77FB7" w:rsidRDefault="006D5232" w:rsidP="0016489D">
      <w:pPr>
        <w:pStyle w:val="NoSpacing"/>
        <w:jc w:val="center"/>
        <w:rPr>
          <w:b/>
          <w:sz w:val="22"/>
          <w:szCs w:val="22"/>
          <w:lang w:val="sq-AL" w:eastAsia="en-US"/>
        </w:rPr>
      </w:pPr>
    </w:p>
    <w:p w:rsidR="006D5232" w:rsidRPr="00F77FB7" w:rsidRDefault="006D5232" w:rsidP="0016489D">
      <w:pPr>
        <w:pStyle w:val="NoSpacing"/>
        <w:jc w:val="center"/>
        <w:rPr>
          <w:b/>
          <w:sz w:val="22"/>
          <w:szCs w:val="22"/>
          <w:lang w:val="sq-AL" w:eastAsia="en-US"/>
        </w:rPr>
      </w:pPr>
    </w:p>
    <w:p w:rsidR="006D5232" w:rsidRPr="00F77FB7" w:rsidRDefault="00A851B8" w:rsidP="0016489D">
      <w:pPr>
        <w:pStyle w:val="NoSpacing"/>
        <w:jc w:val="center"/>
        <w:rPr>
          <w:b/>
          <w:sz w:val="22"/>
          <w:szCs w:val="22"/>
          <w:lang w:val="sq-AL" w:eastAsia="en-US"/>
        </w:rPr>
      </w:pPr>
      <w:r>
        <w:rPr>
          <w:b/>
          <w:sz w:val="22"/>
          <w:szCs w:val="22"/>
          <w:lang w:val="sq-AL" w:eastAsia="en-US"/>
        </w:rPr>
        <w:t>VJOLLCA BRAHO</w:t>
      </w:r>
    </w:p>
    <w:p w:rsidR="006D5232" w:rsidRPr="00F77FB7" w:rsidRDefault="006D5232" w:rsidP="0016489D">
      <w:pPr>
        <w:pStyle w:val="NoSpacing"/>
        <w:jc w:val="center"/>
        <w:rPr>
          <w:b/>
          <w:lang w:val="sq-AL" w:eastAsia="en-US"/>
        </w:rPr>
      </w:pPr>
    </w:p>
    <w:p w:rsidR="00510106" w:rsidRPr="00F77FB7" w:rsidRDefault="00510106" w:rsidP="00510106">
      <w:pPr>
        <w:pStyle w:val="NoSpacing"/>
        <w:rPr>
          <w:b/>
          <w:lang w:val="sq-AL" w:eastAsia="en-US"/>
        </w:rPr>
      </w:pPr>
    </w:p>
    <w:p w:rsidR="004C5251" w:rsidRPr="00F77FB7" w:rsidRDefault="004C5251" w:rsidP="0016489D">
      <w:pPr>
        <w:pStyle w:val="NoSpacing"/>
        <w:jc w:val="center"/>
        <w:rPr>
          <w:b/>
          <w:lang w:val="sq-AL" w:eastAsia="en-US"/>
        </w:rPr>
      </w:pPr>
    </w:p>
    <w:p w:rsidR="0014277C" w:rsidRPr="00F77FB7" w:rsidRDefault="0014277C" w:rsidP="0016489D">
      <w:pPr>
        <w:pStyle w:val="NoSpacing"/>
        <w:jc w:val="center"/>
        <w:rPr>
          <w:b/>
          <w:lang w:val="sq-AL" w:eastAsia="en-US"/>
        </w:rPr>
      </w:pPr>
    </w:p>
    <w:p w:rsidR="00133EEB" w:rsidRPr="00F77FB7" w:rsidRDefault="00133EEB" w:rsidP="0016489D">
      <w:pPr>
        <w:pStyle w:val="NoSpacing"/>
        <w:jc w:val="center"/>
        <w:rPr>
          <w:b/>
          <w:lang w:val="sq-AL" w:eastAsia="en-US"/>
        </w:rPr>
      </w:pPr>
    </w:p>
    <w:p w:rsidR="00133EEB" w:rsidRPr="00F77FB7" w:rsidRDefault="00133EEB" w:rsidP="0016489D">
      <w:pPr>
        <w:pStyle w:val="NoSpacing"/>
        <w:jc w:val="center"/>
        <w:rPr>
          <w:b/>
          <w:lang w:val="sq-AL" w:eastAsia="en-US"/>
        </w:rPr>
      </w:pPr>
    </w:p>
    <w:p w:rsidR="00133EEB" w:rsidRPr="00F77FB7" w:rsidRDefault="00133EEB" w:rsidP="0016489D">
      <w:pPr>
        <w:pStyle w:val="NoSpacing"/>
        <w:jc w:val="center"/>
        <w:rPr>
          <w:b/>
          <w:lang w:val="sq-AL" w:eastAsia="en-US"/>
        </w:rPr>
      </w:pPr>
    </w:p>
    <w:p w:rsidR="00133EEB" w:rsidRPr="00F77FB7" w:rsidRDefault="00133EEB" w:rsidP="0016489D">
      <w:pPr>
        <w:pStyle w:val="NoSpacing"/>
        <w:jc w:val="center"/>
        <w:rPr>
          <w:b/>
          <w:lang w:val="sq-AL" w:eastAsia="en-US"/>
        </w:rPr>
      </w:pPr>
    </w:p>
    <w:p w:rsidR="00133EEB" w:rsidRPr="00F77FB7" w:rsidRDefault="00133EEB" w:rsidP="0016489D">
      <w:pPr>
        <w:pStyle w:val="NoSpacing"/>
        <w:jc w:val="center"/>
        <w:rPr>
          <w:b/>
          <w:lang w:val="sq-AL" w:eastAsia="en-US"/>
        </w:rPr>
      </w:pPr>
    </w:p>
    <w:p w:rsidR="00133EEB" w:rsidRPr="00F77FB7" w:rsidRDefault="00133EEB" w:rsidP="0016489D">
      <w:pPr>
        <w:pStyle w:val="NoSpacing"/>
        <w:jc w:val="center"/>
        <w:rPr>
          <w:b/>
          <w:lang w:val="sq-AL" w:eastAsia="en-US"/>
        </w:rPr>
      </w:pPr>
    </w:p>
    <w:p w:rsidR="00133EEB" w:rsidRPr="00F77FB7" w:rsidRDefault="00133EEB" w:rsidP="0016489D">
      <w:pPr>
        <w:pStyle w:val="NoSpacing"/>
        <w:jc w:val="center"/>
        <w:rPr>
          <w:b/>
          <w:lang w:val="sq-AL" w:eastAsia="en-US"/>
        </w:rPr>
      </w:pPr>
      <w:bookmarkStart w:id="0" w:name="_GoBack"/>
      <w:bookmarkEnd w:id="0"/>
    </w:p>
    <w:p w:rsidR="00133EEB" w:rsidRPr="00F77FB7" w:rsidRDefault="00133EEB" w:rsidP="0016489D">
      <w:pPr>
        <w:pStyle w:val="NoSpacing"/>
        <w:jc w:val="center"/>
        <w:rPr>
          <w:b/>
          <w:lang w:val="sq-AL" w:eastAsia="en-US"/>
        </w:rPr>
      </w:pPr>
    </w:p>
    <w:p w:rsidR="00133EEB" w:rsidRPr="00F77FB7" w:rsidRDefault="00133EEB" w:rsidP="0016489D">
      <w:pPr>
        <w:pStyle w:val="NoSpacing"/>
        <w:jc w:val="center"/>
        <w:rPr>
          <w:b/>
          <w:lang w:val="sq-AL" w:eastAsia="en-US"/>
        </w:rPr>
      </w:pPr>
    </w:p>
    <w:p w:rsidR="00133EEB" w:rsidRPr="00F77FB7" w:rsidRDefault="00133EEB" w:rsidP="0016489D">
      <w:pPr>
        <w:pStyle w:val="NoSpacing"/>
        <w:jc w:val="center"/>
        <w:rPr>
          <w:b/>
          <w:lang w:val="sq-AL" w:eastAsia="en-US"/>
        </w:rPr>
      </w:pPr>
    </w:p>
    <w:p w:rsidR="00133EEB" w:rsidRPr="00F77FB7" w:rsidRDefault="00133EEB" w:rsidP="0016489D">
      <w:pPr>
        <w:pStyle w:val="NoSpacing"/>
        <w:jc w:val="center"/>
        <w:rPr>
          <w:b/>
          <w:lang w:val="sq-AL" w:eastAsia="en-US"/>
        </w:rPr>
      </w:pPr>
    </w:p>
    <w:p w:rsidR="00133EEB" w:rsidRPr="00F77FB7" w:rsidRDefault="00133EEB" w:rsidP="0016489D">
      <w:pPr>
        <w:pStyle w:val="NoSpacing"/>
        <w:jc w:val="center"/>
        <w:rPr>
          <w:b/>
          <w:lang w:val="sq-AL" w:eastAsia="en-US"/>
        </w:rPr>
      </w:pPr>
    </w:p>
    <w:p w:rsidR="00133EEB" w:rsidRPr="00F77FB7" w:rsidRDefault="00133EEB" w:rsidP="0016489D">
      <w:pPr>
        <w:pStyle w:val="NoSpacing"/>
        <w:jc w:val="center"/>
        <w:rPr>
          <w:b/>
          <w:lang w:val="sq-AL" w:eastAsia="en-US"/>
        </w:rPr>
      </w:pPr>
    </w:p>
    <w:p w:rsidR="00133EEB" w:rsidRPr="00F77FB7" w:rsidRDefault="00133EEB" w:rsidP="0016489D">
      <w:pPr>
        <w:pStyle w:val="NoSpacing"/>
        <w:jc w:val="center"/>
        <w:rPr>
          <w:b/>
          <w:lang w:val="sq-AL" w:eastAsia="en-US"/>
        </w:rPr>
      </w:pPr>
    </w:p>
    <w:p w:rsidR="00776670" w:rsidRPr="00F77FB7" w:rsidRDefault="00776670" w:rsidP="00776670">
      <w:pPr>
        <w:tabs>
          <w:tab w:val="left" w:pos="1440"/>
        </w:tabs>
        <w:spacing w:after="200" w:line="276" w:lineRule="auto"/>
        <w:rPr>
          <w:rFonts w:ascii="Calibri" w:eastAsia="Calibri" w:hAnsi="Calibri" w:cstheme="minorBidi"/>
          <w:color w:val="00000A"/>
          <w:sz w:val="18"/>
          <w:szCs w:val="18"/>
          <w:lang w:val="sq-AL" w:eastAsia="en-US"/>
        </w:rPr>
      </w:pPr>
    </w:p>
    <w:sectPr w:rsidR="00776670" w:rsidRPr="00F77FB7" w:rsidSect="0031740C">
      <w:footerReference w:type="default" r:id="rId8"/>
      <w:pgSz w:w="12240" w:h="15840"/>
      <w:pgMar w:top="450" w:right="1296" w:bottom="360" w:left="1296" w:header="720" w:footer="2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7B6" w:rsidRDefault="002C77B6" w:rsidP="00A3713F">
      <w:r>
        <w:separator/>
      </w:r>
    </w:p>
  </w:endnote>
  <w:endnote w:type="continuationSeparator" w:id="0">
    <w:p w:rsidR="002C77B6" w:rsidRDefault="002C77B6" w:rsidP="00A37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A43" w:rsidRDefault="002C77B6" w:rsidP="00B97218">
    <w:pPr>
      <w:pStyle w:val="Footer"/>
      <w:tabs>
        <w:tab w:val="left" w:pos="450"/>
      </w:tabs>
      <w:jc w:val="center"/>
      <w:rPr>
        <w:sz w:val="16"/>
        <w:szCs w:val="16"/>
      </w:rPr>
    </w:pPr>
  </w:p>
  <w:p w:rsidR="00441E91" w:rsidRPr="008019C8" w:rsidRDefault="002C77B6" w:rsidP="00B97218">
    <w:pPr>
      <w:pStyle w:val="Footer"/>
      <w:tabs>
        <w:tab w:val="left" w:pos="450"/>
      </w:tabs>
      <w:jc w:val="center"/>
      <w:rPr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7B6" w:rsidRDefault="002C77B6" w:rsidP="00A3713F">
      <w:r>
        <w:separator/>
      </w:r>
    </w:p>
  </w:footnote>
  <w:footnote w:type="continuationSeparator" w:id="0">
    <w:p w:rsidR="002C77B6" w:rsidRDefault="002C77B6" w:rsidP="00A37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00D2D"/>
    <w:multiLevelType w:val="hybridMultilevel"/>
    <w:tmpl w:val="4A8A001A"/>
    <w:lvl w:ilvl="0" w:tplc="C548F3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582A9D"/>
    <w:multiLevelType w:val="hybridMultilevel"/>
    <w:tmpl w:val="17A4526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66870C1"/>
    <w:multiLevelType w:val="hybridMultilevel"/>
    <w:tmpl w:val="E6E0A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417A0"/>
    <w:multiLevelType w:val="hybridMultilevel"/>
    <w:tmpl w:val="78CC86F6"/>
    <w:lvl w:ilvl="0" w:tplc="094E433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F01AA80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D1724F"/>
    <w:multiLevelType w:val="hybridMultilevel"/>
    <w:tmpl w:val="186E8A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67800"/>
    <w:multiLevelType w:val="multilevel"/>
    <w:tmpl w:val="B98CA0D8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4FE0B80"/>
    <w:multiLevelType w:val="multilevel"/>
    <w:tmpl w:val="E1286B0C"/>
    <w:lvl w:ilvl="0"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7124D2D"/>
    <w:multiLevelType w:val="multilevel"/>
    <w:tmpl w:val="90A69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B746875"/>
    <w:multiLevelType w:val="multilevel"/>
    <w:tmpl w:val="123618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CD712D6"/>
    <w:multiLevelType w:val="hybridMultilevel"/>
    <w:tmpl w:val="81180A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64E0E"/>
    <w:multiLevelType w:val="multilevel"/>
    <w:tmpl w:val="5C408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2B23A3D"/>
    <w:multiLevelType w:val="multilevel"/>
    <w:tmpl w:val="257201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6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6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5531323"/>
    <w:multiLevelType w:val="multilevel"/>
    <w:tmpl w:val="76AC0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A715AE0"/>
    <w:multiLevelType w:val="hybridMultilevel"/>
    <w:tmpl w:val="3920F8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A36087"/>
    <w:multiLevelType w:val="multilevel"/>
    <w:tmpl w:val="B6986BDE"/>
    <w:styleLink w:val="Style8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320C25C5"/>
    <w:multiLevelType w:val="multilevel"/>
    <w:tmpl w:val="E104F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5B4684D"/>
    <w:multiLevelType w:val="multilevel"/>
    <w:tmpl w:val="1C5A1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AAA5A37"/>
    <w:multiLevelType w:val="multilevel"/>
    <w:tmpl w:val="37F07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BCF3A06"/>
    <w:multiLevelType w:val="multilevel"/>
    <w:tmpl w:val="DFDA4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DBF1972"/>
    <w:multiLevelType w:val="multilevel"/>
    <w:tmpl w:val="1BB43130"/>
    <w:styleLink w:val="Style3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3EDB0663"/>
    <w:multiLevelType w:val="multilevel"/>
    <w:tmpl w:val="9110B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2A270EE"/>
    <w:multiLevelType w:val="hybridMultilevel"/>
    <w:tmpl w:val="4C42DDCA"/>
    <w:lvl w:ilvl="0" w:tplc="49BC0BDA">
      <w:numFmt w:val="bullet"/>
      <w:lvlText w:val="-"/>
      <w:lvlJc w:val="left"/>
      <w:pPr>
        <w:ind w:left="126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435E2C7E"/>
    <w:multiLevelType w:val="multilevel"/>
    <w:tmpl w:val="85488E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F390807"/>
    <w:multiLevelType w:val="multilevel"/>
    <w:tmpl w:val="3B520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184059C"/>
    <w:multiLevelType w:val="multilevel"/>
    <w:tmpl w:val="EC38E6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38022CB"/>
    <w:multiLevelType w:val="multilevel"/>
    <w:tmpl w:val="41745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79775F8"/>
    <w:multiLevelType w:val="multilevel"/>
    <w:tmpl w:val="6C02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A972D25"/>
    <w:multiLevelType w:val="multilevel"/>
    <w:tmpl w:val="539050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ED56990"/>
    <w:multiLevelType w:val="multilevel"/>
    <w:tmpl w:val="FECEB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154169D"/>
    <w:multiLevelType w:val="multilevel"/>
    <w:tmpl w:val="6576C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1D74FF3"/>
    <w:multiLevelType w:val="hybridMultilevel"/>
    <w:tmpl w:val="B74EC056"/>
    <w:lvl w:ilvl="0" w:tplc="EE549D4A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3056B3"/>
    <w:multiLevelType w:val="multilevel"/>
    <w:tmpl w:val="C3D8A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D7919BC"/>
    <w:multiLevelType w:val="hybridMultilevel"/>
    <w:tmpl w:val="F904D114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7069C4"/>
    <w:multiLevelType w:val="multilevel"/>
    <w:tmpl w:val="0E0EB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154632B"/>
    <w:multiLevelType w:val="multilevel"/>
    <w:tmpl w:val="E4122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441451E"/>
    <w:multiLevelType w:val="multilevel"/>
    <w:tmpl w:val="CE6C7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82B48CB"/>
    <w:multiLevelType w:val="hybridMultilevel"/>
    <w:tmpl w:val="797CE998"/>
    <w:lvl w:ilvl="0" w:tplc="2E8AE50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BB614C"/>
    <w:multiLevelType w:val="multilevel"/>
    <w:tmpl w:val="B7CA3ADA"/>
    <w:lvl w:ilvl="0">
      <w:start w:val="1"/>
      <w:numFmt w:val="decimal"/>
      <w:lvlText w:val="%1."/>
      <w:lvlJc w:val="left"/>
      <w:pPr>
        <w:ind w:left="270" w:hanging="360"/>
      </w:pPr>
      <w:rPr>
        <w:b/>
      </w:rPr>
    </w:lvl>
    <w:lvl w:ilvl="1">
      <w:start w:val="1"/>
      <w:numFmt w:val="lowerLetter"/>
      <w:lvlText w:val="%2."/>
      <w:lvlJc w:val="left"/>
      <w:pPr>
        <w:ind w:left="990" w:hanging="360"/>
      </w:pPr>
    </w:lvl>
    <w:lvl w:ilvl="2">
      <w:start w:val="1"/>
      <w:numFmt w:val="lowerRoman"/>
      <w:lvlText w:val="%3."/>
      <w:lvlJc w:val="right"/>
      <w:pPr>
        <w:ind w:left="1710" w:hanging="180"/>
      </w:pPr>
    </w:lvl>
    <w:lvl w:ilvl="3">
      <w:start w:val="1"/>
      <w:numFmt w:val="decimal"/>
      <w:lvlText w:val="%4."/>
      <w:lvlJc w:val="left"/>
      <w:pPr>
        <w:ind w:left="2430" w:hanging="360"/>
      </w:pPr>
    </w:lvl>
    <w:lvl w:ilvl="4">
      <w:start w:val="1"/>
      <w:numFmt w:val="lowerLetter"/>
      <w:lvlText w:val="%5."/>
      <w:lvlJc w:val="left"/>
      <w:pPr>
        <w:ind w:left="3150" w:hanging="360"/>
      </w:pPr>
    </w:lvl>
    <w:lvl w:ilvl="5">
      <w:start w:val="1"/>
      <w:numFmt w:val="lowerRoman"/>
      <w:lvlText w:val="%6."/>
      <w:lvlJc w:val="right"/>
      <w:pPr>
        <w:ind w:left="3870" w:hanging="180"/>
      </w:pPr>
    </w:lvl>
    <w:lvl w:ilvl="6">
      <w:start w:val="1"/>
      <w:numFmt w:val="decimal"/>
      <w:lvlText w:val="%7."/>
      <w:lvlJc w:val="left"/>
      <w:pPr>
        <w:ind w:left="4590" w:hanging="360"/>
      </w:pPr>
    </w:lvl>
    <w:lvl w:ilvl="7">
      <w:start w:val="1"/>
      <w:numFmt w:val="lowerLetter"/>
      <w:lvlText w:val="%8."/>
      <w:lvlJc w:val="left"/>
      <w:pPr>
        <w:ind w:left="5310" w:hanging="360"/>
      </w:pPr>
    </w:lvl>
    <w:lvl w:ilvl="8">
      <w:start w:val="1"/>
      <w:numFmt w:val="lowerRoman"/>
      <w:lvlText w:val="%9."/>
      <w:lvlJc w:val="right"/>
      <w:pPr>
        <w:ind w:left="6030" w:hanging="180"/>
      </w:pPr>
    </w:lvl>
  </w:abstractNum>
  <w:abstractNum w:abstractNumId="38" w15:restartNumberingAfterBreak="0">
    <w:nsid w:val="7D771EA1"/>
    <w:multiLevelType w:val="hybridMultilevel"/>
    <w:tmpl w:val="3C96D60A"/>
    <w:lvl w:ilvl="0" w:tplc="1794002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0D1419"/>
    <w:multiLevelType w:val="multilevel"/>
    <w:tmpl w:val="6CA69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A25E09"/>
    <w:multiLevelType w:val="multilevel"/>
    <w:tmpl w:val="BC6294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37"/>
  </w:num>
  <w:num w:numId="3">
    <w:abstractNumId w:val="5"/>
  </w:num>
  <w:num w:numId="4">
    <w:abstractNumId w:val="39"/>
  </w:num>
  <w:num w:numId="5">
    <w:abstractNumId w:val="36"/>
  </w:num>
  <w:num w:numId="6">
    <w:abstractNumId w:val="40"/>
  </w:num>
  <w:num w:numId="7">
    <w:abstractNumId w:val="34"/>
  </w:num>
  <w:num w:numId="8">
    <w:abstractNumId w:val="0"/>
  </w:num>
  <w:num w:numId="9">
    <w:abstractNumId w:val="9"/>
  </w:num>
  <w:num w:numId="10">
    <w:abstractNumId w:val="14"/>
  </w:num>
  <w:num w:numId="11">
    <w:abstractNumId w:val="19"/>
  </w:num>
  <w:num w:numId="12">
    <w:abstractNumId w:val="32"/>
  </w:num>
  <w:num w:numId="13">
    <w:abstractNumId w:val="30"/>
  </w:num>
  <w:num w:numId="14">
    <w:abstractNumId w:val="4"/>
  </w:num>
  <w:num w:numId="15">
    <w:abstractNumId w:val="1"/>
  </w:num>
  <w:num w:numId="16">
    <w:abstractNumId w:val="38"/>
  </w:num>
  <w:num w:numId="17">
    <w:abstractNumId w:val="13"/>
  </w:num>
  <w:num w:numId="18">
    <w:abstractNumId w:val="16"/>
  </w:num>
  <w:num w:numId="19">
    <w:abstractNumId w:val="31"/>
  </w:num>
  <w:num w:numId="20">
    <w:abstractNumId w:val="25"/>
  </w:num>
  <w:num w:numId="21">
    <w:abstractNumId w:val="21"/>
  </w:num>
  <w:num w:numId="22">
    <w:abstractNumId w:val="15"/>
  </w:num>
  <w:num w:numId="23">
    <w:abstractNumId w:val="20"/>
  </w:num>
  <w:num w:numId="24">
    <w:abstractNumId w:val="29"/>
  </w:num>
  <w:num w:numId="25">
    <w:abstractNumId w:val="24"/>
  </w:num>
  <w:num w:numId="26">
    <w:abstractNumId w:val="12"/>
  </w:num>
  <w:num w:numId="27">
    <w:abstractNumId w:val="8"/>
  </w:num>
  <w:num w:numId="28">
    <w:abstractNumId w:val="33"/>
  </w:num>
  <w:num w:numId="29">
    <w:abstractNumId w:val="26"/>
  </w:num>
  <w:num w:numId="30">
    <w:abstractNumId w:val="28"/>
  </w:num>
  <w:num w:numId="31">
    <w:abstractNumId w:val="23"/>
  </w:num>
  <w:num w:numId="32">
    <w:abstractNumId w:val="27"/>
  </w:num>
  <w:num w:numId="33">
    <w:abstractNumId w:val="7"/>
  </w:num>
  <w:num w:numId="34">
    <w:abstractNumId w:val="22"/>
  </w:num>
  <w:num w:numId="35">
    <w:abstractNumId w:val="10"/>
  </w:num>
  <w:num w:numId="36">
    <w:abstractNumId w:val="18"/>
  </w:num>
  <w:num w:numId="37">
    <w:abstractNumId w:val="35"/>
  </w:num>
  <w:num w:numId="38">
    <w:abstractNumId w:val="6"/>
  </w:num>
  <w:num w:numId="39">
    <w:abstractNumId w:val="17"/>
  </w:num>
  <w:num w:numId="40">
    <w:abstractNumId w:val="11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776"/>
    <w:rsid w:val="00004776"/>
    <w:rsid w:val="00020DF0"/>
    <w:rsid w:val="00022460"/>
    <w:rsid w:val="00024EEF"/>
    <w:rsid w:val="00032664"/>
    <w:rsid w:val="00040414"/>
    <w:rsid w:val="00054F69"/>
    <w:rsid w:val="00065DE1"/>
    <w:rsid w:val="0008247B"/>
    <w:rsid w:val="00091282"/>
    <w:rsid w:val="000A61CC"/>
    <w:rsid w:val="000B05FC"/>
    <w:rsid w:val="000C1BD6"/>
    <w:rsid w:val="000C5208"/>
    <w:rsid w:val="000C6890"/>
    <w:rsid w:val="000D505E"/>
    <w:rsid w:val="000E1010"/>
    <w:rsid w:val="000E2F14"/>
    <w:rsid w:val="00133919"/>
    <w:rsid w:val="00133EEB"/>
    <w:rsid w:val="00136346"/>
    <w:rsid w:val="0014277C"/>
    <w:rsid w:val="001438AD"/>
    <w:rsid w:val="00147E94"/>
    <w:rsid w:val="001504C8"/>
    <w:rsid w:val="0016489D"/>
    <w:rsid w:val="00172380"/>
    <w:rsid w:val="00176221"/>
    <w:rsid w:val="00184F27"/>
    <w:rsid w:val="00187851"/>
    <w:rsid w:val="00192CA0"/>
    <w:rsid w:val="00194393"/>
    <w:rsid w:val="0019774F"/>
    <w:rsid w:val="001B307C"/>
    <w:rsid w:val="001E6688"/>
    <w:rsid w:val="001F738C"/>
    <w:rsid w:val="00205C13"/>
    <w:rsid w:val="00213E17"/>
    <w:rsid w:val="002207F3"/>
    <w:rsid w:val="00233B58"/>
    <w:rsid w:val="00240A14"/>
    <w:rsid w:val="00242ED2"/>
    <w:rsid w:val="0024753E"/>
    <w:rsid w:val="00284751"/>
    <w:rsid w:val="00291F6A"/>
    <w:rsid w:val="002952E3"/>
    <w:rsid w:val="002972A7"/>
    <w:rsid w:val="002B4F1F"/>
    <w:rsid w:val="002C7083"/>
    <w:rsid w:val="002C77B6"/>
    <w:rsid w:val="002E2283"/>
    <w:rsid w:val="002E37E7"/>
    <w:rsid w:val="002F23A0"/>
    <w:rsid w:val="0031740C"/>
    <w:rsid w:val="00324F1F"/>
    <w:rsid w:val="003260BC"/>
    <w:rsid w:val="003365B9"/>
    <w:rsid w:val="00337387"/>
    <w:rsid w:val="00343D75"/>
    <w:rsid w:val="0034798E"/>
    <w:rsid w:val="003751FB"/>
    <w:rsid w:val="003770E3"/>
    <w:rsid w:val="0039033C"/>
    <w:rsid w:val="003A5986"/>
    <w:rsid w:val="003B3215"/>
    <w:rsid w:val="003E6BCF"/>
    <w:rsid w:val="003E7397"/>
    <w:rsid w:val="003F41B9"/>
    <w:rsid w:val="00401B3D"/>
    <w:rsid w:val="00411ED6"/>
    <w:rsid w:val="004723B0"/>
    <w:rsid w:val="004802E4"/>
    <w:rsid w:val="00487C30"/>
    <w:rsid w:val="004A1045"/>
    <w:rsid w:val="004A1761"/>
    <w:rsid w:val="004A4900"/>
    <w:rsid w:val="004B5C5A"/>
    <w:rsid w:val="004C5251"/>
    <w:rsid w:val="004D1B01"/>
    <w:rsid w:val="004D29BD"/>
    <w:rsid w:val="00510106"/>
    <w:rsid w:val="00513FA0"/>
    <w:rsid w:val="0051477A"/>
    <w:rsid w:val="00516174"/>
    <w:rsid w:val="00523071"/>
    <w:rsid w:val="00526701"/>
    <w:rsid w:val="00527004"/>
    <w:rsid w:val="00536688"/>
    <w:rsid w:val="00540155"/>
    <w:rsid w:val="0054283B"/>
    <w:rsid w:val="005438A0"/>
    <w:rsid w:val="00544B0A"/>
    <w:rsid w:val="005513C2"/>
    <w:rsid w:val="00576865"/>
    <w:rsid w:val="00592D59"/>
    <w:rsid w:val="00596A82"/>
    <w:rsid w:val="005A5416"/>
    <w:rsid w:val="005B0A67"/>
    <w:rsid w:val="005B7E0C"/>
    <w:rsid w:val="005C2AD9"/>
    <w:rsid w:val="005C3D63"/>
    <w:rsid w:val="005C7DF5"/>
    <w:rsid w:val="005E22E2"/>
    <w:rsid w:val="005E3930"/>
    <w:rsid w:val="006046BE"/>
    <w:rsid w:val="00617229"/>
    <w:rsid w:val="00632FA3"/>
    <w:rsid w:val="006372A8"/>
    <w:rsid w:val="006429D1"/>
    <w:rsid w:val="00643A7E"/>
    <w:rsid w:val="006512D9"/>
    <w:rsid w:val="006538B5"/>
    <w:rsid w:val="00653A5B"/>
    <w:rsid w:val="00660533"/>
    <w:rsid w:val="00670931"/>
    <w:rsid w:val="006D5232"/>
    <w:rsid w:val="006E3701"/>
    <w:rsid w:val="00715319"/>
    <w:rsid w:val="0072064A"/>
    <w:rsid w:val="00722051"/>
    <w:rsid w:val="00742B09"/>
    <w:rsid w:val="007527FF"/>
    <w:rsid w:val="00772847"/>
    <w:rsid w:val="00776670"/>
    <w:rsid w:val="00790A25"/>
    <w:rsid w:val="00791ABE"/>
    <w:rsid w:val="00797756"/>
    <w:rsid w:val="007B0F02"/>
    <w:rsid w:val="007B1841"/>
    <w:rsid w:val="007D6AD8"/>
    <w:rsid w:val="007E2FE4"/>
    <w:rsid w:val="007F6346"/>
    <w:rsid w:val="008145DB"/>
    <w:rsid w:val="0082205F"/>
    <w:rsid w:val="00831652"/>
    <w:rsid w:val="008455EE"/>
    <w:rsid w:val="00850F1D"/>
    <w:rsid w:val="00852DFB"/>
    <w:rsid w:val="00863C1C"/>
    <w:rsid w:val="008A205B"/>
    <w:rsid w:val="008A30CF"/>
    <w:rsid w:val="008A571F"/>
    <w:rsid w:val="008A7E42"/>
    <w:rsid w:val="008B2993"/>
    <w:rsid w:val="008E3C1E"/>
    <w:rsid w:val="008E4528"/>
    <w:rsid w:val="008E6F2F"/>
    <w:rsid w:val="008E6FCF"/>
    <w:rsid w:val="008F008A"/>
    <w:rsid w:val="00903232"/>
    <w:rsid w:val="00917324"/>
    <w:rsid w:val="00930930"/>
    <w:rsid w:val="009441AF"/>
    <w:rsid w:val="0095419A"/>
    <w:rsid w:val="00982415"/>
    <w:rsid w:val="00984F8B"/>
    <w:rsid w:val="00986259"/>
    <w:rsid w:val="009A34AA"/>
    <w:rsid w:val="009B1841"/>
    <w:rsid w:val="009C3B71"/>
    <w:rsid w:val="009C4759"/>
    <w:rsid w:val="009C7D50"/>
    <w:rsid w:val="009D07A0"/>
    <w:rsid w:val="009D1791"/>
    <w:rsid w:val="009D27C0"/>
    <w:rsid w:val="009F7F9F"/>
    <w:rsid w:val="00A2091D"/>
    <w:rsid w:val="00A264D1"/>
    <w:rsid w:val="00A360B8"/>
    <w:rsid w:val="00A3713F"/>
    <w:rsid w:val="00A403FE"/>
    <w:rsid w:val="00A737C6"/>
    <w:rsid w:val="00A851B8"/>
    <w:rsid w:val="00AB3CF5"/>
    <w:rsid w:val="00AB5C2F"/>
    <w:rsid w:val="00AC2F4D"/>
    <w:rsid w:val="00AC5708"/>
    <w:rsid w:val="00AF7021"/>
    <w:rsid w:val="00AF79AD"/>
    <w:rsid w:val="00B03198"/>
    <w:rsid w:val="00B1684D"/>
    <w:rsid w:val="00B223AF"/>
    <w:rsid w:val="00B321CF"/>
    <w:rsid w:val="00B34EFF"/>
    <w:rsid w:val="00B51B93"/>
    <w:rsid w:val="00B56E7E"/>
    <w:rsid w:val="00B65E26"/>
    <w:rsid w:val="00B678D2"/>
    <w:rsid w:val="00B708AD"/>
    <w:rsid w:val="00B720D6"/>
    <w:rsid w:val="00B869E8"/>
    <w:rsid w:val="00B92E6D"/>
    <w:rsid w:val="00BA466E"/>
    <w:rsid w:val="00BE3FD0"/>
    <w:rsid w:val="00C03156"/>
    <w:rsid w:val="00C0347C"/>
    <w:rsid w:val="00C20C3D"/>
    <w:rsid w:val="00C42E3D"/>
    <w:rsid w:val="00C44562"/>
    <w:rsid w:val="00C622EF"/>
    <w:rsid w:val="00C71073"/>
    <w:rsid w:val="00C75BEF"/>
    <w:rsid w:val="00C80A05"/>
    <w:rsid w:val="00C9106F"/>
    <w:rsid w:val="00CB148C"/>
    <w:rsid w:val="00CB501F"/>
    <w:rsid w:val="00CE575F"/>
    <w:rsid w:val="00CF57B5"/>
    <w:rsid w:val="00D21103"/>
    <w:rsid w:val="00D23C8B"/>
    <w:rsid w:val="00D24441"/>
    <w:rsid w:val="00D303CD"/>
    <w:rsid w:val="00D32C13"/>
    <w:rsid w:val="00D449D9"/>
    <w:rsid w:val="00D61722"/>
    <w:rsid w:val="00D654C0"/>
    <w:rsid w:val="00D849EB"/>
    <w:rsid w:val="00D92D87"/>
    <w:rsid w:val="00DA1950"/>
    <w:rsid w:val="00DA7861"/>
    <w:rsid w:val="00DA7CAB"/>
    <w:rsid w:val="00DC0B46"/>
    <w:rsid w:val="00DC2B1B"/>
    <w:rsid w:val="00DD0296"/>
    <w:rsid w:val="00DE1D28"/>
    <w:rsid w:val="00DE2111"/>
    <w:rsid w:val="00DE56A6"/>
    <w:rsid w:val="00DF3AF2"/>
    <w:rsid w:val="00E104BD"/>
    <w:rsid w:val="00E16CE5"/>
    <w:rsid w:val="00E21732"/>
    <w:rsid w:val="00E2334F"/>
    <w:rsid w:val="00E326DE"/>
    <w:rsid w:val="00E64DDF"/>
    <w:rsid w:val="00E72886"/>
    <w:rsid w:val="00E752C2"/>
    <w:rsid w:val="00E870BA"/>
    <w:rsid w:val="00E9451A"/>
    <w:rsid w:val="00EA1DA2"/>
    <w:rsid w:val="00EE6C49"/>
    <w:rsid w:val="00F027C7"/>
    <w:rsid w:val="00F04B44"/>
    <w:rsid w:val="00F06AA7"/>
    <w:rsid w:val="00F2214F"/>
    <w:rsid w:val="00F319CD"/>
    <w:rsid w:val="00F42317"/>
    <w:rsid w:val="00F435B1"/>
    <w:rsid w:val="00F51384"/>
    <w:rsid w:val="00F77FB7"/>
    <w:rsid w:val="00F8100D"/>
    <w:rsid w:val="00FA1092"/>
    <w:rsid w:val="00FB44BB"/>
    <w:rsid w:val="00FC11F2"/>
    <w:rsid w:val="00FC6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EFDF6C-B6A9-4298-93CC-B12BBD52F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E870BA"/>
    <w:pPr>
      <w:keepNext/>
      <w:tabs>
        <w:tab w:val="left" w:pos="0"/>
      </w:tabs>
      <w:suppressAutoHyphens/>
      <w:outlineLvl w:val="2"/>
    </w:pPr>
    <w:rPr>
      <w:b/>
      <w:color w:val="00000A"/>
      <w:lang w:val="it-IT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047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77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004776"/>
    <w:pPr>
      <w:ind w:left="720"/>
    </w:pPr>
  </w:style>
  <w:style w:type="character" w:customStyle="1" w:styleId="ListParagraphChar">
    <w:name w:val="List Paragraph Char"/>
    <w:link w:val="ListParagraph"/>
    <w:locked/>
    <w:rsid w:val="0000477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7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776"/>
    <w:rPr>
      <w:rFonts w:ascii="Tahoma" w:eastAsia="Times New Roman" w:hAnsi="Tahoma" w:cs="Tahoma"/>
      <w:sz w:val="16"/>
      <w:szCs w:val="16"/>
      <w:lang w:val="en-GB" w:eastAsia="en-GB"/>
    </w:rPr>
  </w:style>
  <w:style w:type="paragraph" w:styleId="NoSpacing">
    <w:name w:val="No Spacing"/>
    <w:uiPriority w:val="1"/>
    <w:qFormat/>
    <w:rsid w:val="0016489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E870BA"/>
    <w:rPr>
      <w:rFonts w:ascii="Times New Roman" w:eastAsia="Times New Roman" w:hAnsi="Times New Roman" w:cs="Times New Roman"/>
      <w:b/>
      <w:color w:val="00000A"/>
      <w:sz w:val="24"/>
      <w:szCs w:val="24"/>
      <w:lang w:val="it-IT" w:eastAsia="zh-CN"/>
    </w:rPr>
  </w:style>
  <w:style w:type="character" w:customStyle="1" w:styleId="NoSpacingChar">
    <w:name w:val="No Spacing Char"/>
    <w:uiPriority w:val="1"/>
    <w:qFormat/>
    <w:rsid w:val="00E870BA"/>
    <w:rPr>
      <w:sz w:val="24"/>
      <w:szCs w:val="24"/>
    </w:rPr>
  </w:style>
  <w:style w:type="paragraph" w:customStyle="1" w:styleId="Pandarjemehapsira1">
    <w:name w:val="Pa ndarje me hapësira1"/>
    <w:qFormat/>
    <w:rsid w:val="00E870B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Standard">
    <w:name w:val="Standard"/>
    <w:qFormat/>
    <w:rsid w:val="00E870BA"/>
    <w:pPr>
      <w:suppressAutoHyphens/>
      <w:spacing w:after="0" w:line="240" w:lineRule="auto"/>
      <w:textAlignment w:val="baseline"/>
    </w:pPr>
    <w:rPr>
      <w:rFonts w:ascii="Liberation Serif" w:eastAsia="SimSun" w:hAnsi="Liberation Serif" w:cs="Lucida Sans"/>
      <w:color w:val="00000A"/>
      <w:kern w:val="2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qFormat/>
    <w:rsid w:val="00E870BA"/>
    <w:pPr>
      <w:spacing w:beforeAutospacing="1" w:afterAutospacing="1"/>
    </w:pPr>
    <w:rPr>
      <w:color w:val="00000A"/>
      <w:lang w:val="it-IT" w:eastAsia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5A5416"/>
    <w:rPr>
      <w:sz w:val="16"/>
      <w:szCs w:val="16"/>
    </w:rPr>
  </w:style>
  <w:style w:type="paragraph" w:customStyle="1" w:styleId="Default">
    <w:name w:val="Default"/>
    <w:rsid w:val="005A54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DE56A6"/>
    <w:pPr>
      <w:spacing w:after="2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56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6A6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6A6"/>
    <w:rPr>
      <w:b/>
      <w:bCs/>
      <w:sz w:val="20"/>
      <w:szCs w:val="20"/>
    </w:rPr>
  </w:style>
  <w:style w:type="numbering" w:customStyle="1" w:styleId="Style8">
    <w:name w:val="Style8"/>
    <w:rsid w:val="00DE56A6"/>
    <w:pPr>
      <w:numPr>
        <w:numId w:val="10"/>
      </w:numPr>
    </w:pPr>
  </w:style>
  <w:style w:type="paragraph" w:styleId="BodyText2">
    <w:name w:val="Body Text 2"/>
    <w:basedOn w:val="Normal"/>
    <w:link w:val="BodyText2Char"/>
    <w:rsid w:val="00DE56A6"/>
    <w:rPr>
      <w:rFonts w:ascii="Bookman Old Style" w:hAnsi="Bookman Old Style"/>
      <w:szCs w:val="20"/>
    </w:rPr>
  </w:style>
  <w:style w:type="character" w:customStyle="1" w:styleId="BodyText2Char">
    <w:name w:val="Body Text 2 Char"/>
    <w:basedOn w:val="DefaultParagraphFont"/>
    <w:link w:val="BodyText2"/>
    <w:rsid w:val="00DE56A6"/>
    <w:rPr>
      <w:rFonts w:ascii="Bookman Old Style" w:eastAsia="Times New Roman" w:hAnsi="Bookman Old Style" w:cs="Times New Roman"/>
      <w:sz w:val="24"/>
      <w:szCs w:val="20"/>
    </w:rPr>
  </w:style>
  <w:style w:type="numbering" w:customStyle="1" w:styleId="Style3">
    <w:name w:val="Style3"/>
    <w:rsid w:val="00DE56A6"/>
    <w:pPr>
      <w:numPr>
        <w:numId w:val="11"/>
      </w:numPr>
    </w:pPr>
  </w:style>
  <w:style w:type="character" w:styleId="Strong">
    <w:name w:val="Strong"/>
    <w:basedOn w:val="DefaultParagraphFont"/>
    <w:uiPriority w:val="22"/>
    <w:qFormat/>
    <w:rsid w:val="00DE56A6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DE56A6"/>
    <w:pPr>
      <w:spacing w:after="120" w:line="254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DE56A6"/>
  </w:style>
  <w:style w:type="paragraph" w:styleId="Header">
    <w:name w:val="header"/>
    <w:basedOn w:val="Normal"/>
    <w:link w:val="HeaderChar"/>
    <w:uiPriority w:val="99"/>
    <w:unhideWhenUsed/>
    <w:rsid w:val="00DE56A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E56A6"/>
  </w:style>
  <w:style w:type="table" w:styleId="TableGrid">
    <w:name w:val="Table Grid"/>
    <w:basedOn w:val="TableNormal"/>
    <w:uiPriority w:val="39"/>
    <w:rsid w:val="00DE56A6"/>
    <w:pPr>
      <w:spacing w:after="0" w:line="240" w:lineRule="auto"/>
    </w:pPr>
    <w:rPr>
      <w:lang w:val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Alban Dokushi</dc:creator>
  <cp:lastModifiedBy>Esmeralda Demiraj</cp:lastModifiedBy>
  <cp:revision>4</cp:revision>
  <cp:lastPrinted>2019-10-30T09:48:00Z</cp:lastPrinted>
  <dcterms:created xsi:type="dcterms:W3CDTF">2019-10-30T08:29:00Z</dcterms:created>
  <dcterms:modified xsi:type="dcterms:W3CDTF">2019-10-30T09:49:00Z</dcterms:modified>
</cp:coreProperties>
</file>