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6E" w:rsidRPr="00826653" w:rsidRDefault="00ED476E" w:rsidP="00ED476E">
      <w:r w:rsidRPr="00826653">
        <w:rPr>
          <w:noProof/>
        </w:rPr>
        <w:drawing>
          <wp:anchor distT="0" distB="0" distL="114300" distR="114300" simplePos="0" relativeHeight="251659264" behindDoc="0" locked="0" layoutInCell="1" allowOverlap="1" wp14:anchorId="71DFE650" wp14:editId="35938712">
            <wp:simplePos x="0" y="0"/>
            <wp:positionH relativeFrom="column">
              <wp:posOffset>2666365</wp:posOffset>
            </wp:positionH>
            <wp:positionV relativeFrom="paragraph">
              <wp:posOffset>-512445</wp:posOffset>
            </wp:positionV>
            <wp:extent cx="704850" cy="1028700"/>
            <wp:effectExtent l="0" t="0" r="0" b="0"/>
            <wp:wrapNone/>
            <wp:docPr id="1" name="Picture 1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hki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6E" w:rsidRDefault="00ED476E" w:rsidP="00ED476E">
      <w:pPr>
        <w:tabs>
          <w:tab w:val="center" w:pos="4709"/>
          <w:tab w:val="left" w:pos="8205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it-IT"/>
        </w:rPr>
      </w:pPr>
    </w:p>
    <w:p w:rsidR="00ED476E" w:rsidRPr="00826653" w:rsidRDefault="00ED476E" w:rsidP="00ED476E">
      <w:pPr>
        <w:tabs>
          <w:tab w:val="center" w:pos="4709"/>
          <w:tab w:val="left" w:pos="8205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it-IT"/>
        </w:rPr>
      </w:pPr>
      <w:r>
        <w:rPr>
          <w:rFonts w:ascii="Verdana" w:eastAsia="Times New Roman" w:hAnsi="Verdana" w:cs="Times New Roman"/>
          <w:b/>
          <w:sz w:val="24"/>
          <w:szCs w:val="24"/>
          <w:lang w:val="it-IT"/>
        </w:rPr>
        <w:t xml:space="preserve">                                        </w:t>
      </w:r>
      <w:r w:rsidRPr="00826653">
        <w:rPr>
          <w:rFonts w:ascii="Verdana" w:eastAsia="Times New Roman" w:hAnsi="Verdana" w:cs="Times New Roman"/>
          <w:b/>
          <w:sz w:val="24"/>
          <w:szCs w:val="24"/>
          <w:lang w:val="it-IT"/>
        </w:rPr>
        <w:t>BASHKIA E TIRANËS</w:t>
      </w:r>
    </w:p>
    <w:p w:rsidR="00ED476E" w:rsidRPr="00826653" w:rsidRDefault="00ED476E" w:rsidP="00ED476E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826653">
        <w:rPr>
          <w:rFonts w:ascii="Verdana" w:eastAsia="Times New Roman" w:hAnsi="Verdana" w:cs="Times New Roman"/>
          <w:sz w:val="20"/>
          <w:szCs w:val="20"/>
          <w:lang w:val="it-IT"/>
        </w:rPr>
        <w:t>DREJTORIA E PËRGJITHSHME E BURIMEVE NJERËZORE</w:t>
      </w:r>
    </w:p>
    <w:p w:rsidR="00ED476E" w:rsidRPr="00826653" w:rsidRDefault="00ED476E" w:rsidP="00ED476E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826653">
        <w:rPr>
          <w:rFonts w:ascii="Verdana" w:eastAsia="Times New Roman" w:hAnsi="Verdana" w:cs="Times New Roman"/>
          <w:sz w:val="20"/>
          <w:szCs w:val="20"/>
          <w:lang w:val="it-IT"/>
        </w:rPr>
        <w:t>DREJTORIA E PLANIFIKIMIT TË BURIMEVE NJERËZORE REKRUTIMIT DHE PROCEDURAVE</w:t>
      </w:r>
    </w:p>
    <w:p w:rsidR="00ED476E" w:rsidRPr="00826653" w:rsidRDefault="00ED476E" w:rsidP="00ED476E"/>
    <w:p w:rsidR="00ED476E" w:rsidRPr="00826653" w:rsidRDefault="00ED476E" w:rsidP="00ED476E">
      <w:pPr>
        <w:tabs>
          <w:tab w:val="center" w:pos="4709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66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188B0" wp14:editId="70D5CF41">
                <wp:simplePos x="0" y="0"/>
                <wp:positionH relativeFrom="column">
                  <wp:posOffset>-38100</wp:posOffset>
                </wp:positionH>
                <wp:positionV relativeFrom="paragraph">
                  <wp:posOffset>60326</wp:posOffset>
                </wp:positionV>
                <wp:extent cx="6138545" cy="762000"/>
                <wp:effectExtent l="57150" t="38100" r="71755" b="952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8545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476E" w:rsidRDefault="00ED476E" w:rsidP="00ED47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NJOFTIM </w:t>
                            </w:r>
                          </w:p>
                          <w:p w:rsidR="00ED476E" w:rsidRDefault="00ED476E" w:rsidP="00ED47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MBI REZULTATIN E VERIFIKIMIT PARAPRAK </w:t>
                            </w:r>
                          </w:p>
                          <w:p w:rsidR="00ED476E" w:rsidRPr="00C11196" w:rsidRDefault="00ED476E" w:rsidP="00ED47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PËR LËVIZJEN PARALELE</w:t>
                            </w:r>
                          </w:p>
                          <w:p w:rsidR="00ED476E" w:rsidRDefault="00ED476E" w:rsidP="00ED47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4.75pt;width:483.3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D476E" w:rsidRDefault="00ED476E" w:rsidP="00ED476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NJOFTIM </w:t>
                      </w:r>
                    </w:p>
                    <w:p w:rsidR="00ED476E" w:rsidRDefault="00ED476E" w:rsidP="00ED476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MBI REZULTATIN E VERIFIKIMIT PARAPRAK </w:t>
                      </w:r>
                    </w:p>
                    <w:p w:rsidR="00ED476E" w:rsidRPr="00C11196" w:rsidRDefault="00ED476E" w:rsidP="00ED476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PËR LËVIZJEN PARALELE</w:t>
                      </w:r>
                    </w:p>
                    <w:p w:rsidR="00ED476E" w:rsidRDefault="00ED476E" w:rsidP="00ED47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476E" w:rsidRPr="00826653" w:rsidRDefault="00ED476E" w:rsidP="00ED476E">
      <w:pPr>
        <w:tabs>
          <w:tab w:val="center" w:pos="4709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476E" w:rsidRPr="00826653" w:rsidRDefault="00ED476E" w:rsidP="00ED476E">
      <w:pPr>
        <w:tabs>
          <w:tab w:val="center" w:pos="4709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476E" w:rsidRPr="00826653" w:rsidRDefault="00ED476E" w:rsidP="00ED476E"/>
    <w:p w:rsidR="00ED476E" w:rsidRDefault="00ED476E" w:rsidP="00ED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7B" w:rsidRDefault="001C5A7B" w:rsidP="00ED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68" w:rsidRDefault="00A76968" w:rsidP="00A7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Drejtor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Përgjithshë</w:t>
      </w:r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proofErr w:type="spellEnd"/>
    </w:p>
    <w:p w:rsidR="00A76968" w:rsidRDefault="00A76968" w:rsidP="00A7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në</w:t>
      </w:r>
      <w:proofErr w:type="spellEnd"/>
      <w:proofErr w:type="gram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Drejtorinë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Përgjithshme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të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Objekteve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në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Bashkëpronësi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Administrimit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të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NJA-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ve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dhe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Emergjencave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Civile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C53B9" w:rsidRDefault="00A76968" w:rsidP="00A7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Kategoria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>pagës</w:t>
      </w:r>
      <w:proofErr w:type="spellEnd"/>
      <w:r w:rsidRPr="00A76968">
        <w:rPr>
          <w:rFonts w:ascii="Times New Roman" w:eastAsia="Times New Roman" w:hAnsi="Times New Roman" w:cs="Times New Roman"/>
          <w:b/>
          <w:sz w:val="28"/>
          <w:szCs w:val="28"/>
        </w:rPr>
        <w:t xml:space="preserve"> II-a.</w:t>
      </w:r>
    </w:p>
    <w:p w:rsidR="007A7BCA" w:rsidRDefault="007A7BCA" w:rsidP="001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5A7B" w:rsidRPr="00826653" w:rsidRDefault="00410EBF" w:rsidP="001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Në zbatim nenit 26</w:t>
      </w:r>
      <w:r w:rsidR="001C5A7B" w:rsidRPr="008266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të Ligjit nr.152/2013, “Për nëpunësin c</w:t>
      </w:r>
      <w:r w:rsidR="00D067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ivil” i ndryshuar, </w:t>
      </w:r>
      <w:r w:rsidR="001C53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VKM-së </w:t>
      </w:r>
      <w:r w:rsidR="001C53B9" w:rsidRPr="00317F25">
        <w:rPr>
          <w:rFonts w:ascii="Times New Roman" w:eastAsia="Times New Roman" w:hAnsi="Times New Roman" w:cs="Times New Roman"/>
          <w:sz w:val="24"/>
          <w:szCs w:val="24"/>
          <w:lang w:val="it-IT"/>
        </w:rPr>
        <w:t>nr.242 datë 18.03.2015, “Për plotësimin e vendeve të lira në kategorinë e ulët dhe të mesme drejtuese”</w:t>
      </w:r>
      <w:r w:rsidR="001C5A7B" w:rsidRPr="00826653">
        <w:rPr>
          <w:rFonts w:ascii="Times New Roman" w:eastAsia="Times New Roman" w:hAnsi="Times New Roman" w:cs="Times New Roman"/>
          <w:sz w:val="24"/>
          <w:szCs w:val="24"/>
          <w:lang w:val="it-IT"/>
        </w:rPr>
        <w:t>, Drejtoria e Burimeve Njerëzore Rekrutimit dhe Procedurave në Bashkinë e Tiranës njofton se për pozicionin:</w:t>
      </w:r>
    </w:p>
    <w:p w:rsidR="00D06792" w:rsidRPr="002F09BC" w:rsidRDefault="00D06792" w:rsidP="001C5A7B">
      <w:pPr>
        <w:tabs>
          <w:tab w:val="center" w:pos="4709"/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76968" w:rsidRPr="00A76968" w:rsidRDefault="00A76968" w:rsidP="00A769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244-</w:t>
      </w:r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Drejtor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Përgjithshem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në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Drejtorinë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Përgjithshme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të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Objekteve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në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Bashkëpronësi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Administrimit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të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NJA-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ve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dhe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Emergjencave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Civile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proofErr w:type="spellStart"/>
      <w:r w:rsidRPr="00A76968">
        <w:rPr>
          <w:rFonts w:ascii="Times New Roman" w:eastAsia="Calibri" w:hAnsi="Times New Roman" w:cs="Times New Roman"/>
          <w:b/>
          <w:sz w:val="24"/>
          <w:szCs w:val="24"/>
        </w:rPr>
        <w:t>pagës</w:t>
      </w:r>
      <w:proofErr w:type="spellEnd"/>
      <w:r w:rsidRPr="00A76968">
        <w:rPr>
          <w:rFonts w:ascii="Times New Roman" w:eastAsia="Calibri" w:hAnsi="Times New Roman" w:cs="Times New Roman"/>
          <w:b/>
          <w:sz w:val="24"/>
          <w:szCs w:val="24"/>
        </w:rPr>
        <w:t xml:space="preserve"> II-a.</w:t>
      </w:r>
    </w:p>
    <w:p w:rsidR="001C53B9" w:rsidRDefault="001C53B9" w:rsidP="001C5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291" w:rsidRDefault="001C53B9" w:rsidP="001C5A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kualifikuar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vazhduar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fazën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476E" w:rsidRPr="0082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6E" w:rsidRPr="00826653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5D" w:rsidRPr="00826653" w:rsidRDefault="001D7C5D" w:rsidP="001C5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98E" w:rsidRDefault="00E2398E"/>
    <w:sectPr w:rsidR="00E2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E"/>
    <w:rsid w:val="001C53B9"/>
    <w:rsid w:val="001C5A7B"/>
    <w:rsid w:val="001D7C5D"/>
    <w:rsid w:val="00410EBF"/>
    <w:rsid w:val="007A7BCA"/>
    <w:rsid w:val="008E6291"/>
    <w:rsid w:val="00A76968"/>
    <w:rsid w:val="00D06792"/>
    <w:rsid w:val="00E2398E"/>
    <w:rsid w:val="00ED476E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47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47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 Sharxhi</dc:creator>
  <cp:lastModifiedBy>Entela Sharxhi</cp:lastModifiedBy>
  <cp:revision>6</cp:revision>
  <cp:lastPrinted>2017-02-27T09:33:00Z</cp:lastPrinted>
  <dcterms:created xsi:type="dcterms:W3CDTF">2016-11-07T11:42:00Z</dcterms:created>
  <dcterms:modified xsi:type="dcterms:W3CDTF">2017-03-23T08:40:00Z</dcterms:modified>
</cp:coreProperties>
</file>