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5" w:rsidRP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93C35" w:rsidRPr="00EC4A0F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FD1B3C1" wp14:editId="6AE9B8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EC4A0F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EC4A0F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EC4A0F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EC4A0F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EC4A0F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EC4A0F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620F9" wp14:editId="200BC1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35" name="Straight Arrow Connector 6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3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PrdWK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4E605" wp14:editId="02C957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36" name="Straight Arrow Connector 6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zj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nBz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EC4A0F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EC4A0F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EC4A0F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0852DF" w:rsidRDefault="00D93C35" w:rsidP="00D93C35">
      <w:pPr>
        <w:tabs>
          <w:tab w:val="left" w:pos="3960"/>
        </w:tabs>
        <w:jc w:val="both"/>
        <w:rPr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 w:rsidRPr="006F644D">
        <w:rPr>
          <w:rFonts w:ascii="Times New Roman" w:eastAsia="Times New Roman" w:hAnsi="Times New Roman" w:cs="Times New Roman"/>
          <w:b/>
          <w:sz w:val="24"/>
          <w:szCs w:val="24"/>
        </w:rPr>
        <w:t>z. Saimir Misku.</w:t>
      </w:r>
    </w:p>
    <w:p w:rsidR="00D93C35" w:rsidRPr="00EC4A0F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6F644D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644D">
        <w:rPr>
          <w:rFonts w:ascii="Times New Roman" w:eastAsia="Times New Roman" w:hAnsi="Times New Roman" w:cs="Times New Roman"/>
          <w:bCs/>
          <w:sz w:val="24"/>
          <w:szCs w:val="24"/>
        </w:rPr>
        <w:t>me nr. 1488 vendimi, datë 13.03.2019, protokolluar në institucionin tonë me nr.12320 prot., datë 18.03.2019.</w:t>
      </w:r>
    </w:p>
    <w:p w:rsidR="00D93C35" w:rsidRDefault="00D93C35" w:rsidP="00D93C35">
      <w:pPr>
        <w:tabs>
          <w:tab w:val="left" w:pos="3960"/>
        </w:tabs>
        <w:jc w:val="both"/>
        <w:rPr>
          <w:lang w:eastAsia="it-IT"/>
        </w:rPr>
      </w:pPr>
    </w:p>
    <w:p w:rsidR="00D93C35" w:rsidRPr="00EC4A0F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93C35" w:rsidRPr="00EC4A0F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 Manjani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Sajmir Misku</w:t>
      </w:r>
    </w:p>
    <w:p w:rsidR="00D93C35" w:rsidRPr="00EC4A0F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Autorizim kryerje veprimi juridik</w:t>
      </w:r>
    </w:p>
    <w:p w:rsidR="00D93C35" w:rsidRPr="00EC4A0F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C35" w:rsidRPr="0059276B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520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Saimir Misku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520C11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520C11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44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Saimir Misku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011BD80C" wp14:editId="243C02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3AC2EB" wp14:editId="425487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38" name="Straight Arrow Connector 6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VTnwIAAIwFAAAOAAAAZHJzL2Uyb0RvYy54bWysVMGOmzAQvVfqP1jcWSAQ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sZxV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CF4F67" wp14:editId="0F25F84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39" name="Straight Arrow Connector 6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dv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IFd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1647F9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1647F9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053396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Gjirokastër </w:t>
      </w:r>
      <w:r w:rsidRPr="00053396">
        <w:rPr>
          <w:rFonts w:ascii="Times New Roman" w:eastAsia="Times New Roman" w:hAnsi="Times New Roman" w:cs="Times New Roman"/>
          <w:b/>
          <w:sz w:val="24"/>
          <w:szCs w:val="24"/>
        </w:rPr>
        <w:t>për  znj. Elisabeta Hajderi, znj Ina Terova (Hajderi) dhe z. Erion Hajderi.</w:t>
      </w:r>
    </w:p>
    <w:p w:rsidR="00D93C35" w:rsidRPr="001A67FE" w:rsidRDefault="00D93C35" w:rsidP="00D93C35">
      <w:pPr>
        <w:tabs>
          <w:tab w:val="left" w:pos="3960"/>
        </w:tabs>
        <w:jc w:val="both"/>
        <w:rPr>
          <w:szCs w:val="20"/>
          <w:lang w:eastAsia="it-IT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Pr="00053396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Gjirokastër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3396">
        <w:rPr>
          <w:rFonts w:ascii="Times New Roman" w:eastAsia="Times New Roman" w:hAnsi="Times New Roman" w:cs="Times New Roman"/>
          <w:bCs/>
          <w:sz w:val="24"/>
          <w:szCs w:val="24"/>
        </w:rPr>
        <w:t>me nr. regj. themeltar 826, datë 12.03.2019, protokolluar në Bashkinë Tiranë me nr. 12313 prot., datë 18.03.2019.</w:t>
      </w:r>
    </w:p>
    <w:p w:rsidR="00D93C35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Pr="001647F9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Komuniteti Mysliman i Shqipërisë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Qirjako Dhima, ZVRPP Gjirokastër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Lirim dorëzim sendi  i paluajtshëm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 w:rsidRPr="00053396">
        <w:rPr>
          <w:rFonts w:ascii="Times New Roman" w:eastAsia="Times New Roman" w:hAnsi="Times New Roman" w:cs="Times New Roman"/>
          <w:b/>
          <w:sz w:val="24"/>
          <w:szCs w:val="24"/>
        </w:rPr>
        <w:t>Elisabeta Hajderi, Ina Terova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(Hajderi), Erion Hajderi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BA089E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053396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704D0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396">
        <w:rPr>
          <w:rFonts w:ascii="Times New Roman" w:eastAsia="Times New Roman" w:hAnsi="Times New Roman" w:cs="Times New Roman"/>
          <w:b/>
          <w:sz w:val="24"/>
          <w:szCs w:val="24"/>
        </w:rPr>
        <w:t>znj. Elisabeta Hajderi, znj Ina Terova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(Hajderi) dhe z. Erion Hajderi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3EB2E881" wp14:editId="708E6A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981E25" wp14:editId="40C9381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41" name="Straight Arrow Connector 6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UOnw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9SJQ6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79FBF1" wp14:editId="1CC2EC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42" name="Straight Arrow Connector 6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S1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NOS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1647F9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1647F9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347F01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</w:t>
      </w:r>
      <w:r w:rsidRPr="00347F01">
        <w:rPr>
          <w:rFonts w:ascii="Times New Roman" w:eastAsia="Times New Roman" w:hAnsi="Times New Roman" w:cs="Times New Roman"/>
          <w:b/>
          <w:sz w:val="24"/>
          <w:szCs w:val="24"/>
        </w:rPr>
        <w:t>znj. Nazmie Kulla/Baqoshi.</w:t>
      </w:r>
    </w:p>
    <w:p w:rsidR="00D93C35" w:rsidRPr="000D5722" w:rsidRDefault="00D93C35" w:rsidP="00D93C35">
      <w:pPr>
        <w:tabs>
          <w:tab w:val="left" w:pos="3960"/>
        </w:tabs>
        <w:jc w:val="both"/>
        <w:rPr>
          <w:szCs w:val="14"/>
        </w:rPr>
      </w:pPr>
    </w:p>
    <w:p w:rsidR="00D93C35" w:rsidRPr="00347F01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</w:t>
      </w:r>
      <w:r w:rsidRPr="00055C80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Tiranë,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F01">
        <w:rPr>
          <w:rFonts w:ascii="Times New Roman" w:eastAsia="Times New Roman" w:hAnsi="Times New Roman" w:cs="Times New Roman"/>
          <w:sz w:val="24"/>
          <w:szCs w:val="24"/>
        </w:rPr>
        <w:t>me nr. (s’ka), datë 13.03.2019, protokolluar në Bashkinë Tiranë me nr. 12404 prot., datë 18.03.2019.</w:t>
      </w: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Qemal Baqoshi, Qefsere Baqoshi, Ramazan Baqoshi, Genci Baqoshi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ZVRPP T iranë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Përcaktimin dhe njohjen e kufijve të pasurisë së paluajtshme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Shyqyri Baqoshi, Myslym Baqoshi, </w:t>
      </w:r>
      <w:r w:rsidRPr="00347F01">
        <w:rPr>
          <w:rFonts w:ascii="Times New Roman" w:eastAsia="Times New Roman" w:hAnsi="Times New Roman" w:cs="Times New Roman"/>
          <w:b/>
          <w:sz w:val="24"/>
          <w:szCs w:val="24"/>
        </w:rPr>
        <w:t>Nazmie Kulla/Baqoshi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Nezir Islami, Ahmet Lelo, Eltion Baqoshi, Ibrahim Lala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42069C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855E7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Nazmie Kulla/Baqoshi, 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Pr="00855E70" w:rsidRDefault="00D93C35" w:rsidP="00D93C35">
      <w:pPr>
        <w:tabs>
          <w:tab w:val="left" w:pos="39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855E70" w:rsidRDefault="00D93C35" w:rsidP="00D93C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7CF3C019" wp14:editId="2E1D75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1F16E9" wp14:editId="32BEB72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44" name="Straight Arrow Connector 6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N1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UYS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xuN1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85D43F" wp14:editId="7E2C56B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45" name="Straight Arrow Connector 6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FJ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FG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/3F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1647F9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1647F9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55490B" w:rsidRDefault="00D93C35" w:rsidP="00D93C35">
      <w:pPr>
        <w:tabs>
          <w:tab w:val="left" w:pos="3960"/>
        </w:tabs>
        <w:jc w:val="both"/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</w:t>
      </w:r>
      <w:r w:rsidRPr="001B516F">
        <w:rPr>
          <w:rFonts w:ascii="Times New Roman" w:eastAsia="Times New Roman" w:hAnsi="Times New Roman" w:cs="Times New Roman"/>
          <w:b/>
          <w:sz w:val="24"/>
          <w:szCs w:val="24"/>
        </w:rPr>
        <w:t>për shoqërinë “Enolio” sh.p.k.</w:t>
      </w:r>
    </w:p>
    <w:p w:rsidR="00D93C35" w:rsidRPr="000D5722" w:rsidRDefault="00D93C35" w:rsidP="00D93C35">
      <w:pPr>
        <w:tabs>
          <w:tab w:val="left" w:pos="3960"/>
        </w:tabs>
        <w:jc w:val="both"/>
        <w:rPr>
          <w:szCs w:val="14"/>
        </w:rPr>
      </w:pPr>
    </w:p>
    <w:p w:rsidR="00D93C35" w:rsidRPr="00347F01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</w:t>
      </w:r>
      <w:r w:rsidRPr="00055C80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Tiranë,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F01">
        <w:rPr>
          <w:rFonts w:ascii="Times New Roman" w:eastAsia="Times New Roman" w:hAnsi="Times New Roman" w:cs="Times New Roman"/>
          <w:sz w:val="24"/>
          <w:szCs w:val="24"/>
        </w:rPr>
        <w:t>me nr. (s’ka), datë 13.03.2019, protokolluar në Bashkinë Tiranë me nr. 1240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47F01">
        <w:rPr>
          <w:rFonts w:ascii="Times New Roman" w:eastAsia="Times New Roman" w:hAnsi="Times New Roman" w:cs="Times New Roman"/>
          <w:sz w:val="24"/>
          <w:szCs w:val="24"/>
        </w:rPr>
        <w:t xml:space="preserve"> prot., datë 18.03.2019.</w:t>
      </w: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Shoqëria Konçesionare “Bushtrica Energy 2009” sh.p.k. 2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Ortaku shoqëria “A.S.K.OIL” sh.a. 3, Ortaku shoqëria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“LOSHI BL” sh.p.k.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Ministria e Infrastrukturës dhe Energjisë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Konstatimin e pavlefshmërisë absolute te aktit administrativ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42069C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855E7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516F">
        <w:rPr>
          <w:rFonts w:ascii="Times New Roman" w:eastAsia="Times New Roman" w:hAnsi="Times New Roman" w:cs="Times New Roman"/>
          <w:b/>
          <w:sz w:val="24"/>
          <w:szCs w:val="24"/>
        </w:rPr>
        <w:t>për shoqërinë “Enolio”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sh.p.k, 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Pr="00855E70" w:rsidRDefault="00D93C35" w:rsidP="00D93C35">
      <w:pPr>
        <w:tabs>
          <w:tab w:val="left" w:pos="39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855E70" w:rsidRDefault="00D93C35" w:rsidP="00D93C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D93C35" w:rsidRP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8A0E0D0" wp14:editId="6EDD3A0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C27ACC" wp14:editId="4DEDD8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47" name="Straight Arrow Connector 6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Fc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0w0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taF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A7B665" wp14:editId="150D004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48" name="Straight Arrow Connector 6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lC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cRSC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gcaUK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93C35" w:rsidRPr="001647F9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1647F9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1647F9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55490B" w:rsidRDefault="00D93C35" w:rsidP="00D93C35">
      <w:pPr>
        <w:tabs>
          <w:tab w:val="left" w:pos="3960"/>
        </w:tabs>
        <w:jc w:val="both"/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</w:t>
      </w:r>
      <w:r w:rsidRPr="001B516F">
        <w:rPr>
          <w:rFonts w:ascii="Times New Roman" w:eastAsia="Times New Roman" w:hAnsi="Times New Roman" w:cs="Times New Roman"/>
          <w:b/>
          <w:sz w:val="24"/>
          <w:szCs w:val="24"/>
        </w:rPr>
        <w:t xml:space="preserve">për shoqërinë </w:t>
      </w:r>
      <w:r w:rsidRPr="00014668">
        <w:rPr>
          <w:rFonts w:ascii="Times New Roman" w:eastAsia="Times New Roman" w:hAnsi="Times New Roman" w:cs="Times New Roman"/>
          <w:b/>
          <w:sz w:val="24"/>
          <w:szCs w:val="24"/>
        </w:rPr>
        <w:t>“Bushtrica Hydropower”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sh.p.k.</w:t>
      </w:r>
    </w:p>
    <w:p w:rsidR="00D93C35" w:rsidRPr="000D5722" w:rsidRDefault="00D93C35" w:rsidP="00D93C35">
      <w:pPr>
        <w:tabs>
          <w:tab w:val="left" w:pos="3960"/>
        </w:tabs>
        <w:jc w:val="both"/>
        <w:rPr>
          <w:szCs w:val="14"/>
        </w:rPr>
      </w:pPr>
    </w:p>
    <w:p w:rsidR="00D93C35" w:rsidRPr="00347F01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</w:t>
      </w:r>
      <w:r w:rsidRPr="00055C80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Tiranë,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F01">
        <w:rPr>
          <w:rFonts w:ascii="Times New Roman" w:eastAsia="Times New Roman" w:hAnsi="Times New Roman" w:cs="Times New Roman"/>
          <w:sz w:val="24"/>
          <w:szCs w:val="24"/>
        </w:rPr>
        <w:t>me nr. (s’ka), datë 13.03.2019, protokolluar në Bashkinë Tiranë me nr. 1240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7F01">
        <w:rPr>
          <w:rFonts w:ascii="Times New Roman" w:eastAsia="Times New Roman" w:hAnsi="Times New Roman" w:cs="Times New Roman"/>
          <w:sz w:val="24"/>
          <w:szCs w:val="24"/>
        </w:rPr>
        <w:t xml:space="preserve"> prot., datë 18.03.2019.</w:t>
      </w:r>
    </w:p>
    <w:p w:rsidR="00D93C35" w:rsidRPr="001647F9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Shoqëria Konçesionare “Bushtrica Energy 2009” sh.p.k. 2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Ortaku shoqëria “A.S.K.OIL” sh.a. 3, Ortaku shoqëria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“LOSHI BL” sh.p.k.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Ministria e Infrastrukturës dhe Energjisë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Konstatimin e pavlefshmërisë absolute te aktit administrativ</w:t>
      </w:r>
    </w:p>
    <w:p w:rsidR="00D93C35" w:rsidRPr="001647F9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42069C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855E7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855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516F">
        <w:rPr>
          <w:rFonts w:ascii="Times New Roman" w:eastAsia="Times New Roman" w:hAnsi="Times New Roman" w:cs="Times New Roman"/>
          <w:b/>
          <w:sz w:val="24"/>
          <w:szCs w:val="24"/>
        </w:rPr>
        <w:t xml:space="preserve">për shoqërinë </w:t>
      </w:r>
      <w:r w:rsidRPr="00014668">
        <w:rPr>
          <w:rFonts w:ascii="Times New Roman" w:eastAsia="Times New Roman" w:hAnsi="Times New Roman" w:cs="Times New Roman"/>
          <w:b/>
          <w:sz w:val="24"/>
          <w:szCs w:val="24"/>
        </w:rPr>
        <w:t>“Bushtrica Hydropower”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sh.p.k., </w:t>
      </w:r>
      <w:r w:rsidRPr="00855E7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Pr="00855E70" w:rsidRDefault="00D93C35" w:rsidP="00D93C35">
      <w:pPr>
        <w:tabs>
          <w:tab w:val="left" w:pos="39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2ED19258" wp14:editId="38E803E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EB594A" wp14:editId="5ACD3C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50" name="Straight Arrow Connector 6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bTnwIAAIw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d5Rt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99EBA9" wp14:editId="41F2697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51" name="Straight Arrow Connector 6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Tv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IoC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QNT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3C185A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3C185A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Default="00D93C35" w:rsidP="00D93C35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</w:t>
      </w:r>
      <w:r w:rsidRPr="00A97B7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Perparim Kadri Ajazi</w:t>
      </w:r>
    </w:p>
    <w:p w:rsidR="00D93C35" w:rsidRPr="00B804E0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Lezhë 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668/20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12322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804E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93C35" w:rsidRPr="00B804E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C35" w:rsidRPr="001647F9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93C35" w:rsidRPr="009716F4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93C35" w:rsidRPr="00F325F7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Milan Jaku, Lule Jaku </w:t>
      </w: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Defrim Ajazi, Ndermarrja e Ndertimit Ajazi/L, Perparim Ajazi</w:t>
      </w:r>
    </w:p>
    <w:p w:rsidR="00D93C35" w:rsidRDefault="00D93C35" w:rsidP="00D93C3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Default="00D93C35" w:rsidP="00D93C3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Fitimin e pronësisë me parashkrim fitues</w:t>
      </w:r>
    </w:p>
    <w:p w:rsidR="00D93C35" w:rsidRPr="00215BE0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04.04.2019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42069C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B65E84" w:rsidRDefault="00D93C35" w:rsidP="00D93C35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A97B7B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97B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A97B7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Perparim Kadri Ajazi</w:t>
      </w:r>
      <w:r w:rsidRPr="00A97B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97B7B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93C35" w:rsidRPr="00A97B7B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P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93C35" w:rsidRPr="003C185A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0BC4E77B" wp14:editId="1BF106B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9B7AB1" wp14:editId="4FBE947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53" name="Straight Arrow Connector 6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T6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EsdT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CgT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5293F6" wp14:editId="440332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54" name="Straight Arrow Connector 6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KU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HGE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1BK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3C185A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3C185A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12405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Flozela Lala.</w:t>
      </w:r>
    </w:p>
    <w:p w:rsidR="00D93C35" w:rsidRPr="00124054" w:rsidRDefault="00D93C35" w:rsidP="00D93C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(s’ka)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13.03.2019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, protokolluar në institucionin 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në me nr. 12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 prot., datë 18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.03.2019.</w:t>
      </w:r>
    </w:p>
    <w:p w:rsidR="00D93C35" w:rsidRDefault="00D93C35" w:rsidP="00D93C3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93C35" w:rsidRPr="003D71C2" w:rsidRDefault="00D93C35" w:rsidP="00D93C3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Jakup Lala, Selman Lala</w:t>
      </w:r>
    </w:p>
    <w:p w:rsidR="00D93C35" w:rsidRPr="0012405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Musa Lala, Bashkim Lala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</w:t>
      </w: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02.04.2019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13:3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815912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Flozela Lala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P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49B2C602" wp14:editId="6A6313F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01D161" wp14:editId="3ECA709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56" name="Straight Arrow Connector 6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KB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XnsK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4E68E2" wp14:editId="161A95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57" name="Straight Arrow Connector 6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C9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njF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p1C9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42359B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5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2359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2359B">
        <w:rPr>
          <w:rFonts w:ascii="Calibri" w:eastAsia="Times New Roman" w:hAnsi="Calibri" w:cs="Calibri"/>
          <w:b/>
          <w:sz w:val="16"/>
          <w:szCs w:val="16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42359B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A85CC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ësor Krujë për </w:t>
      </w:r>
      <w:r w:rsidRPr="00A85CC0">
        <w:rPr>
          <w:rFonts w:ascii="Times New Roman" w:eastAsia="Times New Roman" w:hAnsi="Times New Roman" w:cs="Times New Roman"/>
          <w:b/>
          <w:sz w:val="24"/>
          <w:szCs w:val="24"/>
        </w:rPr>
        <w:t>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MOGO ALBANIA” sh.a.</w:t>
      </w:r>
    </w:p>
    <w:p w:rsidR="00D93C35" w:rsidRPr="0042359B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A85CC0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Krujë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211 akti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 xml:space="preserve">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12319 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prot.,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3C35" w:rsidRPr="006F33DA" w:rsidRDefault="00D93C35" w:rsidP="00D93C35">
      <w:pPr>
        <w:tabs>
          <w:tab w:val="left" w:pos="3960"/>
        </w:tabs>
        <w:jc w:val="both"/>
        <w:rPr>
          <w:lang w:eastAsia="it-IT"/>
        </w:rPr>
      </w:pPr>
    </w:p>
    <w:p w:rsidR="00D93C35" w:rsidRPr="00215BE0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93C35" w:rsidRPr="00215BE0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A85CC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85CC0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85CC0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MOGO ALBANIA”sh.a. Tiranë</w:t>
      </w:r>
    </w:p>
    <w:p w:rsidR="00D93C35" w:rsidRPr="0012405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Marije Vokli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Permbushje detyrimi</w:t>
      </w: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09:15</w:t>
      </w:r>
    </w:p>
    <w:p w:rsidR="00D93C35" w:rsidRDefault="00D93C35" w:rsidP="00D93C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3C35" w:rsidRPr="00A85CC0" w:rsidRDefault="00D93C35" w:rsidP="00D93C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3C35" w:rsidRPr="003C067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67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C067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C0674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</w:t>
      </w:r>
      <w:r w:rsidRPr="00A85CC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MOGO ALBANIA”, sh.a. </w:t>
      </w:r>
      <w:r w:rsidRPr="003C067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Pr="00172DD0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Pr="00A85CC0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A85CC0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42359B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14D2CDE3" wp14:editId="7631295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0D0C49" wp14:editId="2A9D20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4" name="Straight Arrow Connector 6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eT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SYS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yQe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E9B3B2" wp14:editId="689FAC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5" name="Straight Arrow Connector 6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5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Wv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Em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8JW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42359B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42359B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5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2359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2359B">
        <w:rPr>
          <w:rFonts w:ascii="Calibri" w:eastAsia="Times New Roman" w:hAnsi="Calibri" w:cs="Calibri"/>
          <w:b/>
          <w:sz w:val="16"/>
          <w:szCs w:val="16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42359B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ësor Sarandë, për znj. Irma Hila Carcani dhe znj. Griselda Duka.</w:t>
      </w:r>
    </w:p>
    <w:p w:rsidR="00D93C35" w:rsidRPr="0042359B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01351B" w:rsidRDefault="00D93C35" w:rsidP="00D93C35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Sarandë </w:t>
      </w:r>
      <w:r w:rsidRPr="00D44A8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nr. 00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870 r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12.03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12318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18.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93C35" w:rsidRPr="0042359B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93C35" w:rsidRPr="00E76418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93C35" w:rsidRPr="00F01F5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1F5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Bashkia Finiq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ATP Tiranë, Muhamet Carcani, Murin Carcani, Firdez Carcani,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Pinellopi Carcani, Hektor Carcani, Ardian Carcani, Kozeta Braho,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Fitimtar Braho, Fatjon (Joni Braho), Fatbardha Braho, 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Meledin Carcani,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Griselda Duka,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Irma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Carcani, Mimoza Klosi,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ZVRPP Sarandë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Konstatim dhe shpallje pavlefshmëri absolute e vendimit </w:t>
      </w: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03.04.2019, ora 10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Pr="00F01F54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C35" w:rsidRPr="00F01F54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Irma Myzafer Çaraçani dhe znj. Griselda Myzafer Duka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P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50992AC5" wp14:editId="1F0AA7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CA99D8" wp14:editId="557CFA9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8" name="Straight Arrow Connector 6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8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42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kGDj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A55356" wp14:editId="7F7AC8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9" name="Straight Arrow Connector 6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9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wK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P5w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C35" w:rsidRPr="003C185A" w:rsidRDefault="00D93C35" w:rsidP="00D93C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3C35" w:rsidRPr="003C185A" w:rsidRDefault="00D93C35" w:rsidP="00D93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3C35" w:rsidRPr="00A14371" w:rsidRDefault="00D93C35" w:rsidP="00D93C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Lumturi Gjana.</w:t>
      </w:r>
    </w:p>
    <w:p w:rsidR="00D93C35" w:rsidRDefault="00D93C35" w:rsidP="00D93C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C35" w:rsidRPr="003D43A3" w:rsidRDefault="00D93C35" w:rsidP="00D93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639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12317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D93C35" w:rsidRPr="003F75DC" w:rsidRDefault="00D93C35" w:rsidP="00D93C35">
      <w:pPr>
        <w:spacing w:after="0"/>
        <w:jc w:val="both"/>
        <w:rPr>
          <w:sz w:val="20"/>
          <w:szCs w:val="16"/>
        </w:rPr>
      </w:pPr>
    </w:p>
    <w:p w:rsidR="00D93C35" w:rsidRPr="00F45710" w:rsidRDefault="00D93C35" w:rsidP="00D93C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93C35" w:rsidRPr="007B5AC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pandehur</w:t>
      </w:r>
      <w:r w:rsidRPr="007B5A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B5A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Lumturi Gjana</w:t>
      </w:r>
    </w:p>
    <w:p w:rsidR="00D93C3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7B5AC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3C35" w:rsidRPr="00065FED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01.04.2019, ora 09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D93C35" w:rsidRPr="007B5AC5" w:rsidRDefault="00D93C35" w:rsidP="00D9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C35" w:rsidRPr="00CC235C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93C35" w:rsidRPr="008B1B00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B5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Lumturi Gjana, 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3C35" w:rsidRDefault="00D93C35" w:rsidP="00D93C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1008" behindDoc="1" locked="0" layoutInCell="1" allowOverlap="1" wp14:anchorId="482F47B1" wp14:editId="58DE31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12AB46" wp14:editId="6A4181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2" name="Straight Arrow Connector 6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72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Gy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KfG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0993BA" wp14:editId="007527F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73" name="Straight Arrow Connector 6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3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OO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nTK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EGO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44F" w:rsidRPr="003C185A" w:rsidRDefault="0005244F" w:rsidP="000524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44F" w:rsidRPr="00A14371" w:rsidRDefault="0005244F" w:rsidP="0005244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07A51">
        <w:rPr>
          <w:rFonts w:ascii="Times New Roman" w:eastAsia="Times New Roman" w:hAnsi="Times New Roman" w:cs="Times New Roman"/>
          <w:b/>
          <w:sz w:val="24"/>
          <w:szCs w:val="24"/>
        </w:rPr>
        <w:t>fonda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cionin “TOGETHER ALBANIA - FTA”.</w:t>
      </w: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4F" w:rsidRDefault="0005244F" w:rsidP="00052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F2D">
        <w:rPr>
          <w:rFonts w:ascii="Times New Roman" w:eastAsia="Times New Roman" w:hAnsi="Times New Roman" w:cs="Times New Roman"/>
          <w:sz w:val="24"/>
          <w:szCs w:val="24"/>
          <w:lang w:eastAsia="it-IT"/>
        </w:rPr>
        <w:t>nr. 4084 regj. them., datë 11.03.2019</w:t>
      </w:r>
      <w:r w:rsidRPr="00C95F2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95F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protokolluar në institucionin tonë me nr. 11793 prot., datë 13.09.2019</w:t>
      </w:r>
    </w:p>
    <w:p w:rsidR="0005244F" w:rsidRPr="003F75DC" w:rsidRDefault="0005244F" w:rsidP="0005244F">
      <w:pPr>
        <w:spacing w:after="0"/>
        <w:jc w:val="both"/>
        <w:rPr>
          <w:sz w:val="20"/>
          <w:szCs w:val="16"/>
        </w:rPr>
      </w:pPr>
    </w:p>
    <w:p w:rsidR="0005244F" w:rsidRPr="00F45710" w:rsidRDefault="0005244F" w:rsidP="0005244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Ilmi Shehu</w:t>
      </w: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F</w:t>
      </w:r>
      <w:r w:rsidRPr="00C95F2D">
        <w:rPr>
          <w:rFonts w:ascii="Times New Roman" w:eastAsia="Times New Roman" w:hAnsi="Times New Roman" w:cs="Times New Roman"/>
          <w:b/>
          <w:sz w:val="24"/>
          <w:szCs w:val="24"/>
        </w:rPr>
        <w:t>onda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cionin “TOGETHER ALBANIA - FTA”</w:t>
      </w: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Zgjidhje kontratë qiraje</w:t>
      </w: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10.04.2019, ora 11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05244F" w:rsidRPr="00065FED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8B1B00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B5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F2D">
        <w:rPr>
          <w:rFonts w:ascii="Times New Roman" w:eastAsia="Times New Roman" w:hAnsi="Times New Roman" w:cs="Times New Roman"/>
          <w:b/>
          <w:sz w:val="24"/>
          <w:szCs w:val="24"/>
        </w:rPr>
        <w:t>fonda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cionin “TOGETHER ALBANIA - FTA”, 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Pr="00855E70" w:rsidRDefault="0005244F" w:rsidP="0005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4080" behindDoc="1" locked="0" layoutInCell="1" allowOverlap="1" wp14:anchorId="298B80C2" wp14:editId="67D74B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96F95A2" wp14:editId="58CC37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5" name="Straight Arrow Connector 6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5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RO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Es9i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4mR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D8865EA" wp14:editId="64BA9E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76" name="Straight Arrow Connector 6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6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X1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nTB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hKX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44F" w:rsidRPr="003C185A" w:rsidRDefault="0005244F" w:rsidP="000524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44F" w:rsidRPr="00A14371" w:rsidRDefault="0005244F" w:rsidP="0005244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0B08DC">
        <w:rPr>
          <w:rFonts w:ascii="Times New Roman" w:eastAsia="Times New Roman" w:hAnsi="Times New Roman" w:cs="Times New Roman"/>
          <w:b/>
          <w:sz w:val="24"/>
          <w:szCs w:val="24"/>
        </w:rPr>
        <w:t>znj. Jona Abraham Bimi.</w:t>
      </w: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4F" w:rsidRDefault="0005244F" w:rsidP="00052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8DC">
        <w:rPr>
          <w:rFonts w:ascii="Times New Roman" w:eastAsia="Times New Roman" w:hAnsi="Times New Roman" w:cs="Times New Roman"/>
          <w:sz w:val="24"/>
          <w:szCs w:val="24"/>
          <w:lang w:eastAsia="it-IT"/>
        </w:rPr>
        <w:t>nr. 2747 regj. them., datë 11.03.2019</w:t>
      </w:r>
      <w:r w:rsidRPr="000B08D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B0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protokolluar në institucionin tonë me nr. 11794 prot., datë 13.09.201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9.</w:t>
      </w:r>
    </w:p>
    <w:p w:rsidR="0005244F" w:rsidRPr="003F75DC" w:rsidRDefault="0005244F" w:rsidP="0005244F">
      <w:pPr>
        <w:spacing w:after="0"/>
        <w:jc w:val="both"/>
        <w:rPr>
          <w:sz w:val="20"/>
          <w:szCs w:val="16"/>
        </w:rPr>
      </w:pPr>
    </w:p>
    <w:p w:rsidR="0005244F" w:rsidRPr="00F45710" w:rsidRDefault="0005244F" w:rsidP="0005244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Shoqëria “Albtelekom Albania” sh.a.</w:t>
      </w: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Jona Bimi</w:t>
      </w: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Detyrim i të paditurës të paguajë shumën 188,783 lekë si detyrim për </w:t>
      </w: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shërbim telefonik </w:t>
      </w: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065FED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15.04.2019, ora 10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8B1B00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B5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Jona Abraham Bimi, 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7152" behindDoc="1" locked="0" layoutInCell="1" allowOverlap="1" wp14:anchorId="6652C17E" wp14:editId="0FD5F1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AC8520" wp14:editId="7E7BEE4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7" name="Straight Arrow Connector 6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7" o:spid="_x0000_s1026" type="#_x0000_t32" style="position:absolute;margin-left:249.3pt;margin-top:10.15pt;width:172.8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fJoAIAAIwFAAAOAAAAZHJzL2Uyb0RvYy54bWysVMGOmzAQvVfqP1i+s0BCIEFLVllCetm2&#10;K2Wrnh1sglWwke2ERFX/vWOH0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vTf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71B2FF" wp14:editId="6BECD5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78" name="Straight Arrow Connector 6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8" o:spid="_x0000_s1026" type="#_x0000_t32" style="position:absolute;margin-left:60.3pt;margin-top:10.15pt;width:119.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FP/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5244F" w:rsidRPr="003C185A" w:rsidRDefault="0005244F" w:rsidP="0005244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5244F" w:rsidRPr="003C185A" w:rsidRDefault="0005244F" w:rsidP="000524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5244F" w:rsidRPr="00A14371" w:rsidRDefault="0005244F" w:rsidP="0005244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2E355A">
        <w:rPr>
          <w:rFonts w:ascii="Times New Roman" w:eastAsia="Times New Roman" w:hAnsi="Times New Roman" w:cs="Times New Roman"/>
          <w:b/>
          <w:sz w:val="24"/>
          <w:szCs w:val="24"/>
        </w:rPr>
        <w:t>z. Floren Theodhosia.</w:t>
      </w:r>
    </w:p>
    <w:p w:rsidR="0005244F" w:rsidRDefault="0005244F" w:rsidP="0005244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4F" w:rsidRPr="002E355A" w:rsidRDefault="0005244F" w:rsidP="00052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355A">
        <w:rPr>
          <w:rFonts w:ascii="Times New Roman" w:eastAsia="Times New Roman" w:hAnsi="Times New Roman" w:cs="Times New Roman"/>
          <w:sz w:val="24"/>
          <w:szCs w:val="24"/>
          <w:lang w:eastAsia="it-IT"/>
        </w:rPr>
        <w:t>nr. 4657/1 A, datë 13.03.2019, protokolluar në institucionin tonë me nr. 12446 prot., datë 18.03.2019.</w:t>
      </w:r>
    </w:p>
    <w:p w:rsidR="0005244F" w:rsidRPr="003F75DC" w:rsidRDefault="0005244F" w:rsidP="0005244F">
      <w:pPr>
        <w:spacing w:after="0"/>
        <w:jc w:val="both"/>
        <w:rPr>
          <w:sz w:val="20"/>
          <w:szCs w:val="16"/>
        </w:rPr>
      </w:pPr>
    </w:p>
    <w:p w:rsidR="0005244F" w:rsidRPr="00F45710" w:rsidRDefault="0005244F" w:rsidP="0005244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Trashëgimtarit të Viktimës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Floren Theodhosia</w:t>
      </w: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Pushim procedimi penal</w:t>
      </w:r>
    </w:p>
    <w:p w:rsidR="0005244F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065FED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7B5AC5" w:rsidRDefault="0005244F" w:rsidP="0005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44F" w:rsidRPr="008B1B00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B5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Floren Theodhosia”, </w:t>
      </w:r>
      <w:r w:rsidRPr="007B5A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4F" w:rsidRDefault="0005244F" w:rsidP="0005244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41254E" w:rsidRDefault="00BA3D7F" w:rsidP="0041254E"/>
    <w:sectPr w:rsidR="00BA3D7F" w:rsidRPr="0041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17194E"/>
    <w:rsid w:val="00401F75"/>
    <w:rsid w:val="0041254E"/>
    <w:rsid w:val="00621A10"/>
    <w:rsid w:val="007E474E"/>
    <w:rsid w:val="00994890"/>
    <w:rsid w:val="00A543A3"/>
    <w:rsid w:val="00BA3D7F"/>
    <w:rsid w:val="00D062DB"/>
    <w:rsid w:val="00D93C3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2169</Words>
  <Characters>12364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11</cp:revision>
  <dcterms:created xsi:type="dcterms:W3CDTF">2019-03-12T17:11:00Z</dcterms:created>
  <dcterms:modified xsi:type="dcterms:W3CDTF">2019-03-19T09:28:00Z</dcterms:modified>
</cp:coreProperties>
</file>