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2" w:rsidRPr="00DB1D42" w:rsidRDefault="00DB1D42" w:rsidP="00DB1D42">
      <w:pPr>
        <w:rPr>
          <w:lang w:val="en-US"/>
        </w:rPr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e ankandit publik.</w:t>
      </w:r>
    </w:p>
    <w:p w:rsidR="00DB1D42" w:rsidRPr="00DB1D42" w:rsidRDefault="00DB1D42" w:rsidP="00DB1D42"/>
    <w:p w:rsidR="00DB1D42" w:rsidRPr="00DB1D42" w:rsidRDefault="00DB1D42" w:rsidP="00DB1D42"/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rPr>
          <w:b/>
          <w:bCs/>
        </w:rPr>
        <w:t xml:space="preserve"> </w:t>
      </w:r>
      <w:r w:rsidRPr="00DB1D42">
        <w:rPr>
          <w:b/>
        </w:rPr>
        <w:t>Shoqëria e Përmbarimit Gjyqësor Privat “TDR GROUP” sh.p.k.,</w:t>
      </w:r>
      <w:r w:rsidRPr="00DB1D42">
        <w:rPr>
          <w:bCs/>
        </w:rPr>
        <w:t xml:space="preserve"> në lidhje me shpalljen e ankandit për pasurinë e paluajtshme </w:t>
      </w:r>
      <w:r w:rsidRPr="00DB1D42">
        <w:rPr>
          <w:lang w:eastAsia="it-IT"/>
        </w:rPr>
        <w:t>për debitorin shoqëria “Dita Print” sh.p.k.</w:t>
      </w: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</w:pPr>
      <w:r w:rsidRPr="00DB1D42">
        <w:t>Ju sqarojmë se të dhënat e pronës janë si më poshtë:</w:t>
      </w: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</w:pPr>
    </w:p>
    <w:p w:rsidR="00DB1D42" w:rsidRPr="00DB1D42" w:rsidRDefault="00DB1D42" w:rsidP="00DB1D42"/>
    <w:p w:rsidR="00DB1D42" w:rsidRPr="00DB1D42" w:rsidRDefault="00DB1D42" w:rsidP="00DB1D42">
      <w:pPr>
        <w:ind w:left="360" w:right="-90"/>
        <w:contextualSpacing/>
        <w:jc w:val="both"/>
        <w:rPr>
          <w:b/>
          <w:u w:val="single"/>
        </w:rPr>
      </w:pPr>
      <w:r w:rsidRPr="00DB1D42">
        <w:rPr>
          <w:b/>
        </w:rPr>
        <w:t>1. “Mjeti me targe AA 377 AP” e mark♪7s TOYOTA BY25 PRADO, 2009</w:t>
      </w:r>
    </w:p>
    <w:p w:rsidR="00DB1D42" w:rsidRPr="00DB1D42" w:rsidRDefault="00DB1D42" w:rsidP="00DB1D42">
      <w:pPr>
        <w:ind w:right="-450"/>
        <w:jc w:val="both"/>
        <w:rPr>
          <w:b/>
        </w:rPr>
      </w:pPr>
    </w:p>
    <w:p w:rsidR="00DB1D42" w:rsidRPr="00DB1D42" w:rsidRDefault="00DB1D42" w:rsidP="00DB1D42">
      <w:pPr>
        <w:ind w:right="-450"/>
        <w:jc w:val="both"/>
        <w:rPr>
          <w:b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 xml:space="preserve">  </w:t>
      </w:r>
      <w:r w:rsidRPr="00DB1D42">
        <w:rPr>
          <w:b/>
          <w:u w:val="single"/>
        </w:rPr>
        <w:t>Çmimi fillestar</w:t>
      </w:r>
      <w:r w:rsidRPr="00DB1D42">
        <w:rPr>
          <w:b/>
        </w:rPr>
        <w:t xml:space="preserve">: </w:t>
      </w:r>
      <w:r w:rsidRPr="00DB1D42">
        <w:rPr>
          <w:b/>
        </w:rPr>
        <w:tab/>
        <w:t>1,291.264 Lekë</w:t>
      </w:r>
    </w:p>
    <w:p w:rsidR="00DB1D42" w:rsidRPr="00DB1D42" w:rsidRDefault="00DB1D42" w:rsidP="00DB1D42">
      <w:pPr>
        <w:jc w:val="both"/>
        <w:rPr>
          <w:b/>
        </w:rPr>
      </w:pPr>
    </w:p>
    <w:p w:rsidR="00DB1D42" w:rsidRPr="00DB1D42" w:rsidRDefault="00DB1D42" w:rsidP="00DB1D42">
      <w:pPr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Shoqëria e Përmbarimit Gjyqësor Privat “TDR GROUP” sh.p.k.</w:t>
      </w:r>
      <w:r w:rsidRPr="00DB1D42">
        <w:rPr>
          <w:b/>
          <w:bCs/>
        </w:rPr>
        <w:t>,</w:t>
      </w:r>
      <w:r w:rsidRPr="00DB1D42">
        <w:rPr>
          <w:bCs/>
        </w:rPr>
        <w:t xml:space="preserve">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Tiranë.</w:t>
      </w:r>
    </w:p>
    <w:p w:rsidR="00DB1D42" w:rsidRPr="00DB1D42" w:rsidRDefault="00DB1D42" w:rsidP="00DB1D42"/>
    <w:p w:rsidR="00DB1D42" w:rsidRPr="00DB1D42" w:rsidRDefault="00DB1D42" w:rsidP="00DB1D42"/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tabs>
          <w:tab w:val="left" w:pos="1260"/>
        </w:tabs>
        <w:rPr>
          <w:color w:val="FF0000"/>
        </w:rPr>
      </w:pPr>
    </w:p>
    <w:p w:rsidR="00DB1D42" w:rsidRPr="00DB1D42" w:rsidRDefault="00DB1D42" w:rsidP="00DB1D42">
      <w:pPr>
        <w:jc w:val="both"/>
        <w:rPr>
          <w:color w:val="FF0000"/>
        </w:rPr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/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për “Ekzekutim  Vullnetar”.</w:t>
      </w:r>
    </w:p>
    <w:p w:rsidR="00DB1D42" w:rsidRPr="00DB1D42" w:rsidRDefault="00DB1D42" w:rsidP="00DB1D42">
      <w:pPr>
        <w:jc w:val="both"/>
        <w:rPr>
          <w:color w:val="000000"/>
        </w:rPr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rPr>
          <w:b/>
          <w:bCs/>
        </w:rPr>
        <w:t xml:space="preserve"> Shoqëria Përmbarimore “Besa” sh.p.k.,</w:t>
      </w:r>
      <w:r w:rsidRPr="00DB1D42">
        <w:rPr>
          <w:b/>
        </w:rPr>
        <w:t xml:space="preserve"> </w:t>
      </w:r>
      <w:r w:rsidRPr="00DB1D42">
        <w:rPr>
          <w:bCs/>
        </w:rPr>
        <w:t xml:space="preserve">në lidhje me shpalljen për ekzekutim vullnetar </w:t>
      </w:r>
      <w:r w:rsidRPr="00DB1D42">
        <w:rPr>
          <w:lang w:eastAsia="it-IT"/>
        </w:rPr>
        <w:t>për debitorin subjekti “Style Club” sh.p.k.</w:t>
      </w: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1D42">
        <w:rPr>
          <w:b/>
        </w:rPr>
        <w:t>Lajmërim për ekzekutim i detyruar:</w:t>
      </w:r>
    </w:p>
    <w:p w:rsidR="00DB1D42" w:rsidRPr="00DB1D42" w:rsidRDefault="00DB1D42" w:rsidP="00DB1D42"/>
    <w:p w:rsidR="00DB1D42" w:rsidRPr="00DB1D42" w:rsidRDefault="00DB1D42" w:rsidP="00DB1D42"/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Kreditor</w:t>
      </w:r>
      <w:r w:rsidRPr="00DB1D42">
        <w:rPr>
          <w:b/>
          <w:lang w:val="en-US"/>
        </w:rPr>
        <w:t>:</w:t>
      </w:r>
      <w:r w:rsidRPr="00DB1D42">
        <w:rPr>
          <w:b/>
        </w:rPr>
        <w:t xml:space="preserve">            Inspektoriati Shtetëror Teknik dhe Industrial (ish-IQT)</w:t>
      </w:r>
    </w:p>
    <w:p w:rsidR="00DB1D42" w:rsidRPr="00DB1D42" w:rsidRDefault="00DB1D42" w:rsidP="00DB1D42">
      <w:pPr>
        <w:jc w:val="both"/>
        <w:rPr>
          <w:u w:val="single"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/>
        </w:rPr>
        <w:t xml:space="preserve">Debitor:              </w:t>
      </w:r>
      <w:r w:rsidRPr="00DB1D42">
        <w:rPr>
          <w:b/>
          <w:lang w:eastAsia="it-IT"/>
        </w:rPr>
        <w:t>“Style Club” sh.p.k.</w:t>
      </w: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Objekti:              Likujdim gjobe</w:t>
      </w: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  <w:r w:rsidRPr="00DB1D42">
        <w:t>Drejtoria e Komunikimit me Qytetarët ka bërë të mundur afishimin e shpalljes për</w:t>
      </w:r>
      <w:r w:rsidRPr="00DB1D42">
        <w:rPr>
          <w:b/>
          <w:bCs/>
        </w:rPr>
        <w:t xml:space="preserve"> Shoqëria Përmbarimore “Besa” sh.p.k.,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rPr>
          <w:rFonts w:ascii="Verdana" w:hAnsi="Verdana"/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për Ekzekutim Vullnetar.</w:t>
      </w: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t xml:space="preserve"> </w:t>
      </w:r>
      <w:r w:rsidRPr="00DB1D42">
        <w:rPr>
          <w:b/>
          <w:bCs/>
        </w:rPr>
        <w:t>Përmbaruese Gjyqësore Private “Ensola Kuçi”</w:t>
      </w:r>
      <w:r w:rsidRPr="00DB1D42">
        <w:rPr>
          <w:b/>
        </w:rPr>
        <w:t>,</w:t>
      </w:r>
      <w:r w:rsidRPr="00DB1D42">
        <w:rPr>
          <w:bCs/>
        </w:rPr>
        <w:t xml:space="preserve"> në lidhje me shpalljen për ekzekutim vullnetar të </w:t>
      </w:r>
      <w:r w:rsidRPr="00DB1D42">
        <w:rPr>
          <w:lang w:eastAsia="it-IT"/>
        </w:rPr>
        <w:t>debitorin z. Astrit Ceno Elezaj.</w:t>
      </w:r>
    </w:p>
    <w:p w:rsidR="00DB1D42" w:rsidRPr="00DB1D42" w:rsidRDefault="00DB1D42" w:rsidP="00DB1D42">
      <w:pPr>
        <w:tabs>
          <w:tab w:val="left" w:pos="3960"/>
        </w:tabs>
        <w:jc w:val="both"/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1D42">
        <w:rPr>
          <w:b/>
        </w:rPr>
        <w:t>Ju sqarojmë se të dhënat si më poshtë:</w:t>
      </w:r>
    </w:p>
    <w:p w:rsidR="00DB1D42" w:rsidRPr="00DB1D42" w:rsidRDefault="00DB1D42" w:rsidP="00DB1D42">
      <w:pPr>
        <w:jc w:val="both"/>
        <w:rPr>
          <w:bCs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  <w:r w:rsidRPr="00DB1D42">
        <w:rPr>
          <w:b/>
        </w:rPr>
        <w:t>Kreditor:    Agjencia e Trajtimit të Kredive.</w:t>
      </w: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b/>
          <w:lang w:eastAsia="it-IT"/>
        </w:rPr>
      </w:pPr>
      <w:r w:rsidRPr="00DB1D42">
        <w:rPr>
          <w:b/>
        </w:rPr>
        <w:t xml:space="preserve">Debitor:      </w:t>
      </w:r>
      <w:r w:rsidRPr="00DB1D42">
        <w:rPr>
          <w:b/>
          <w:lang w:eastAsia="it-IT"/>
        </w:rPr>
        <w:t>Astrit Elezaj.</w:t>
      </w:r>
    </w:p>
    <w:p w:rsidR="00DB1D42" w:rsidRPr="00DB1D42" w:rsidRDefault="00DB1D42" w:rsidP="00DB1D42">
      <w:pPr>
        <w:tabs>
          <w:tab w:val="left" w:pos="3960"/>
        </w:tabs>
        <w:jc w:val="both"/>
        <w:rPr>
          <w:b/>
          <w:lang w:eastAsia="it-IT"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Objekti:      Kthim shume.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ind w:right="-90"/>
        <w:contextualSpacing/>
        <w:jc w:val="both"/>
        <w:rPr>
          <w:b/>
          <w:color w:val="000000"/>
        </w:rPr>
      </w:pPr>
    </w:p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Përmbaruesen Gjyqësore Private “Ensola Kuçi”,</w:t>
      </w:r>
      <w:r w:rsidRPr="00DB1D42">
        <w:rPr>
          <w:bCs/>
        </w:rPr>
        <w:t xml:space="preserve">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rPr>
          <w:rFonts w:ascii="Verdana" w:hAnsi="Verdana"/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për Ekzekutim Vullnetar.</w:t>
      </w: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t xml:space="preserve"> </w:t>
      </w:r>
      <w:r w:rsidRPr="00DB1D42">
        <w:rPr>
          <w:b/>
          <w:bCs/>
        </w:rPr>
        <w:t>Përmbaruese Gjyqësore Private “Ensola Kuçi”</w:t>
      </w:r>
      <w:r w:rsidRPr="00DB1D42">
        <w:rPr>
          <w:b/>
        </w:rPr>
        <w:t>,</w:t>
      </w:r>
      <w:r w:rsidRPr="00DB1D42">
        <w:rPr>
          <w:bCs/>
        </w:rPr>
        <w:t xml:space="preserve"> në lidhje me shpalljen për ekzekutim vullnetar të </w:t>
      </w:r>
      <w:r w:rsidRPr="00DB1D42">
        <w:rPr>
          <w:lang w:eastAsia="it-IT"/>
        </w:rPr>
        <w:t>debitorin z. Hysni Sherif Isufaj.</w:t>
      </w:r>
    </w:p>
    <w:p w:rsidR="00DB1D42" w:rsidRPr="00DB1D42" w:rsidRDefault="00DB1D42" w:rsidP="00DB1D42">
      <w:pPr>
        <w:tabs>
          <w:tab w:val="left" w:pos="3960"/>
        </w:tabs>
        <w:jc w:val="both"/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1D42">
        <w:rPr>
          <w:b/>
        </w:rPr>
        <w:t>Ju sqarojmë se të dhënat si më poshtë:</w:t>
      </w:r>
    </w:p>
    <w:p w:rsidR="00DB1D42" w:rsidRPr="00DB1D42" w:rsidRDefault="00DB1D42" w:rsidP="00DB1D42">
      <w:pPr>
        <w:jc w:val="both"/>
        <w:rPr>
          <w:bCs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  <w:r w:rsidRPr="00DB1D42">
        <w:rPr>
          <w:b/>
        </w:rPr>
        <w:t>Kreditor:    Agjencia e Trajtimit të Kredive.</w:t>
      </w: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/>
        </w:rPr>
        <w:t xml:space="preserve">Debitor:      </w:t>
      </w:r>
      <w:r w:rsidRPr="00DB1D42">
        <w:rPr>
          <w:b/>
          <w:lang w:eastAsia="it-IT"/>
        </w:rPr>
        <w:t>Hysni Isufaj</w:t>
      </w:r>
    </w:p>
    <w:p w:rsidR="00DB1D42" w:rsidRPr="00DB1D42" w:rsidRDefault="00DB1D42" w:rsidP="00DB1D42">
      <w:pPr>
        <w:tabs>
          <w:tab w:val="left" w:pos="3960"/>
        </w:tabs>
        <w:jc w:val="both"/>
        <w:rPr>
          <w:b/>
          <w:lang w:eastAsia="it-IT"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b/>
          <w:lang w:eastAsia="it-IT"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Objekti:      Kthim shume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ind w:right="-90"/>
        <w:contextualSpacing/>
        <w:jc w:val="both"/>
        <w:rPr>
          <w:b/>
          <w:color w:val="000000"/>
        </w:rPr>
      </w:pPr>
    </w:p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Përmbaruesen Gjyqësore Private “Ensola Kuçi”,</w:t>
      </w:r>
      <w:r w:rsidRPr="00DB1D42">
        <w:rPr>
          <w:bCs/>
        </w:rPr>
        <w:t xml:space="preserve">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rPr>
          <w:rFonts w:ascii="Verdana" w:hAnsi="Verdana"/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për Ekzekutim Vullnetar.</w:t>
      </w: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t xml:space="preserve"> </w:t>
      </w:r>
      <w:r w:rsidRPr="00DB1D42">
        <w:rPr>
          <w:b/>
          <w:bCs/>
        </w:rPr>
        <w:t>Përmbaruese Gjyqësore Private “Ensola Kuçi”</w:t>
      </w:r>
      <w:r w:rsidRPr="00DB1D42">
        <w:rPr>
          <w:b/>
        </w:rPr>
        <w:t>,</w:t>
      </w:r>
      <w:r w:rsidRPr="00DB1D42">
        <w:rPr>
          <w:bCs/>
        </w:rPr>
        <w:t xml:space="preserve"> në lidhje me shpalljen për ekzekutim vullnetar për </w:t>
      </w:r>
      <w:r w:rsidRPr="00DB1D42">
        <w:rPr>
          <w:lang w:eastAsia="it-IT"/>
        </w:rPr>
        <w:t>debitorin Ndërmarrja “Goliku”, përfaqësuar nga z. Sako Mane Goliku.</w:t>
      </w:r>
    </w:p>
    <w:p w:rsidR="00DB1D42" w:rsidRPr="00DB1D42" w:rsidRDefault="00DB1D42" w:rsidP="00DB1D42">
      <w:pPr>
        <w:tabs>
          <w:tab w:val="left" w:pos="3960"/>
        </w:tabs>
        <w:jc w:val="both"/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1D42">
        <w:rPr>
          <w:b/>
        </w:rPr>
        <w:t>Ju sqarojmë se të dhënat si më poshtë:</w:t>
      </w:r>
    </w:p>
    <w:p w:rsidR="00DB1D42" w:rsidRPr="00DB1D42" w:rsidRDefault="00DB1D42" w:rsidP="00DB1D42">
      <w:pPr>
        <w:jc w:val="both"/>
        <w:rPr>
          <w:bCs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  <w:r w:rsidRPr="00DB1D42">
        <w:rPr>
          <w:b/>
        </w:rPr>
        <w:t>Kreditor:    Agjencia e Trajtimit të Kredive.</w:t>
      </w: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/>
        </w:rPr>
        <w:t xml:space="preserve">Debitor:      </w:t>
      </w:r>
      <w:r w:rsidRPr="00DB1D42">
        <w:rPr>
          <w:b/>
          <w:lang w:eastAsia="it-IT"/>
        </w:rPr>
        <w:t>Ndërmarrja “Goliku”, përfaqësuar nga z. Sako Mane Goliku.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Objekti:      Kthim shume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ind w:right="-90"/>
        <w:contextualSpacing/>
        <w:jc w:val="both"/>
        <w:rPr>
          <w:b/>
          <w:color w:val="000000"/>
        </w:rPr>
      </w:pPr>
    </w:p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Përmbaruesen Gjyqësore Private “Ensola Kuçi”,</w:t>
      </w:r>
      <w:r w:rsidRPr="00DB1D42">
        <w:rPr>
          <w:bCs/>
        </w:rPr>
        <w:t xml:space="preserve">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rPr>
          <w:rFonts w:ascii="Verdana" w:hAnsi="Verdana"/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për Ekzekutim Vullnetar.</w:t>
      </w: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</w:pPr>
      <w:r w:rsidRPr="00DB1D42">
        <w:rPr>
          <w:bCs/>
        </w:rPr>
        <w:t>Pranë Bashkisë Tiranë ka ardhur kërkesa për shpallje nga</w:t>
      </w:r>
      <w:r w:rsidRPr="00DB1D42">
        <w:t xml:space="preserve"> </w:t>
      </w:r>
      <w:r w:rsidRPr="00DB1D42">
        <w:rPr>
          <w:b/>
          <w:bCs/>
        </w:rPr>
        <w:t>Përmbaruese Gjyqësore Private “Ensola Kuçi”</w:t>
      </w:r>
      <w:r w:rsidRPr="00DB1D42">
        <w:rPr>
          <w:b/>
        </w:rPr>
        <w:t>,</w:t>
      </w:r>
      <w:r w:rsidRPr="00DB1D42">
        <w:rPr>
          <w:bCs/>
        </w:rPr>
        <w:t xml:space="preserve"> në lidhje me shpalljen për ekzekutim vullnetar për </w:t>
      </w:r>
      <w:r w:rsidRPr="00DB1D42">
        <w:rPr>
          <w:lang w:eastAsia="it-IT"/>
        </w:rPr>
        <w:t xml:space="preserve">debitorin </w:t>
      </w:r>
      <w:r w:rsidRPr="00DB1D42">
        <w:rPr>
          <w:b/>
          <w:lang w:eastAsia="it-IT"/>
        </w:rPr>
        <w:t>Shoqëria “Driza” sh.p.k., përfaqësuar nga z. Hasim Emin Ceka.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DB1D42">
        <w:rPr>
          <w:b/>
        </w:rPr>
        <w:t>Ju sqarojmë se të dhënat si më poshtë:</w:t>
      </w:r>
    </w:p>
    <w:p w:rsidR="00DB1D42" w:rsidRPr="00DB1D42" w:rsidRDefault="00DB1D42" w:rsidP="00DB1D42">
      <w:pPr>
        <w:jc w:val="both"/>
        <w:rPr>
          <w:bCs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  <w:r w:rsidRPr="00DB1D42">
        <w:rPr>
          <w:b/>
        </w:rPr>
        <w:t>Kreditor:    Agjencia e Trajtimit të Kredive.</w:t>
      </w: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  <w:r w:rsidRPr="00DB1D42">
        <w:rPr>
          <w:b/>
        </w:rPr>
        <w:t xml:space="preserve">Debitor:      </w:t>
      </w:r>
      <w:r w:rsidRPr="00DB1D42">
        <w:rPr>
          <w:b/>
          <w:lang w:eastAsia="it-IT"/>
        </w:rPr>
        <w:t>Shoqëria “Driza” sh.p.k., përfaqësuar nga z. Hasim Emin Ceka.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Objekti:      Kthim shume</w:t>
      </w:r>
    </w:p>
    <w:p w:rsidR="00DB1D42" w:rsidRPr="00DB1D42" w:rsidRDefault="00DB1D42" w:rsidP="00DB1D42">
      <w:pPr>
        <w:tabs>
          <w:tab w:val="left" w:pos="3960"/>
        </w:tabs>
        <w:jc w:val="both"/>
        <w:rPr>
          <w:lang w:eastAsia="it-IT"/>
        </w:rPr>
      </w:pPr>
    </w:p>
    <w:p w:rsidR="00DB1D42" w:rsidRPr="00DB1D42" w:rsidRDefault="00DB1D42" w:rsidP="00DB1D42">
      <w:pPr>
        <w:ind w:right="-90"/>
        <w:contextualSpacing/>
        <w:jc w:val="both"/>
        <w:rPr>
          <w:b/>
          <w:color w:val="000000"/>
        </w:rPr>
      </w:pPr>
    </w:p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Përmbaruesen Gjyqësore Private “Ensola Kuçi”,</w:t>
      </w:r>
      <w:r w:rsidRPr="00DB1D42">
        <w:rPr>
          <w:bCs/>
        </w:rPr>
        <w:t xml:space="preserve">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</w:rPr>
      </w:pP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B1D42" w:rsidRPr="00DB1D42" w:rsidRDefault="00DB1D42" w:rsidP="00DB1D4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B1D42" w:rsidRPr="00DB1D42" w:rsidRDefault="00DB1D42" w:rsidP="00DB1D42">
      <w:pPr>
        <w:spacing w:line="276" w:lineRule="auto"/>
        <w:jc w:val="center"/>
        <w:rPr>
          <w:b/>
          <w:lang w:eastAsia="it-IT"/>
        </w:rPr>
      </w:pPr>
      <w:r w:rsidRPr="00DB1D42">
        <w:rPr>
          <w:b/>
          <w:sz w:val="18"/>
          <w:szCs w:val="18"/>
        </w:rPr>
        <w:t xml:space="preserve">     </w:t>
      </w:r>
      <w:r w:rsidRPr="00DB1D42">
        <w:rPr>
          <w:b/>
          <w:sz w:val="16"/>
          <w:szCs w:val="16"/>
        </w:rPr>
        <w:t>R  E  P U  B  L  I  K  A    E   S  H  Q  I  P  Ë  R  I  S  Ë</w:t>
      </w:r>
      <w:r w:rsidRPr="00DB1D42">
        <w:rPr>
          <w:rFonts w:ascii="Calibri" w:hAnsi="Calibri" w:cs="Calibri"/>
          <w:b/>
          <w:sz w:val="16"/>
          <w:szCs w:val="16"/>
        </w:rPr>
        <w:br/>
      </w:r>
      <w:r w:rsidRPr="00DB1D42">
        <w:rPr>
          <w:b/>
        </w:rPr>
        <w:t xml:space="preserve">  BASHKIA TIRANË</w:t>
      </w:r>
      <w:r w:rsidRPr="00DB1D42">
        <w:rPr>
          <w:b/>
        </w:rPr>
        <w:br/>
        <w:t>DREJTORIA E PËRGJITHSHME PËR MARRËDHËNIET ME PUBLIKUN DHE JASHTË</w:t>
      </w:r>
      <w:r w:rsidRPr="00DB1D42">
        <w:rPr>
          <w:b/>
        </w:rPr>
        <w:br/>
      </w:r>
      <w:r w:rsidRPr="00DB1D42">
        <w:rPr>
          <w:b/>
          <w:lang w:eastAsia="it-IT"/>
        </w:rPr>
        <w:t>DREJTORIA E KOMUNIKIMIT ME QYTETARËT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B1D42">
        <w:rPr>
          <w:b/>
          <w:bCs/>
        </w:rPr>
        <w:t>Lënda: Kërkesë për publikim lidhur me shpalljen e ankandit të dytë publik.</w:t>
      </w:r>
    </w:p>
    <w:p w:rsidR="00DB1D42" w:rsidRPr="00DB1D42" w:rsidRDefault="00DB1D42" w:rsidP="00DB1D42"/>
    <w:p w:rsidR="00DB1D42" w:rsidRPr="00DB1D42" w:rsidRDefault="00DB1D42" w:rsidP="00DB1D42"/>
    <w:p w:rsidR="00DB1D42" w:rsidRPr="00DB1D42" w:rsidRDefault="00DB1D42" w:rsidP="00DB1D42">
      <w:pPr>
        <w:jc w:val="both"/>
        <w:rPr>
          <w:lang w:eastAsia="it-IT"/>
        </w:rPr>
      </w:pPr>
      <w:r w:rsidRPr="00DB1D42">
        <w:rPr>
          <w:bCs/>
        </w:rPr>
        <w:t>Pranë Bashkisë Tiranë ka ardhur kërkesa për shpallje nga</w:t>
      </w:r>
      <w:r w:rsidRPr="00DB1D42">
        <w:rPr>
          <w:b/>
          <w:bCs/>
        </w:rPr>
        <w:t xml:space="preserve"> </w:t>
      </w:r>
      <w:r w:rsidRPr="00DB1D42">
        <w:rPr>
          <w:b/>
        </w:rPr>
        <w:t>Përmbaruesi Gjyqësor</w:t>
      </w:r>
      <w:r w:rsidRPr="00DB1D42">
        <w:t xml:space="preserve"> </w:t>
      </w:r>
      <w:r w:rsidRPr="00DB1D42">
        <w:rPr>
          <w:b/>
        </w:rPr>
        <w:t>“Gentian Frangu”</w:t>
      </w:r>
      <w:r w:rsidRPr="00DB1D42">
        <w:t xml:space="preserve"> </w:t>
      </w:r>
      <w:r w:rsidRPr="00DB1D42">
        <w:rPr>
          <w:b/>
          <w:bCs/>
        </w:rPr>
        <w:t>,</w:t>
      </w:r>
      <w:r w:rsidRPr="00DB1D42">
        <w:rPr>
          <w:bCs/>
        </w:rPr>
        <w:t xml:space="preserve"> në lidhje me shpalljen e ankandit </w:t>
      </w:r>
      <w:r w:rsidRPr="00DB1D42">
        <w:rPr>
          <w:lang w:eastAsia="it-IT"/>
        </w:rPr>
        <w:t>për debitoren znj. Bukurije Jonuz Halili.</w:t>
      </w: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  <w:r w:rsidRPr="00DB1D42">
        <w:rPr>
          <w:bCs/>
        </w:rPr>
        <w:t xml:space="preserve">. </w:t>
      </w:r>
    </w:p>
    <w:p w:rsidR="00DB1D42" w:rsidRPr="00DB1D42" w:rsidRDefault="00DB1D42" w:rsidP="00DB1D42">
      <w:pPr>
        <w:tabs>
          <w:tab w:val="left" w:pos="3960"/>
        </w:tabs>
        <w:jc w:val="both"/>
        <w:rPr>
          <w:bCs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</w:rPr>
        <w:t>Ju sqarojmë se të dhënat e pronës janë si më poshtë:</w:t>
      </w:r>
    </w:p>
    <w:p w:rsidR="00DB1D42" w:rsidRPr="00DB1D42" w:rsidRDefault="00DB1D42" w:rsidP="00DB1D42"/>
    <w:p w:rsidR="00DB1D42" w:rsidRPr="00DB1D42" w:rsidRDefault="00DB1D42" w:rsidP="00DB1D42">
      <w:pPr>
        <w:numPr>
          <w:ilvl w:val="0"/>
          <w:numId w:val="6"/>
        </w:numPr>
        <w:ind w:right="-90"/>
        <w:contextualSpacing/>
        <w:jc w:val="both"/>
        <w:rPr>
          <w:b/>
        </w:rPr>
      </w:pPr>
      <w:r w:rsidRPr="00DB1D42">
        <w:rPr>
          <w:b/>
        </w:rPr>
        <w:t>“Njësi”, me nr. pasurie 4/711, me sipërfaqe totale 67.2 m2, ZK 8380, vol 37, faqe. 247</w:t>
      </w:r>
    </w:p>
    <w:p w:rsidR="00DB1D42" w:rsidRPr="00DB1D42" w:rsidRDefault="00DB1D42" w:rsidP="00DB1D42">
      <w:pPr>
        <w:ind w:left="786" w:right="-90"/>
        <w:contextualSpacing/>
        <w:jc w:val="both"/>
        <w:rPr>
          <w:b/>
        </w:rPr>
      </w:pPr>
    </w:p>
    <w:p w:rsidR="00DB1D42" w:rsidRPr="00DB1D42" w:rsidRDefault="00DB1D42" w:rsidP="00DB1D42">
      <w:pPr>
        <w:ind w:left="786" w:right="-90"/>
        <w:contextualSpacing/>
        <w:jc w:val="both"/>
        <w:rPr>
          <w:b/>
        </w:rPr>
      </w:pPr>
      <w:r w:rsidRPr="00DB1D42">
        <w:rPr>
          <w:b/>
          <w:u w:val="single"/>
        </w:rPr>
        <w:t>Adresa</w:t>
      </w:r>
      <w:r w:rsidRPr="00DB1D42">
        <w:rPr>
          <w:b/>
        </w:rPr>
        <w:t>:         Rruga “Islam Alla”,  Tiranë</w:t>
      </w:r>
    </w:p>
    <w:p w:rsidR="00DB1D42" w:rsidRPr="00DB1D42" w:rsidRDefault="00DB1D42" w:rsidP="00DB1D42">
      <w:pPr>
        <w:ind w:right="-450"/>
        <w:jc w:val="both"/>
        <w:rPr>
          <w:b/>
        </w:rPr>
      </w:pPr>
    </w:p>
    <w:p w:rsidR="00DB1D42" w:rsidRPr="00DB1D42" w:rsidRDefault="00DB1D42" w:rsidP="00DB1D42">
      <w:pPr>
        <w:jc w:val="both"/>
        <w:rPr>
          <w:b/>
        </w:rPr>
      </w:pPr>
      <w:r w:rsidRPr="00DB1D42">
        <w:rPr>
          <w:b/>
          <w:u w:val="single"/>
        </w:rPr>
        <w:t>Çmimi fillestar</w:t>
      </w:r>
      <w:r w:rsidRPr="00DB1D42">
        <w:rPr>
          <w:b/>
        </w:rPr>
        <w:t xml:space="preserve">: </w:t>
      </w:r>
      <w:r w:rsidRPr="00DB1D42">
        <w:rPr>
          <w:b/>
        </w:rPr>
        <w:tab/>
        <w:t>129,960 Lekë</w:t>
      </w:r>
    </w:p>
    <w:p w:rsidR="00DB1D42" w:rsidRPr="00DB1D42" w:rsidRDefault="00DB1D42" w:rsidP="00DB1D42">
      <w:pPr>
        <w:jc w:val="both"/>
        <w:rPr>
          <w:b/>
        </w:rPr>
      </w:pPr>
    </w:p>
    <w:p w:rsidR="00DB1D42" w:rsidRPr="00DB1D42" w:rsidRDefault="00DB1D42" w:rsidP="00DB1D42">
      <w:pPr>
        <w:ind w:left="2160" w:hanging="2160"/>
        <w:jc w:val="both"/>
        <w:rPr>
          <w:b/>
        </w:rPr>
      </w:pPr>
    </w:p>
    <w:p w:rsidR="00DB1D42" w:rsidRPr="00DB1D42" w:rsidRDefault="00DB1D42" w:rsidP="00DB1D42"/>
    <w:p w:rsidR="00DB1D42" w:rsidRPr="00DB1D42" w:rsidRDefault="00DB1D42" w:rsidP="00DB1D42">
      <w:pPr>
        <w:jc w:val="both"/>
      </w:pPr>
      <w:r w:rsidRPr="00DB1D42">
        <w:t xml:space="preserve">Drejtoria e Komunikimit me Qytetarët ka bërë të mundur afishimin e shpalljes për </w:t>
      </w:r>
      <w:r w:rsidRPr="00DB1D42">
        <w:rPr>
          <w:b/>
        </w:rPr>
        <w:t>Përmbaruesin Gjyqësor</w:t>
      </w:r>
      <w:r w:rsidRPr="00DB1D42">
        <w:t xml:space="preserve"> </w:t>
      </w:r>
      <w:r w:rsidRPr="00DB1D42">
        <w:rPr>
          <w:b/>
        </w:rPr>
        <w:t>“Gentian Frangu</w:t>
      </w:r>
      <w:r w:rsidRPr="00DB1D42">
        <w:rPr>
          <w:bCs/>
        </w:rPr>
        <w:t xml:space="preserve">  </w:t>
      </w:r>
      <w:r w:rsidRPr="00DB1D42">
        <w:t>në tabelën e shpalljeve të Sektorit të Informimit dhe Shërbimeve për Qytetarët</w:t>
      </w:r>
      <w:r w:rsidRPr="00DB1D42">
        <w:rPr>
          <w:sz w:val="16"/>
          <w:szCs w:val="16"/>
        </w:rPr>
        <w:t xml:space="preserve"> </w:t>
      </w:r>
      <w:r w:rsidRPr="00DB1D42">
        <w:t>pranë Bashkisë Tiranë.</w:t>
      </w: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DB1D42" w:rsidRPr="00DB1D42" w:rsidRDefault="00DB1D42" w:rsidP="00DB1D42">
      <w:pPr>
        <w:jc w:val="both"/>
      </w:pPr>
    </w:p>
    <w:p w:rsidR="00184E22" w:rsidRPr="00DB1D42" w:rsidRDefault="00184E22" w:rsidP="00DB1D42">
      <w:bookmarkStart w:id="0" w:name="_GoBack"/>
      <w:bookmarkEnd w:id="0"/>
    </w:p>
    <w:sectPr w:rsidR="00184E22" w:rsidRPr="00DB1D42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539A1"/>
    <w:rsid w:val="00184E22"/>
    <w:rsid w:val="003A477D"/>
    <w:rsid w:val="005207DB"/>
    <w:rsid w:val="008768CE"/>
    <w:rsid w:val="00884A23"/>
    <w:rsid w:val="009C6017"/>
    <w:rsid w:val="00A543A3"/>
    <w:rsid w:val="00B27E97"/>
    <w:rsid w:val="00BA3D7F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12</cp:revision>
  <dcterms:created xsi:type="dcterms:W3CDTF">2019-03-12T16:07:00Z</dcterms:created>
  <dcterms:modified xsi:type="dcterms:W3CDTF">2019-03-19T19:39:00Z</dcterms:modified>
</cp:coreProperties>
</file>