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AC" w:rsidRDefault="0031017B" w:rsidP="0031017B">
      <w:pPr>
        <w:pStyle w:val="ListParagraph"/>
        <w:spacing w:after="160" w:line="256" w:lineRule="auto"/>
        <w:ind w:left="0"/>
        <w:jc w:val="center"/>
        <w:rPr>
          <w:lang w:val="sq-AL"/>
        </w:rPr>
      </w:pPr>
      <w:r w:rsidRPr="00E96626">
        <w:rPr>
          <w:b/>
          <w:noProof/>
        </w:rPr>
        <w:drawing>
          <wp:inline distT="0" distB="0" distL="0" distR="0" wp14:anchorId="788D4821" wp14:editId="5F150AC1">
            <wp:extent cx="74295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17B" w:rsidRDefault="0031017B" w:rsidP="0031017B">
      <w:pPr>
        <w:pStyle w:val="ListParagraph"/>
        <w:spacing w:after="160" w:line="256" w:lineRule="auto"/>
        <w:ind w:left="0"/>
        <w:jc w:val="center"/>
        <w:rPr>
          <w:lang w:val="sq-AL"/>
        </w:rPr>
      </w:pPr>
    </w:p>
    <w:p w:rsidR="0031017B" w:rsidRPr="00502E29" w:rsidRDefault="00502E29" w:rsidP="0031017B">
      <w:pPr>
        <w:keepNext/>
        <w:jc w:val="center"/>
        <w:outlineLvl w:val="2"/>
        <w:rPr>
          <w:rFonts w:ascii="Verdana" w:hAnsi="Verdana"/>
          <w:b/>
          <w:bCs/>
          <w:lang w:val="it-IT" w:eastAsia="x-none"/>
        </w:rPr>
      </w:pPr>
      <w:r w:rsidRPr="00502E29">
        <w:rPr>
          <w:rFonts w:ascii="Verdana" w:hAnsi="Verdana"/>
          <w:b/>
          <w:bCs/>
          <w:lang w:val="it-IT" w:eastAsia="x-none"/>
        </w:rPr>
        <w:t xml:space="preserve">V E N D I M </w:t>
      </w:r>
    </w:p>
    <w:p w:rsidR="0031017B" w:rsidRPr="0031017B" w:rsidRDefault="0031017B" w:rsidP="00502E29">
      <w:pPr>
        <w:jc w:val="center"/>
        <w:rPr>
          <w:sz w:val="20"/>
          <w:szCs w:val="20"/>
          <w:lang w:val="it-IT"/>
        </w:rPr>
      </w:pPr>
    </w:p>
    <w:p w:rsidR="0031017B" w:rsidRPr="0031017B" w:rsidRDefault="00CF28F2" w:rsidP="00502E29">
      <w:pPr>
        <w:keepNext/>
        <w:jc w:val="center"/>
        <w:outlineLvl w:val="0"/>
        <w:rPr>
          <w:lang w:val="it-IT" w:eastAsia="x-none"/>
        </w:rPr>
      </w:pPr>
      <w:r>
        <w:rPr>
          <w:lang w:val="it-IT" w:eastAsia="x-none"/>
        </w:rPr>
        <w:t>Nr. 127</w:t>
      </w:r>
      <w:r w:rsidR="00502E29">
        <w:rPr>
          <w:lang w:val="it-IT" w:eastAsia="x-none"/>
        </w:rPr>
        <w:t>,  datë 23.11.</w:t>
      </w:r>
      <w:r w:rsidR="0031017B" w:rsidRPr="0031017B">
        <w:rPr>
          <w:lang w:val="it-IT" w:eastAsia="x-none"/>
        </w:rPr>
        <w:t>2017</w:t>
      </w:r>
    </w:p>
    <w:p w:rsidR="0031017B" w:rsidRDefault="0031017B" w:rsidP="0031017B">
      <w:pPr>
        <w:jc w:val="center"/>
        <w:rPr>
          <w:b/>
          <w:color w:val="000000"/>
          <w:lang w:val="sq-AL"/>
        </w:rPr>
      </w:pPr>
    </w:p>
    <w:p w:rsidR="00D3645C" w:rsidRDefault="00D3645C" w:rsidP="0031017B">
      <w:pPr>
        <w:jc w:val="center"/>
        <w:rPr>
          <w:b/>
          <w:color w:val="000000"/>
          <w:lang w:val="sq-AL"/>
        </w:rPr>
      </w:pPr>
    </w:p>
    <w:p w:rsidR="0031017B" w:rsidRPr="00D3645C" w:rsidRDefault="0093533C" w:rsidP="00D3645C">
      <w:pPr>
        <w:pStyle w:val="NoSpacing"/>
        <w:jc w:val="center"/>
        <w:rPr>
          <w:b/>
          <w:lang w:val="sq-AL" w:eastAsia="x-none"/>
        </w:rPr>
      </w:pPr>
      <w:r w:rsidRPr="00D3645C">
        <w:rPr>
          <w:b/>
          <w:lang w:val="sq-AL" w:eastAsia="x-none"/>
        </w:rPr>
        <w:t>PËR TRAJTIMIN ME BONUS STREHIMI TË DISA FAMILJEVE NË NEVOJË, TË CILAT NUK MUND TË PËRB</w:t>
      </w:r>
      <w:r w:rsidR="00D3645C" w:rsidRPr="00D3645C">
        <w:rPr>
          <w:b/>
          <w:lang w:val="sq-AL" w:eastAsia="x-none"/>
        </w:rPr>
        <w:t>ALLOJNË QIRANË E TREGUT TË LIRË</w:t>
      </w:r>
    </w:p>
    <w:p w:rsidR="00D3645C" w:rsidRPr="0031017B" w:rsidRDefault="00D3645C" w:rsidP="00D3645C">
      <w:pPr>
        <w:pStyle w:val="NoSpacing"/>
        <w:jc w:val="both"/>
        <w:rPr>
          <w:lang w:val="sq-AL"/>
        </w:rPr>
      </w:pPr>
    </w:p>
    <w:p w:rsidR="0031017B" w:rsidRPr="0031017B" w:rsidRDefault="00D5575A" w:rsidP="00D3645C">
      <w:pPr>
        <w:pStyle w:val="NoSpacing"/>
        <w:jc w:val="both"/>
        <w:rPr>
          <w:lang w:val="sq-AL"/>
        </w:rPr>
      </w:pPr>
      <w:r w:rsidRPr="00D5575A">
        <w:rPr>
          <w:lang w:val="sq-AL"/>
        </w:rPr>
        <w:t xml:space="preserve">Mbështetur në nenin 8, pika 2, nenin 9, pika 1, nënpika 1.1, shkronjat “a” dhe “b”, nenin 24, pika </w:t>
      </w:r>
      <w:r w:rsidR="00502E29">
        <w:rPr>
          <w:lang w:val="sq-AL"/>
        </w:rPr>
        <w:t>2 , nenit 55, pikat 2 dhe 6 të L</w:t>
      </w:r>
      <w:r w:rsidRPr="00D5575A">
        <w:rPr>
          <w:lang w:val="sq-AL"/>
        </w:rPr>
        <w:t>igjit nr. 139/2015, datë 17.12.2015 “Për vetëqeverisjen vendo</w:t>
      </w:r>
      <w:r w:rsidR="00D3645C">
        <w:rPr>
          <w:lang w:val="sq-AL"/>
        </w:rPr>
        <w:t>re”; nenin 3, pika 1, shkronja “b”</w:t>
      </w:r>
      <w:r w:rsidRPr="00D5575A">
        <w:rPr>
          <w:lang w:val="sq-AL"/>
        </w:rPr>
        <w:t>, nenet 4, 5, 13, 14, pika 1,16, 24 dhe nenin 30,</w:t>
      </w:r>
      <w:r w:rsidR="00D3645C">
        <w:rPr>
          <w:lang w:val="sq-AL"/>
        </w:rPr>
        <w:t xml:space="preserve"> shkronja “c”</w:t>
      </w:r>
      <w:r w:rsidR="00502E29">
        <w:rPr>
          <w:lang w:val="sq-AL"/>
        </w:rPr>
        <w:t xml:space="preserve"> të L</w:t>
      </w:r>
      <w:r w:rsidRPr="00D5575A">
        <w:rPr>
          <w:lang w:val="sq-AL"/>
        </w:rPr>
        <w:t>igjit nr. 9232, datë 13.05.2004 “Për programet social</w:t>
      </w:r>
      <w:r w:rsidR="00502E29">
        <w:rPr>
          <w:lang w:val="sq-AL"/>
        </w:rPr>
        <w:t>e të strehimit” (i ndryshuar); V</w:t>
      </w:r>
      <w:r w:rsidRPr="00D5575A">
        <w:rPr>
          <w:lang w:val="sq-AL"/>
        </w:rPr>
        <w:t>endimin nr. 814, datë 03.12.2004 të Këshillit të Ministrave “Për normat e Strehimit për familjet që përfitojnë nga pr</w:t>
      </w:r>
      <w:r w:rsidR="00093F71">
        <w:rPr>
          <w:lang w:val="sq-AL"/>
        </w:rPr>
        <w:t>ogramet sociale të strehimit”; V</w:t>
      </w:r>
      <w:r w:rsidRPr="00D5575A">
        <w:rPr>
          <w:lang w:val="sq-AL"/>
        </w:rPr>
        <w:t>endimin nr. 574, datë 29.08.2012 të Këshillit të Ministrave “Për përcaktimin e dokumentacionit, që duhet të paraqesë familja për t’u strehuar sipas njërit prej programeve sociale të strehimit, dhe të afateve e të procedurave të miratimit nga organet e qeverisj</w:t>
      </w:r>
      <w:r w:rsidR="00093F71">
        <w:rPr>
          <w:lang w:val="sq-AL"/>
        </w:rPr>
        <w:t xml:space="preserve">es vendore”; Udhëzimin nr. </w:t>
      </w:r>
      <w:r w:rsidRPr="00D5575A">
        <w:rPr>
          <w:lang w:val="sq-AL"/>
        </w:rPr>
        <w:t>23, datë 30.12.2008 të Ministrit të Punëve Publike dhe Transportit “Për përmbajtjen e bonusit të streh</w:t>
      </w:r>
      <w:r w:rsidR="00093F71">
        <w:rPr>
          <w:lang w:val="sq-AL"/>
        </w:rPr>
        <w:t>imit”; V</w:t>
      </w:r>
      <w:r w:rsidR="00D3645C">
        <w:rPr>
          <w:lang w:val="sq-AL"/>
        </w:rPr>
        <w:t>endimin nr. 63, datë 08.</w:t>
      </w:r>
      <w:r w:rsidRPr="00D5575A">
        <w:rPr>
          <w:lang w:val="sq-AL"/>
        </w:rPr>
        <w:t>11</w:t>
      </w:r>
      <w:r w:rsidR="00D3645C">
        <w:rPr>
          <w:lang w:val="sq-AL"/>
        </w:rPr>
        <w:t>.</w:t>
      </w:r>
      <w:r w:rsidRPr="00D5575A">
        <w:rPr>
          <w:lang w:val="sq-AL"/>
        </w:rPr>
        <w:t xml:space="preserve">2005 të Këshillit </w:t>
      </w:r>
      <w:r w:rsidR="00D3645C" w:rsidRPr="00D5575A">
        <w:rPr>
          <w:lang w:val="sq-AL"/>
        </w:rPr>
        <w:t>B</w:t>
      </w:r>
      <w:r w:rsidRPr="00D5575A">
        <w:rPr>
          <w:lang w:val="sq-AL"/>
        </w:rPr>
        <w:t>ashkiak “Për miratimin e komision</w:t>
      </w:r>
      <w:r w:rsidR="00093F71">
        <w:rPr>
          <w:lang w:val="sq-AL"/>
        </w:rPr>
        <w:t>it të strehimit”(i ndryshuar); V</w:t>
      </w:r>
      <w:r w:rsidRPr="00D5575A">
        <w:rPr>
          <w:lang w:val="sq-AL"/>
        </w:rPr>
        <w:t>endimin nr. 15, datë 02.05.2012 të Këshillit Bashkiak “Për miratimin e vlerës maksimale të bonusit të strehimit për tre zona të qytetit të Tiranës për familjet në nevojë për strehim”; pikën 1, shkronja “c” t</w:t>
      </w:r>
      <w:r w:rsidR="00D3645C">
        <w:rPr>
          <w:lang w:val="sq-AL"/>
        </w:rPr>
        <w:t>ë</w:t>
      </w:r>
      <w:r w:rsidRPr="00D5575A">
        <w:rPr>
          <w:lang w:val="sq-AL"/>
        </w:rPr>
        <w:t xml:space="preserve"> vendimit nr. 43, datë 20.11.2012 të Këshillit Bashkiak “Për miratimin e sistemit të pikëzimit për bonusin e strehimit, sistemin të pikëzimit për subvencionimin e familjeve që përfitojnë kredi të lehtësuara nga shteti dhe sistemin e pikëzimit për programin e banesave </w:t>
      </w:r>
      <w:r w:rsidR="00093F71">
        <w:rPr>
          <w:lang w:val="sq-AL"/>
        </w:rPr>
        <w:t>sociale me qira”(i ndryshuar); U</w:t>
      </w:r>
      <w:r w:rsidRPr="00D5575A">
        <w:rPr>
          <w:lang w:val="sq-AL"/>
        </w:rPr>
        <w:t>rdhëresën nr. 3198 datë 30.11.2012 e Kryetarit të Bashkisë së Tiranës “Mbi proçedurat që duhet të ndiqen dhe dokumentacioni i nevojshëm për të përfituar nga programi i bonusit të strehimit”, si dhe në vendimin e marrë nga komisioni i Strehimit,</w:t>
      </w:r>
      <w:r w:rsidR="0031017B" w:rsidRPr="00D5575A">
        <w:rPr>
          <w:lang w:val="sq-AL"/>
        </w:rPr>
        <w:t xml:space="preserve"> me propozim të Kryetarit të Bashkisë, Këshilli Bashkiak</w:t>
      </w:r>
      <w:r w:rsidR="005B1706" w:rsidRPr="00D5575A">
        <w:rPr>
          <w:lang w:val="sq-AL"/>
        </w:rPr>
        <w:t>,</w:t>
      </w:r>
    </w:p>
    <w:p w:rsidR="00D3645C" w:rsidRPr="00F37BD0" w:rsidRDefault="00D3645C" w:rsidP="00D3645C">
      <w:pPr>
        <w:pStyle w:val="NoSpacing"/>
        <w:jc w:val="center"/>
        <w:rPr>
          <w:lang w:val="sq-AL"/>
        </w:rPr>
      </w:pPr>
    </w:p>
    <w:p w:rsidR="00E463AC" w:rsidRPr="00E463AC" w:rsidRDefault="00E463AC" w:rsidP="00D3645C">
      <w:pPr>
        <w:pStyle w:val="NoSpacing"/>
        <w:jc w:val="center"/>
        <w:rPr>
          <w:b/>
          <w:lang w:val="pt-BR" w:eastAsia="x-none"/>
        </w:rPr>
      </w:pPr>
      <w:r w:rsidRPr="00E463AC">
        <w:rPr>
          <w:b/>
          <w:lang w:val="pt-BR" w:eastAsia="x-none"/>
        </w:rPr>
        <w:t>V E N D O S I:</w:t>
      </w:r>
    </w:p>
    <w:p w:rsidR="00E463AC" w:rsidRDefault="00E463AC" w:rsidP="00D3645C">
      <w:pPr>
        <w:pStyle w:val="NoSpacing"/>
        <w:jc w:val="center"/>
        <w:rPr>
          <w:lang w:val="pt-BR"/>
        </w:rPr>
      </w:pPr>
    </w:p>
    <w:p w:rsidR="00E463AC" w:rsidRPr="00E463AC" w:rsidRDefault="00E463AC" w:rsidP="00D3645C">
      <w:pPr>
        <w:pStyle w:val="NoSpacing"/>
        <w:numPr>
          <w:ilvl w:val="0"/>
          <w:numId w:val="11"/>
        </w:numPr>
        <w:ind w:left="0" w:firstLine="0"/>
        <w:jc w:val="both"/>
        <w:rPr>
          <w:lang w:val="pt-BR"/>
        </w:rPr>
      </w:pPr>
      <w:r w:rsidRPr="00E463AC">
        <w:rPr>
          <w:lang w:val="pt-BR"/>
        </w:rPr>
        <w:t>Të miratojë trajtimin me bonus strehimi të qytetarëve</w:t>
      </w:r>
      <w:r w:rsidR="0017277C">
        <w:rPr>
          <w:lang w:val="pt-BR"/>
        </w:rPr>
        <w:t xml:space="preserve"> si m</w:t>
      </w:r>
      <w:r w:rsidR="005B1706">
        <w:rPr>
          <w:lang w:val="pt-BR"/>
        </w:rPr>
        <w:t>ë</w:t>
      </w:r>
      <w:r w:rsidR="0017277C">
        <w:rPr>
          <w:lang w:val="pt-BR"/>
        </w:rPr>
        <w:t xml:space="preserve"> posht</w:t>
      </w:r>
      <w:r w:rsidR="005B1706">
        <w:rPr>
          <w:lang w:val="pt-BR"/>
        </w:rPr>
        <w:t>ë</w:t>
      </w:r>
      <w:r w:rsidRPr="00E463AC">
        <w:rPr>
          <w:lang w:val="pt-BR"/>
        </w:rPr>
        <w:t>:</w:t>
      </w:r>
    </w:p>
    <w:p w:rsidR="00E463AC" w:rsidRPr="00E463AC" w:rsidRDefault="00E463AC" w:rsidP="00D5575A">
      <w:pPr>
        <w:pStyle w:val="NoSpacing"/>
        <w:jc w:val="both"/>
        <w:rPr>
          <w:lang w:val="pt-BR"/>
        </w:rPr>
      </w:pPr>
    </w:p>
    <w:p w:rsidR="000779D6" w:rsidRPr="00D3645C" w:rsidRDefault="00E463AC" w:rsidP="008214D5">
      <w:pPr>
        <w:pStyle w:val="NoSpacing"/>
        <w:ind w:left="720"/>
        <w:rPr>
          <w:b/>
          <w:lang w:val="pt-BR"/>
        </w:rPr>
      </w:pPr>
      <w:r w:rsidRPr="00D3645C">
        <w:rPr>
          <w:b/>
          <w:lang w:val="pt-BR"/>
        </w:rPr>
        <w:t>Emër</w:t>
      </w:r>
      <w:r w:rsidRPr="00D3645C">
        <w:rPr>
          <w:b/>
          <w:lang w:val="pt-BR"/>
        </w:rPr>
        <w:tab/>
      </w:r>
      <w:r w:rsidRPr="00D3645C">
        <w:rPr>
          <w:b/>
          <w:lang w:val="pt-BR"/>
        </w:rPr>
        <w:tab/>
        <w:t>Atësia</w:t>
      </w:r>
      <w:r w:rsidRPr="00D3645C">
        <w:rPr>
          <w:b/>
          <w:lang w:val="pt-BR"/>
        </w:rPr>
        <w:tab/>
      </w:r>
      <w:r w:rsidRPr="00D3645C">
        <w:rPr>
          <w:b/>
          <w:lang w:val="pt-BR"/>
        </w:rPr>
        <w:tab/>
        <w:t>Mbiemër</w:t>
      </w:r>
      <w:r w:rsidRPr="00D3645C">
        <w:rPr>
          <w:b/>
          <w:lang w:val="pt-BR"/>
        </w:rPr>
        <w:tab/>
        <w:t>Shuma që përfiton</w:t>
      </w:r>
    </w:p>
    <w:p w:rsidR="00E82FF3" w:rsidRPr="00E82FF3" w:rsidRDefault="00E82FF3" w:rsidP="008214D5">
      <w:pPr>
        <w:pStyle w:val="NoSpacing"/>
        <w:rPr>
          <w:rFonts w:eastAsia="Calibri"/>
        </w:rPr>
      </w:pPr>
    </w:p>
    <w:p w:rsidR="00006165" w:rsidRPr="008B3CB4" w:rsidRDefault="00100B70" w:rsidP="008214D5">
      <w:pPr>
        <w:numPr>
          <w:ilvl w:val="0"/>
          <w:numId w:val="14"/>
        </w:numPr>
        <w:spacing w:after="200"/>
        <w:contextualSpacing/>
        <w:rPr>
          <w:rFonts w:eastAsia="MS Mincho"/>
        </w:rPr>
      </w:pPr>
      <w:proofErr w:type="spellStart"/>
      <w:r>
        <w:rPr>
          <w:rFonts w:eastAsia="MS Mincho"/>
        </w:rPr>
        <w:t>Umishe</w:t>
      </w:r>
      <w:proofErr w:type="spellEnd"/>
      <w:r>
        <w:rPr>
          <w:rFonts w:eastAsia="MS Mincho"/>
        </w:rPr>
        <w:t xml:space="preserve">       </w:t>
      </w:r>
      <w:r>
        <w:rPr>
          <w:rFonts w:eastAsia="MS Mincho"/>
        </w:rPr>
        <w:tab/>
      </w:r>
      <w:proofErr w:type="spellStart"/>
      <w:r>
        <w:rPr>
          <w:rFonts w:eastAsia="MS Mincho"/>
        </w:rPr>
        <w:t>Havzi</w:t>
      </w:r>
      <w:proofErr w:type="spellEnd"/>
      <w:r>
        <w:rPr>
          <w:rFonts w:eastAsia="MS Mincho"/>
        </w:rPr>
        <w:t xml:space="preserve">           </w:t>
      </w:r>
      <w:r>
        <w:rPr>
          <w:rFonts w:eastAsia="MS Mincho"/>
        </w:rPr>
        <w:tab/>
      </w:r>
      <w:proofErr w:type="spellStart"/>
      <w:r w:rsidR="00006165" w:rsidRPr="008B3CB4">
        <w:rPr>
          <w:rFonts w:eastAsia="MS Mincho"/>
        </w:rPr>
        <w:t>Mataj</w:t>
      </w:r>
      <w:proofErr w:type="spellEnd"/>
      <w:r w:rsidR="00006165" w:rsidRPr="008B3CB4">
        <w:rPr>
          <w:rFonts w:eastAsia="MS Mincho"/>
        </w:rPr>
        <w:t xml:space="preserve">                  20 000 </w:t>
      </w:r>
      <w:proofErr w:type="spellStart"/>
      <w:r w:rsidR="00006165" w:rsidRPr="008B3CB4">
        <w:rPr>
          <w:rFonts w:eastAsia="MS Mincho"/>
        </w:rPr>
        <w:t>lekë</w:t>
      </w:r>
      <w:proofErr w:type="spellEnd"/>
    </w:p>
    <w:p w:rsidR="00006165" w:rsidRPr="00006165" w:rsidRDefault="00100B70" w:rsidP="008214D5">
      <w:pPr>
        <w:numPr>
          <w:ilvl w:val="0"/>
          <w:numId w:val="14"/>
        </w:numPr>
        <w:spacing w:after="200"/>
        <w:contextualSpacing/>
        <w:rPr>
          <w:rFonts w:eastAsia="MS Mincho"/>
        </w:rPr>
      </w:pPr>
      <w:proofErr w:type="spellStart"/>
      <w:r>
        <w:rPr>
          <w:rFonts w:eastAsia="MS Mincho"/>
        </w:rPr>
        <w:t>Valbona</w:t>
      </w:r>
      <w:proofErr w:type="spellEnd"/>
      <w:r>
        <w:rPr>
          <w:rFonts w:eastAsia="MS Mincho"/>
        </w:rPr>
        <w:t xml:space="preserve">      </w:t>
      </w:r>
      <w:r>
        <w:rPr>
          <w:rFonts w:eastAsia="MS Mincho"/>
        </w:rPr>
        <w:tab/>
      </w:r>
      <w:proofErr w:type="spellStart"/>
      <w:r>
        <w:rPr>
          <w:rFonts w:eastAsia="MS Mincho"/>
        </w:rPr>
        <w:t>Imer</w:t>
      </w:r>
      <w:proofErr w:type="spellEnd"/>
      <w:r>
        <w:rPr>
          <w:rFonts w:eastAsia="MS Mincho"/>
        </w:rPr>
        <w:tab/>
      </w:r>
      <w:r>
        <w:rPr>
          <w:rFonts w:eastAsia="MS Mincho"/>
        </w:rPr>
        <w:tab/>
      </w:r>
      <w:proofErr w:type="spellStart"/>
      <w:r w:rsidR="00006165" w:rsidRPr="00006165">
        <w:rPr>
          <w:rFonts w:eastAsia="MS Mincho"/>
        </w:rPr>
        <w:t>Arifaj</w:t>
      </w:r>
      <w:proofErr w:type="spellEnd"/>
      <w:r w:rsidR="00006165" w:rsidRPr="00006165">
        <w:rPr>
          <w:rFonts w:eastAsia="MS Mincho"/>
        </w:rPr>
        <w:tab/>
        <w:t xml:space="preserve">               15 000 </w:t>
      </w:r>
      <w:proofErr w:type="spellStart"/>
      <w:r w:rsidR="00006165" w:rsidRPr="00006165">
        <w:rPr>
          <w:rFonts w:eastAsia="MS Mincho"/>
        </w:rPr>
        <w:t>lekë</w:t>
      </w:r>
      <w:proofErr w:type="spellEnd"/>
    </w:p>
    <w:p w:rsidR="00006165" w:rsidRPr="00006165" w:rsidRDefault="00006165" w:rsidP="008214D5">
      <w:pPr>
        <w:numPr>
          <w:ilvl w:val="0"/>
          <w:numId w:val="14"/>
        </w:numPr>
        <w:spacing w:after="200"/>
        <w:contextualSpacing/>
        <w:rPr>
          <w:rFonts w:eastAsia="MS Mincho"/>
        </w:rPr>
      </w:pPr>
      <w:proofErr w:type="spellStart"/>
      <w:r w:rsidRPr="00006165">
        <w:rPr>
          <w:rFonts w:eastAsia="MS Mincho"/>
        </w:rPr>
        <w:t>Ferit</w:t>
      </w:r>
      <w:proofErr w:type="spellEnd"/>
      <w:r w:rsidRPr="00006165">
        <w:rPr>
          <w:rFonts w:eastAsia="MS Mincho"/>
        </w:rPr>
        <w:t xml:space="preserve"> </w:t>
      </w:r>
      <w:r w:rsidR="00100B70">
        <w:rPr>
          <w:rFonts w:eastAsia="MS Mincho"/>
        </w:rPr>
        <w:tab/>
      </w:r>
      <w:r w:rsidR="00100B70">
        <w:rPr>
          <w:rFonts w:eastAsia="MS Mincho"/>
        </w:rPr>
        <w:tab/>
      </w:r>
      <w:r w:rsidRPr="00006165">
        <w:rPr>
          <w:rFonts w:eastAsia="MS Mincho"/>
        </w:rPr>
        <w:t xml:space="preserve">Ramadan </w:t>
      </w:r>
      <w:r w:rsidRPr="00006165">
        <w:rPr>
          <w:rFonts w:eastAsia="MS Mincho"/>
        </w:rPr>
        <w:tab/>
      </w:r>
      <w:proofErr w:type="spellStart"/>
      <w:r w:rsidRPr="00006165">
        <w:rPr>
          <w:rFonts w:eastAsia="MS Mincho"/>
        </w:rPr>
        <w:t>Nika</w:t>
      </w:r>
      <w:proofErr w:type="spellEnd"/>
      <w:r w:rsidRPr="00006165">
        <w:rPr>
          <w:rFonts w:eastAsia="MS Mincho"/>
        </w:rPr>
        <w:tab/>
      </w:r>
      <w:r w:rsidRPr="00006165">
        <w:rPr>
          <w:rFonts w:eastAsia="MS Mincho"/>
        </w:rPr>
        <w:tab/>
        <w:t xml:space="preserve">   20 000 </w:t>
      </w:r>
      <w:proofErr w:type="spellStart"/>
      <w:r w:rsidRPr="00006165">
        <w:rPr>
          <w:rFonts w:eastAsia="MS Mincho"/>
        </w:rPr>
        <w:t>lekë</w:t>
      </w:r>
      <w:proofErr w:type="spellEnd"/>
    </w:p>
    <w:p w:rsidR="00006165" w:rsidRPr="00006165" w:rsidRDefault="00006165" w:rsidP="008214D5">
      <w:pPr>
        <w:numPr>
          <w:ilvl w:val="0"/>
          <w:numId w:val="14"/>
        </w:numPr>
        <w:spacing w:after="200"/>
        <w:contextualSpacing/>
        <w:rPr>
          <w:rFonts w:eastAsia="MS Mincho"/>
        </w:rPr>
      </w:pPr>
      <w:proofErr w:type="spellStart"/>
      <w:r w:rsidRPr="00006165">
        <w:rPr>
          <w:rFonts w:eastAsia="MS Mincho"/>
        </w:rPr>
        <w:t>Anjeta</w:t>
      </w:r>
      <w:proofErr w:type="spellEnd"/>
      <w:r w:rsidRPr="00006165">
        <w:rPr>
          <w:rFonts w:eastAsia="MS Mincho"/>
        </w:rPr>
        <w:t xml:space="preserve">     </w:t>
      </w:r>
      <w:r w:rsidR="00100B70">
        <w:rPr>
          <w:rFonts w:eastAsia="MS Mincho"/>
        </w:rPr>
        <w:t xml:space="preserve">   </w:t>
      </w:r>
      <w:r w:rsidR="00100B70">
        <w:rPr>
          <w:rFonts w:eastAsia="MS Mincho"/>
        </w:rPr>
        <w:tab/>
      </w:r>
      <w:proofErr w:type="spellStart"/>
      <w:r w:rsidRPr="00006165">
        <w:rPr>
          <w:rFonts w:eastAsia="MS Mincho"/>
        </w:rPr>
        <w:t>Imer</w:t>
      </w:r>
      <w:proofErr w:type="spellEnd"/>
      <w:r w:rsidRPr="00006165">
        <w:rPr>
          <w:rFonts w:eastAsia="MS Mincho"/>
        </w:rPr>
        <w:t xml:space="preserve">                </w:t>
      </w:r>
      <w:proofErr w:type="spellStart"/>
      <w:r w:rsidRPr="00006165">
        <w:rPr>
          <w:rFonts w:eastAsia="MS Mincho"/>
        </w:rPr>
        <w:t>Arifaj</w:t>
      </w:r>
      <w:proofErr w:type="spellEnd"/>
      <w:r w:rsidRPr="00006165">
        <w:rPr>
          <w:rFonts w:eastAsia="MS Mincho"/>
        </w:rPr>
        <w:t xml:space="preserve">                  10 000 </w:t>
      </w:r>
      <w:proofErr w:type="spellStart"/>
      <w:r w:rsidRPr="00006165">
        <w:rPr>
          <w:rFonts w:eastAsia="MS Mincho"/>
        </w:rPr>
        <w:t>leke</w:t>
      </w:r>
      <w:proofErr w:type="spellEnd"/>
    </w:p>
    <w:p w:rsidR="00006165" w:rsidRPr="00006165" w:rsidRDefault="00100B70" w:rsidP="008214D5">
      <w:pPr>
        <w:numPr>
          <w:ilvl w:val="0"/>
          <w:numId w:val="14"/>
        </w:numPr>
        <w:spacing w:after="200"/>
        <w:contextualSpacing/>
        <w:rPr>
          <w:rFonts w:eastAsia="MS Mincho"/>
        </w:rPr>
      </w:pPr>
      <w:proofErr w:type="spellStart"/>
      <w:r>
        <w:rPr>
          <w:rFonts w:eastAsia="MS Mincho"/>
        </w:rPr>
        <w:t>Rexhep</w:t>
      </w:r>
      <w:proofErr w:type="spellEnd"/>
      <w:r>
        <w:rPr>
          <w:rFonts w:eastAsia="MS Mincho"/>
        </w:rPr>
        <w:t xml:space="preserve">        </w:t>
      </w:r>
      <w:r>
        <w:rPr>
          <w:rFonts w:eastAsia="MS Mincho"/>
        </w:rPr>
        <w:tab/>
      </w:r>
      <w:r w:rsidR="00006165" w:rsidRPr="00006165">
        <w:rPr>
          <w:rFonts w:eastAsia="MS Mincho"/>
        </w:rPr>
        <w:t xml:space="preserve">Musa               </w:t>
      </w:r>
      <w:proofErr w:type="spellStart"/>
      <w:r w:rsidR="00006165" w:rsidRPr="00006165">
        <w:rPr>
          <w:rFonts w:eastAsia="MS Mincho"/>
        </w:rPr>
        <w:t>Kosumaj</w:t>
      </w:r>
      <w:proofErr w:type="spellEnd"/>
      <w:r w:rsidR="00006165" w:rsidRPr="00006165">
        <w:rPr>
          <w:rFonts w:eastAsia="MS Mincho"/>
        </w:rPr>
        <w:t xml:space="preserve">             15 000 </w:t>
      </w:r>
      <w:proofErr w:type="spellStart"/>
      <w:r w:rsidR="00006165" w:rsidRPr="00006165">
        <w:rPr>
          <w:rFonts w:eastAsia="MS Mincho"/>
        </w:rPr>
        <w:t>lekë</w:t>
      </w:r>
      <w:proofErr w:type="spellEnd"/>
    </w:p>
    <w:p w:rsidR="00006165" w:rsidRDefault="00006165" w:rsidP="008214D5">
      <w:pPr>
        <w:numPr>
          <w:ilvl w:val="0"/>
          <w:numId w:val="14"/>
        </w:numPr>
        <w:spacing w:after="200"/>
        <w:contextualSpacing/>
        <w:rPr>
          <w:rFonts w:eastAsia="MS Mincho"/>
        </w:rPr>
      </w:pPr>
      <w:proofErr w:type="spellStart"/>
      <w:r w:rsidRPr="00006165">
        <w:rPr>
          <w:rFonts w:eastAsia="MS Mincho"/>
        </w:rPr>
        <w:t>Fatime</w:t>
      </w:r>
      <w:proofErr w:type="spellEnd"/>
      <w:r w:rsidRPr="00006165">
        <w:rPr>
          <w:rFonts w:eastAsia="MS Mincho"/>
        </w:rPr>
        <w:t xml:space="preserve"> </w:t>
      </w:r>
      <w:r w:rsidRPr="00006165">
        <w:rPr>
          <w:rFonts w:eastAsia="MS Mincho"/>
        </w:rPr>
        <w:tab/>
      </w:r>
      <w:proofErr w:type="spellStart"/>
      <w:r w:rsidRPr="00006165">
        <w:rPr>
          <w:rFonts w:eastAsia="MS Mincho"/>
        </w:rPr>
        <w:t>Adem</w:t>
      </w:r>
      <w:proofErr w:type="spellEnd"/>
      <w:r w:rsidRPr="00006165">
        <w:rPr>
          <w:rFonts w:eastAsia="MS Mincho"/>
        </w:rPr>
        <w:t xml:space="preserve"> </w:t>
      </w:r>
      <w:r w:rsidRPr="00006165">
        <w:rPr>
          <w:rFonts w:eastAsia="MS Mincho"/>
        </w:rPr>
        <w:tab/>
      </w:r>
      <w:r w:rsidRPr="00006165">
        <w:rPr>
          <w:rFonts w:eastAsia="MS Mincho"/>
        </w:rPr>
        <w:tab/>
      </w:r>
      <w:proofErr w:type="spellStart"/>
      <w:r w:rsidRPr="00006165">
        <w:rPr>
          <w:rFonts w:eastAsia="MS Mincho"/>
        </w:rPr>
        <w:t>Kovaçi</w:t>
      </w:r>
      <w:proofErr w:type="spellEnd"/>
      <w:r w:rsidRPr="00006165">
        <w:rPr>
          <w:rFonts w:eastAsia="MS Mincho"/>
        </w:rPr>
        <w:t xml:space="preserve"> </w:t>
      </w:r>
      <w:r w:rsidRPr="00006165">
        <w:rPr>
          <w:rFonts w:eastAsia="MS Mincho"/>
        </w:rPr>
        <w:tab/>
        <w:t xml:space="preserve">     6 960 </w:t>
      </w:r>
      <w:proofErr w:type="spellStart"/>
      <w:r w:rsidRPr="00006165">
        <w:rPr>
          <w:rFonts w:eastAsia="MS Mincho"/>
        </w:rPr>
        <w:t>lekë</w:t>
      </w:r>
      <w:proofErr w:type="spellEnd"/>
    </w:p>
    <w:p w:rsidR="00F175B1" w:rsidRPr="00F175B1" w:rsidRDefault="00006165" w:rsidP="008214D5">
      <w:pPr>
        <w:numPr>
          <w:ilvl w:val="0"/>
          <w:numId w:val="14"/>
        </w:numPr>
        <w:spacing w:after="200"/>
        <w:contextualSpacing/>
        <w:rPr>
          <w:rFonts w:eastAsia="MS Mincho"/>
        </w:rPr>
      </w:pPr>
      <w:proofErr w:type="spellStart"/>
      <w:r w:rsidRPr="00006165">
        <w:rPr>
          <w:rFonts w:eastAsia="MS Mincho"/>
        </w:rPr>
        <w:t>Marash</w:t>
      </w:r>
      <w:proofErr w:type="spellEnd"/>
      <w:r w:rsidRPr="00006165">
        <w:rPr>
          <w:rFonts w:eastAsia="MS Mincho"/>
        </w:rPr>
        <w:t xml:space="preserve"> </w:t>
      </w:r>
      <w:r w:rsidRPr="00006165">
        <w:rPr>
          <w:rFonts w:eastAsia="MS Mincho"/>
        </w:rPr>
        <w:tab/>
        <w:t xml:space="preserve">Deli </w:t>
      </w:r>
      <w:r w:rsidRPr="00006165">
        <w:rPr>
          <w:rFonts w:eastAsia="MS Mincho"/>
        </w:rPr>
        <w:tab/>
      </w:r>
      <w:r w:rsidRPr="00006165">
        <w:rPr>
          <w:rFonts w:eastAsia="MS Mincho"/>
        </w:rPr>
        <w:tab/>
      </w:r>
      <w:proofErr w:type="spellStart"/>
      <w:r w:rsidRPr="00006165">
        <w:rPr>
          <w:rFonts w:eastAsia="MS Mincho"/>
        </w:rPr>
        <w:t>Bushgjokaj</w:t>
      </w:r>
      <w:proofErr w:type="spellEnd"/>
      <w:r w:rsidRPr="00006165">
        <w:rPr>
          <w:rFonts w:eastAsia="MS Mincho"/>
        </w:rPr>
        <w:t xml:space="preserve"> </w:t>
      </w:r>
      <w:r w:rsidRPr="00006165">
        <w:rPr>
          <w:rFonts w:eastAsia="MS Mincho"/>
        </w:rPr>
        <w:tab/>
        <w:t xml:space="preserve">     6 960 </w:t>
      </w:r>
      <w:proofErr w:type="spellStart"/>
      <w:r w:rsidRPr="00006165">
        <w:rPr>
          <w:rFonts w:eastAsia="MS Mincho"/>
        </w:rPr>
        <w:t>lekë</w:t>
      </w:r>
      <w:proofErr w:type="spellEnd"/>
    </w:p>
    <w:p w:rsidR="00F175B1" w:rsidRDefault="00F175B1" w:rsidP="008214D5">
      <w:pPr>
        <w:numPr>
          <w:ilvl w:val="0"/>
          <w:numId w:val="14"/>
        </w:numPr>
        <w:spacing w:after="200"/>
        <w:contextualSpacing/>
        <w:rPr>
          <w:rFonts w:eastAsia="MS Mincho"/>
        </w:rPr>
      </w:pPr>
      <w:r w:rsidRPr="00F175B1">
        <w:rPr>
          <w:rFonts w:eastAsia="Calibri"/>
          <w:lang w:val="sq-AL"/>
        </w:rPr>
        <w:t>Selvie</w:t>
      </w:r>
      <w:r w:rsidRPr="00F175B1">
        <w:rPr>
          <w:rFonts w:eastAsia="Calibri"/>
          <w:lang w:val="sq-AL"/>
        </w:rPr>
        <w:tab/>
        <w:t xml:space="preserve"> </w:t>
      </w:r>
      <w:r>
        <w:rPr>
          <w:rFonts w:eastAsia="Calibri"/>
          <w:lang w:val="sq-AL"/>
        </w:rPr>
        <w:t xml:space="preserve">           </w:t>
      </w:r>
      <w:r w:rsidRPr="00F175B1">
        <w:rPr>
          <w:rFonts w:eastAsia="Calibri"/>
          <w:lang w:val="sq-AL"/>
        </w:rPr>
        <w:t xml:space="preserve">Xhevit             Ibrahimllari </w:t>
      </w:r>
      <w:r w:rsidRPr="00F175B1">
        <w:rPr>
          <w:rFonts w:eastAsia="Calibri"/>
          <w:lang w:val="sq-AL"/>
        </w:rPr>
        <w:tab/>
      </w:r>
      <w:r>
        <w:rPr>
          <w:rFonts w:eastAsia="Calibri"/>
          <w:lang w:val="sq-AL"/>
        </w:rPr>
        <w:t xml:space="preserve">   </w:t>
      </w:r>
      <w:r w:rsidRPr="00F175B1">
        <w:rPr>
          <w:rFonts w:eastAsia="Calibri"/>
          <w:lang w:val="sq-AL"/>
        </w:rPr>
        <w:t>20 000 lekë</w:t>
      </w:r>
    </w:p>
    <w:p w:rsidR="00BD17D6" w:rsidRPr="00BD17D6" w:rsidRDefault="00F175B1" w:rsidP="008214D5">
      <w:pPr>
        <w:numPr>
          <w:ilvl w:val="0"/>
          <w:numId w:val="14"/>
        </w:numPr>
        <w:spacing w:after="200"/>
        <w:contextualSpacing/>
        <w:rPr>
          <w:rFonts w:eastAsia="MS Mincho"/>
        </w:rPr>
      </w:pPr>
      <w:r w:rsidRPr="00F175B1">
        <w:rPr>
          <w:rFonts w:eastAsia="Calibri"/>
          <w:lang w:val="sq-AL"/>
        </w:rPr>
        <w:t xml:space="preserve">Riza             </w:t>
      </w:r>
      <w:r>
        <w:rPr>
          <w:rFonts w:eastAsia="Calibri"/>
          <w:lang w:val="sq-AL"/>
        </w:rPr>
        <w:t xml:space="preserve">   </w:t>
      </w:r>
      <w:r w:rsidRPr="00F175B1">
        <w:rPr>
          <w:rFonts w:eastAsia="Calibri"/>
          <w:lang w:val="sq-AL"/>
        </w:rPr>
        <w:t xml:space="preserve"> Asllan             Myrteli        </w:t>
      </w:r>
      <w:r>
        <w:rPr>
          <w:rFonts w:eastAsia="Calibri"/>
          <w:lang w:val="sq-AL"/>
        </w:rPr>
        <w:tab/>
        <w:t xml:space="preserve">   </w:t>
      </w:r>
      <w:r w:rsidRPr="00F175B1">
        <w:rPr>
          <w:rFonts w:eastAsia="Calibri"/>
          <w:lang w:val="sq-AL"/>
        </w:rPr>
        <w:t>10 000 lekë</w:t>
      </w:r>
    </w:p>
    <w:p w:rsidR="00BD17D6" w:rsidRDefault="00BD17D6" w:rsidP="008214D5">
      <w:pPr>
        <w:spacing w:after="200"/>
        <w:contextualSpacing/>
        <w:rPr>
          <w:rFonts w:eastAsia="Calibri"/>
          <w:lang w:val="sq-AL"/>
        </w:rPr>
      </w:pPr>
    </w:p>
    <w:p w:rsidR="00BD17D6" w:rsidRDefault="00BD17D6" w:rsidP="008214D5">
      <w:pPr>
        <w:spacing w:after="200"/>
        <w:contextualSpacing/>
        <w:rPr>
          <w:rFonts w:eastAsia="Calibri"/>
          <w:lang w:val="sq-AL"/>
        </w:rPr>
      </w:pPr>
    </w:p>
    <w:p w:rsidR="00BD17D6" w:rsidRDefault="00BD17D6" w:rsidP="008214D5">
      <w:pPr>
        <w:spacing w:after="200"/>
        <w:contextualSpacing/>
        <w:rPr>
          <w:rFonts w:eastAsia="Calibri"/>
          <w:lang w:val="sq-AL"/>
        </w:rPr>
      </w:pPr>
    </w:p>
    <w:p w:rsidR="00BD17D6" w:rsidRDefault="00BD17D6" w:rsidP="008214D5">
      <w:pPr>
        <w:spacing w:after="200"/>
        <w:contextualSpacing/>
        <w:rPr>
          <w:rFonts w:eastAsia="MS Mincho"/>
        </w:rPr>
      </w:pPr>
    </w:p>
    <w:p w:rsidR="00BD17D6" w:rsidRDefault="00BD17D6" w:rsidP="008214D5">
      <w:pPr>
        <w:numPr>
          <w:ilvl w:val="0"/>
          <w:numId w:val="14"/>
        </w:numPr>
        <w:spacing w:after="200"/>
        <w:contextualSpacing/>
        <w:rPr>
          <w:rFonts w:eastAsia="MS Mincho"/>
        </w:rPr>
      </w:pPr>
      <w:r w:rsidRPr="00BD17D6">
        <w:rPr>
          <w:lang w:val="da-DK"/>
        </w:rPr>
        <w:t>Bledi</w:t>
      </w:r>
      <w:r w:rsidRPr="00BD17D6">
        <w:rPr>
          <w:lang w:val="da-DK"/>
        </w:rPr>
        <w:tab/>
      </w:r>
      <w:r>
        <w:rPr>
          <w:lang w:val="da-DK"/>
        </w:rPr>
        <w:t xml:space="preserve">          </w:t>
      </w:r>
      <w:r w:rsidRPr="00BD17D6">
        <w:rPr>
          <w:lang w:val="da-DK"/>
        </w:rPr>
        <w:t xml:space="preserve"> Hysni   </w:t>
      </w:r>
      <w:r w:rsidRPr="00BD17D6">
        <w:rPr>
          <w:lang w:val="da-DK"/>
        </w:rPr>
        <w:tab/>
      </w:r>
      <w:r>
        <w:rPr>
          <w:lang w:val="da-DK"/>
        </w:rPr>
        <w:t xml:space="preserve">    </w:t>
      </w:r>
      <w:r w:rsidR="00100B70">
        <w:rPr>
          <w:lang w:val="da-DK"/>
        </w:rPr>
        <w:t xml:space="preserve">     </w:t>
      </w:r>
      <w:r w:rsidR="00100B70">
        <w:rPr>
          <w:lang w:val="da-DK"/>
        </w:rPr>
        <w:tab/>
      </w:r>
      <w:r w:rsidR="005A5732">
        <w:rPr>
          <w:lang w:val="da-DK"/>
        </w:rPr>
        <w:t>Avdiaj</w:t>
      </w:r>
      <w:r w:rsidR="005A5732">
        <w:rPr>
          <w:lang w:val="da-DK"/>
        </w:rPr>
        <w:tab/>
      </w:r>
      <w:r w:rsidR="005A5732">
        <w:rPr>
          <w:lang w:val="da-DK"/>
        </w:rPr>
        <w:tab/>
      </w:r>
      <w:r w:rsidRPr="00BD17D6">
        <w:rPr>
          <w:lang w:val="da-DK"/>
        </w:rPr>
        <w:t>20 000 lekë</w:t>
      </w:r>
    </w:p>
    <w:p w:rsidR="00BD17D6" w:rsidRPr="00BD17D6" w:rsidRDefault="00BD17D6" w:rsidP="008214D5">
      <w:pPr>
        <w:numPr>
          <w:ilvl w:val="0"/>
          <w:numId w:val="14"/>
        </w:numPr>
        <w:spacing w:after="200"/>
        <w:contextualSpacing/>
        <w:rPr>
          <w:rFonts w:eastAsia="MS Mincho"/>
        </w:rPr>
      </w:pPr>
      <w:r w:rsidRPr="00BD17D6">
        <w:rPr>
          <w:lang w:val="da-DK"/>
        </w:rPr>
        <w:t>Isida</w:t>
      </w:r>
      <w:r w:rsidRPr="00BD17D6">
        <w:rPr>
          <w:lang w:val="da-DK"/>
        </w:rPr>
        <w:tab/>
        <w:t xml:space="preserve"> </w:t>
      </w:r>
      <w:r>
        <w:rPr>
          <w:lang w:val="da-DK"/>
        </w:rPr>
        <w:t xml:space="preserve">         </w:t>
      </w:r>
      <w:r w:rsidRPr="00BD17D6">
        <w:rPr>
          <w:lang w:val="da-DK"/>
        </w:rPr>
        <w:t xml:space="preserve"> Hysni   </w:t>
      </w:r>
      <w:r w:rsidRPr="00BD17D6">
        <w:rPr>
          <w:lang w:val="da-DK"/>
        </w:rPr>
        <w:tab/>
      </w:r>
      <w:r w:rsidR="00100B70">
        <w:rPr>
          <w:lang w:val="da-DK"/>
        </w:rPr>
        <w:t xml:space="preserve">         </w:t>
      </w:r>
      <w:r w:rsidR="00100B70">
        <w:rPr>
          <w:lang w:val="da-DK"/>
        </w:rPr>
        <w:tab/>
      </w:r>
      <w:r w:rsidRPr="00BD17D6">
        <w:rPr>
          <w:lang w:val="da-DK"/>
        </w:rPr>
        <w:t xml:space="preserve">Avdiaj </w:t>
      </w:r>
      <w:r w:rsidRPr="00BD17D6">
        <w:rPr>
          <w:lang w:val="da-DK"/>
        </w:rPr>
        <w:tab/>
        <w:t xml:space="preserve">            20 000 lekë</w:t>
      </w:r>
    </w:p>
    <w:p w:rsidR="00BD17D6" w:rsidRPr="00384641" w:rsidRDefault="00BD17D6" w:rsidP="008214D5">
      <w:pPr>
        <w:numPr>
          <w:ilvl w:val="0"/>
          <w:numId w:val="14"/>
        </w:numPr>
        <w:rPr>
          <w:rFonts w:eastAsia="Calibri"/>
        </w:rPr>
      </w:pPr>
      <w:proofErr w:type="spellStart"/>
      <w:r w:rsidRPr="00384641">
        <w:rPr>
          <w:rFonts w:eastAsia="Calibri"/>
        </w:rPr>
        <w:t>Marije</w:t>
      </w:r>
      <w:proofErr w:type="spellEnd"/>
      <w:r w:rsidRPr="00384641">
        <w:rPr>
          <w:rFonts w:eastAsia="Calibri"/>
        </w:rPr>
        <w:t xml:space="preserve">             </w:t>
      </w:r>
      <w:proofErr w:type="spellStart"/>
      <w:r w:rsidRPr="00384641">
        <w:rPr>
          <w:rFonts w:eastAsia="Calibri"/>
        </w:rPr>
        <w:t>Mhill</w:t>
      </w:r>
      <w:proofErr w:type="spellEnd"/>
      <w:r w:rsidRPr="00384641">
        <w:rPr>
          <w:rFonts w:eastAsia="Calibri"/>
        </w:rPr>
        <w:t xml:space="preserve">            </w:t>
      </w:r>
      <w:r w:rsidR="00100B70">
        <w:rPr>
          <w:rFonts w:eastAsia="Calibri"/>
        </w:rPr>
        <w:t xml:space="preserve">  </w:t>
      </w:r>
      <w:r w:rsidR="00100B70">
        <w:rPr>
          <w:rFonts w:eastAsia="Calibri"/>
        </w:rPr>
        <w:tab/>
      </w:r>
      <w:proofErr w:type="spellStart"/>
      <w:r w:rsidRPr="00384641">
        <w:rPr>
          <w:rFonts w:eastAsia="Calibri"/>
        </w:rPr>
        <w:t>Keshteja</w:t>
      </w:r>
      <w:proofErr w:type="spellEnd"/>
      <w:r w:rsidRPr="00384641">
        <w:rPr>
          <w:rFonts w:eastAsia="Calibri"/>
        </w:rPr>
        <w:t xml:space="preserve">          17 000 </w:t>
      </w:r>
      <w:proofErr w:type="spellStart"/>
      <w:r w:rsidRPr="00384641">
        <w:rPr>
          <w:rFonts w:eastAsia="Calibri"/>
        </w:rPr>
        <w:t>lekë</w:t>
      </w:r>
      <w:proofErr w:type="spellEnd"/>
    </w:p>
    <w:p w:rsidR="00BD17D6" w:rsidRPr="00384641" w:rsidRDefault="00BD17D6" w:rsidP="008214D5">
      <w:pPr>
        <w:numPr>
          <w:ilvl w:val="0"/>
          <w:numId w:val="14"/>
        </w:numPr>
        <w:rPr>
          <w:rFonts w:eastAsia="Calibri"/>
        </w:rPr>
      </w:pPr>
      <w:proofErr w:type="spellStart"/>
      <w:r w:rsidRPr="00384641">
        <w:rPr>
          <w:rFonts w:eastAsia="Calibri"/>
        </w:rPr>
        <w:t>Eralda</w:t>
      </w:r>
      <w:proofErr w:type="spellEnd"/>
      <w:r w:rsidRPr="00384641">
        <w:rPr>
          <w:rFonts w:eastAsia="Calibri"/>
        </w:rPr>
        <w:t xml:space="preserve">             </w:t>
      </w:r>
      <w:proofErr w:type="spellStart"/>
      <w:r w:rsidRPr="00384641">
        <w:rPr>
          <w:rFonts w:eastAsia="Calibri"/>
        </w:rPr>
        <w:t>Shkëlqim</w:t>
      </w:r>
      <w:proofErr w:type="spellEnd"/>
      <w:r w:rsidRPr="00384641">
        <w:rPr>
          <w:rFonts w:eastAsia="Calibri"/>
        </w:rPr>
        <w:t xml:space="preserve">       </w:t>
      </w:r>
      <w:r w:rsidR="00100B70">
        <w:rPr>
          <w:rFonts w:eastAsia="Calibri"/>
        </w:rPr>
        <w:t xml:space="preserve"> </w:t>
      </w:r>
      <w:r w:rsidR="00100B70">
        <w:rPr>
          <w:rFonts w:eastAsia="Calibri"/>
        </w:rPr>
        <w:tab/>
      </w:r>
      <w:proofErr w:type="spellStart"/>
      <w:r w:rsidRPr="00384641">
        <w:rPr>
          <w:rFonts w:eastAsia="Calibri"/>
        </w:rPr>
        <w:t>Lamçe</w:t>
      </w:r>
      <w:proofErr w:type="spellEnd"/>
      <w:r w:rsidRPr="00384641">
        <w:rPr>
          <w:rFonts w:eastAsia="Calibri"/>
        </w:rPr>
        <w:t xml:space="preserve">             11 790 </w:t>
      </w:r>
      <w:proofErr w:type="spellStart"/>
      <w:r w:rsidRPr="00384641">
        <w:rPr>
          <w:rFonts w:eastAsia="Calibri"/>
        </w:rPr>
        <w:t>lekë</w:t>
      </w:r>
      <w:proofErr w:type="spellEnd"/>
    </w:p>
    <w:p w:rsidR="00BD17D6" w:rsidRPr="00384641" w:rsidRDefault="00BD17D6" w:rsidP="008214D5">
      <w:pPr>
        <w:numPr>
          <w:ilvl w:val="0"/>
          <w:numId w:val="14"/>
        </w:numPr>
        <w:rPr>
          <w:rFonts w:eastAsia="Calibri"/>
        </w:rPr>
      </w:pPr>
      <w:proofErr w:type="spellStart"/>
      <w:r w:rsidRPr="00384641">
        <w:rPr>
          <w:rFonts w:eastAsia="Calibri"/>
        </w:rPr>
        <w:t>Ilija</w:t>
      </w:r>
      <w:proofErr w:type="spellEnd"/>
      <w:r w:rsidRPr="00384641">
        <w:rPr>
          <w:rFonts w:eastAsia="Calibri"/>
        </w:rPr>
        <w:t xml:space="preserve">                 </w:t>
      </w:r>
      <w:proofErr w:type="spellStart"/>
      <w:r w:rsidRPr="00384641">
        <w:rPr>
          <w:rFonts w:eastAsia="Calibri"/>
        </w:rPr>
        <w:t>Muharem</w:t>
      </w:r>
      <w:proofErr w:type="spellEnd"/>
      <w:r w:rsidRPr="00384641">
        <w:rPr>
          <w:rFonts w:eastAsia="Calibri"/>
        </w:rPr>
        <w:t xml:space="preserve">         </w:t>
      </w:r>
      <w:proofErr w:type="spellStart"/>
      <w:r w:rsidRPr="00384641">
        <w:rPr>
          <w:rFonts w:eastAsia="Calibri"/>
        </w:rPr>
        <w:t>Gjoza</w:t>
      </w:r>
      <w:proofErr w:type="spellEnd"/>
      <w:r w:rsidRPr="00384641">
        <w:rPr>
          <w:rFonts w:eastAsia="Calibri"/>
        </w:rPr>
        <w:t xml:space="preserve">              18 000 </w:t>
      </w:r>
      <w:proofErr w:type="spellStart"/>
      <w:r w:rsidRPr="00384641">
        <w:rPr>
          <w:rFonts w:eastAsia="Calibri"/>
        </w:rPr>
        <w:t>lekë</w:t>
      </w:r>
      <w:proofErr w:type="spellEnd"/>
    </w:p>
    <w:p w:rsidR="00BD17D6" w:rsidRPr="00384641" w:rsidRDefault="00BD17D6" w:rsidP="008214D5">
      <w:pPr>
        <w:numPr>
          <w:ilvl w:val="0"/>
          <w:numId w:val="14"/>
        </w:numPr>
        <w:rPr>
          <w:rFonts w:eastAsia="Calibri"/>
        </w:rPr>
      </w:pPr>
      <w:proofErr w:type="spellStart"/>
      <w:r w:rsidRPr="00384641">
        <w:rPr>
          <w:rFonts w:eastAsia="Calibri"/>
        </w:rPr>
        <w:t>Neriban</w:t>
      </w:r>
      <w:proofErr w:type="spellEnd"/>
      <w:r w:rsidRPr="00384641">
        <w:rPr>
          <w:rFonts w:eastAsia="Calibri"/>
        </w:rPr>
        <w:t xml:space="preserve">           </w:t>
      </w:r>
      <w:proofErr w:type="spellStart"/>
      <w:r w:rsidRPr="00384641">
        <w:rPr>
          <w:rFonts w:eastAsia="Calibri"/>
        </w:rPr>
        <w:t>Sulejman</w:t>
      </w:r>
      <w:proofErr w:type="spellEnd"/>
      <w:r w:rsidRPr="00384641">
        <w:rPr>
          <w:rFonts w:eastAsia="Calibri"/>
        </w:rPr>
        <w:t xml:space="preserve">         </w:t>
      </w:r>
      <w:proofErr w:type="spellStart"/>
      <w:r w:rsidRPr="00384641">
        <w:rPr>
          <w:rFonts w:eastAsia="Calibri"/>
        </w:rPr>
        <w:t>Makri</w:t>
      </w:r>
      <w:proofErr w:type="spellEnd"/>
      <w:r w:rsidRPr="00384641">
        <w:rPr>
          <w:rFonts w:eastAsia="Calibri"/>
        </w:rPr>
        <w:t xml:space="preserve">              17 000 </w:t>
      </w:r>
      <w:proofErr w:type="spellStart"/>
      <w:r w:rsidRPr="00384641">
        <w:rPr>
          <w:rFonts w:eastAsia="Calibri"/>
        </w:rPr>
        <w:t>lekë</w:t>
      </w:r>
      <w:proofErr w:type="spellEnd"/>
    </w:p>
    <w:p w:rsidR="00BD17D6" w:rsidRPr="00384641" w:rsidRDefault="00BD17D6" w:rsidP="008214D5">
      <w:pPr>
        <w:numPr>
          <w:ilvl w:val="0"/>
          <w:numId w:val="14"/>
        </w:numPr>
        <w:rPr>
          <w:rFonts w:eastAsia="Calibri"/>
        </w:rPr>
      </w:pPr>
      <w:proofErr w:type="spellStart"/>
      <w:r w:rsidRPr="00384641">
        <w:rPr>
          <w:rFonts w:eastAsia="SimSun"/>
        </w:rPr>
        <w:t>Jutbina</w:t>
      </w:r>
      <w:proofErr w:type="spellEnd"/>
      <w:r w:rsidRPr="00384641">
        <w:rPr>
          <w:rFonts w:eastAsia="SimSun"/>
        </w:rPr>
        <w:tab/>
      </w:r>
      <w:r w:rsidRPr="00384641">
        <w:rPr>
          <w:rFonts w:eastAsia="SimSun"/>
        </w:rPr>
        <w:tab/>
      </w:r>
      <w:proofErr w:type="spellStart"/>
      <w:r w:rsidRPr="00384641">
        <w:rPr>
          <w:rFonts w:eastAsia="SimSun"/>
        </w:rPr>
        <w:t>Gjergj</w:t>
      </w:r>
      <w:proofErr w:type="spellEnd"/>
      <w:r w:rsidRPr="00384641">
        <w:rPr>
          <w:rFonts w:eastAsia="SimSun"/>
        </w:rPr>
        <w:t xml:space="preserve"> </w:t>
      </w:r>
      <w:r w:rsidRPr="00384641">
        <w:rPr>
          <w:rFonts w:eastAsia="SimSun"/>
        </w:rPr>
        <w:tab/>
      </w:r>
      <w:r w:rsidRPr="00384641">
        <w:rPr>
          <w:rFonts w:eastAsia="SimSun"/>
        </w:rPr>
        <w:tab/>
      </w:r>
      <w:proofErr w:type="spellStart"/>
      <w:r w:rsidRPr="00384641">
        <w:rPr>
          <w:rFonts w:eastAsia="SimSun"/>
        </w:rPr>
        <w:t>Markaj</w:t>
      </w:r>
      <w:proofErr w:type="spellEnd"/>
      <w:r w:rsidRPr="00384641">
        <w:rPr>
          <w:rFonts w:eastAsia="SimSun"/>
        </w:rPr>
        <w:t xml:space="preserve">            10 800 </w:t>
      </w:r>
      <w:proofErr w:type="spellStart"/>
      <w:r w:rsidRPr="00384641">
        <w:rPr>
          <w:rFonts w:eastAsia="SimSun"/>
        </w:rPr>
        <w:t>leke</w:t>
      </w:r>
      <w:proofErr w:type="spellEnd"/>
    </w:p>
    <w:p w:rsidR="00BD17D6" w:rsidRPr="00384641" w:rsidRDefault="00BD17D6" w:rsidP="008214D5">
      <w:pPr>
        <w:numPr>
          <w:ilvl w:val="0"/>
          <w:numId w:val="14"/>
        </w:numPr>
        <w:rPr>
          <w:rFonts w:eastAsia="SimSun"/>
        </w:rPr>
      </w:pPr>
      <w:r w:rsidRPr="00384641">
        <w:rPr>
          <w:rFonts w:eastAsia="SimSun"/>
        </w:rPr>
        <w:t xml:space="preserve">Laver           </w:t>
      </w:r>
      <w:r w:rsidRPr="00384641">
        <w:rPr>
          <w:rFonts w:eastAsia="SimSun"/>
        </w:rPr>
        <w:tab/>
      </w:r>
      <w:proofErr w:type="spellStart"/>
      <w:r w:rsidRPr="00384641">
        <w:rPr>
          <w:rFonts w:eastAsia="SimSun"/>
        </w:rPr>
        <w:t>Shaqir</w:t>
      </w:r>
      <w:proofErr w:type="spellEnd"/>
      <w:r w:rsidRPr="00384641">
        <w:rPr>
          <w:rFonts w:eastAsia="SimSun"/>
        </w:rPr>
        <w:t xml:space="preserve">  </w:t>
      </w:r>
      <w:r w:rsidRPr="00384641">
        <w:rPr>
          <w:rFonts w:eastAsia="SimSun"/>
        </w:rPr>
        <w:tab/>
      </w:r>
      <w:proofErr w:type="spellStart"/>
      <w:r w:rsidRPr="00384641">
        <w:rPr>
          <w:rFonts w:eastAsia="SimSun"/>
        </w:rPr>
        <w:t>Kanina</w:t>
      </w:r>
      <w:proofErr w:type="spellEnd"/>
      <w:r w:rsidRPr="00384641">
        <w:rPr>
          <w:rFonts w:eastAsia="SimSun"/>
        </w:rPr>
        <w:t xml:space="preserve">         </w:t>
      </w:r>
      <w:r w:rsidRPr="00384641">
        <w:rPr>
          <w:rFonts w:eastAsia="SimSun"/>
        </w:rPr>
        <w:tab/>
        <w:t xml:space="preserve">  6 075 </w:t>
      </w:r>
      <w:proofErr w:type="spellStart"/>
      <w:r w:rsidRPr="00384641">
        <w:rPr>
          <w:rFonts w:eastAsia="SimSun"/>
        </w:rPr>
        <w:t>leke</w:t>
      </w:r>
      <w:proofErr w:type="spellEnd"/>
    </w:p>
    <w:p w:rsidR="00BD17D6" w:rsidRPr="00384641" w:rsidRDefault="00BD17D6" w:rsidP="008214D5">
      <w:pPr>
        <w:numPr>
          <w:ilvl w:val="0"/>
          <w:numId w:val="14"/>
        </w:numPr>
        <w:rPr>
          <w:rFonts w:eastAsia="SimSun"/>
          <w:bCs/>
        </w:rPr>
      </w:pPr>
      <w:proofErr w:type="spellStart"/>
      <w:r w:rsidRPr="00384641">
        <w:rPr>
          <w:rFonts w:eastAsia="SimSun"/>
          <w:bCs/>
        </w:rPr>
        <w:t>Vjollca</w:t>
      </w:r>
      <w:proofErr w:type="spellEnd"/>
      <w:r w:rsidRPr="00384641">
        <w:rPr>
          <w:rFonts w:eastAsia="SimSun"/>
          <w:bCs/>
        </w:rPr>
        <w:t xml:space="preserve">         </w:t>
      </w:r>
      <w:r w:rsidRPr="00384641">
        <w:rPr>
          <w:rFonts w:eastAsia="SimSun"/>
          <w:bCs/>
        </w:rPr>
        <w:tab/>
      </w:r>
      <w:proofErr w:type="spellStart"/>
      <w:r w:rsidRPr="00384641">
        <w:rPr>
          <w:rFonts w:eastAsia="SimSun"/>
          <w:bCs/>
        </w:rPr>
        <w:t>Nazmi</w:t>
      </w:r>
      <w:proofErr w:type="spellEnd"/>
      <w:r w:rsidRPr="00384641">
        <w:rPr>
          <w:rFonts w:eastAsia="SimSun"/>
          <w:bCs/>
        </w:rPr>
        <w:t xml:space="preserve">   </w:t>
      </w:r>
      <w:r w:rsidR="00100B70">
        <w:rPr>
          <w:rFonts w:eastAsia="SimSun"/>
          <w:bCs/>
        </w:rPr>
        <w:tab/>
      </w:r>
      <w:proofErr w:type="spellStart"/>
      <w:r w:rsidRPr="00384641">
        <w:rPr>
          <w:rFonts w:eastAsia="SimSun"/>
          <w:bCs/>
        </w:rPr>
        <w:t>Lasku</w:t>
      </w:r>
      <w:proofErr w:type="spellEnd"/>
      <w:r w:rsidRPr="00384641">
        <w:rPr>
          <w:rFonts w:eastAsia="SimSun"/>
          <w:bCs/>
        </w:rPr>
        <w:t xml:space="preserve">                6 960 </w:t>
      </w:r>
      <w:proofErr w:type="spellStart"/>
      <w:r w:rsidRPr="00384641">
        <w:rPr>
          <w:rFonts w:eastAsia="SimSun"/>
          <w:bCs/>
        </w:rPr>
        <w:t>lekë</w:t>
      </w:r>
      <w:proofErr w:type="spellEnd"/>
    </w:p>
    <w:p w:rsidR="00BD17D6" w:rsidRPr="00384641" w:rsidRDefault="00BD17D6" w:rsidP="008214D5">
      <w:pPr>
        <w:numPr>
          <w:ilvl w:val="0"/>
          <w:numId w:val="14"/>
        </w:numPr>
        <w:rPr>
          <w:rFonts w:eastAsia="SimSun"/>
          <w:bCs/>
        </w:rPr>
      </w:pPr>
      <w:r w:rsidRPr="00384641">
        <w:rPr>
          <w:rFonts w:eastAsia="SimSun"/>
          <w:bCs/>
        </w:rPr>
        <w:t xml:space="preserve">Gentian            </w:t>
      </w:r>
      <w:proofErr w:type="spellStart"/>
      <w:r w:rsidRPr="00384641">
        <w:rPr>
          <w:rFonts w:eastAsia="SimSun"/>
          <w:bCs/>
        </w:rPr>
        <w:t>Sulejman</w:t>
      </w:r>
      <w:proofErr w:type="spellEnd"/>
      <w:r w:rsidRPr="00384641">
        <w:rPr>
          <w:rFonts w:eastAsia="SimSun"/>
          <w:bCs/>
        </w:rPr>
        <w:t xml:space="preserve">  </w:t>
      </w:r>
      <w:r w:rsidRPr="00384641">
        <w:rPr>
          <w:rFonts w:eastAsia="SimSun"/>
          <w:bCs/>
        </w:rPr>
        <w:tab/>
      </w:r>
      <w:proofErr w:type="spellStart"/>
      <w:r w:rsidRPr="00384641">
        <w:rPr>
          <w:rFonts w:eastAsia="SimSun"/>
          <w:bCs/>
        </w:rPr>
        <w:t>Tuga</w:t>
      </w:r>
      <w:proofErr w:type="spellEnd"/>
      <w:r w:rsidRPr="00384641">
        <w:rPr>
          <w:rFonts w:eastAsia="SimSun"/>
          <w:bCs/>
        </w:rPr>
        <w:t xml:space="preserve">                </w:t>
      </w:r>
      <w:r w:rsidR="005A5732">
        <w:rPr>
          <w:rFonts w:eastAsia="SimSun"/>
          <w:bCs/>
        </w:rPr>
        <w:t xml:space="preserve">  </w:t>
      </w:r>
      <w:r w:rsidRPr="00384641">
        <w:rPr>
          <w:rFonts w:eastAsia="SimSun"/>
          <w:bCs/>
        </w:rPr>
        <w:t xml:space="preserve">6 960 </w:t>
      </w:r>
      <w:proofErr w:type="spellStart"/>
      <w:r w:rsidRPr="00384641">
        <w:rPr>
          <w:rFonts w:eastAsia="SimSun"/>
          <w:bCs/>
        </w:rPr>
        <w:t>lekë</w:t>
      </w:r>
      <w:proofErr w:type="spellEnd"/>
    </w:p>
    <w:p w:rsidR="00BD17D6" w:rsidRPr="00384641" w:rsidRDefault="00BD17D6" w:rsidP="005A5732">
      <w:pPr>
        <w:numPr>
          <w:ilvl w:val="0"/>
          <w:numId w:val="14"/>
        </w:numPr>
        <w:rPr>
          <w:rFonts w:eastAsia="SimSun"/>
        </w:rPr>
      </w:pPr>
      <w:r w:rsidRPr="00384641">
        <w:rPr>
          <w:rFonts w:eastAsia="SimSun"/>
        </w:rPr>
        <w:t xml:space="preserve">Leonora           </w:t>
      </w:r>
      <w:proofErr w:type="spellStart"/>
      <w:r w:rsidRPr="00384641">
        <w:rPr>
          <w:rFonts w:eastAsia="SimSun"/>
        </w:rPr>
        <w:t>Resmi</w:t>
      </w:r>
      <w:proofErr w:type="spellEnd"/>
      <w:r w:rsidRPr="00384641">
        <w:rPr>
          <w:rFonts w:eastAsia="SimSun"/>
        </w:rPr>
        <w:t xml:space="preserve">      </w:t>
      </w:r>
      <w:r w:rsidRPr="00384641">
        <w:rPr>
          <w:rFonts w:eastAsia="SimSun"/>
        </w:rPr>
        <w:tab/>
      </w:r>
      <w:proofErr w:type="spellStart"/>
      <w:r w:rsidRPr="00384641">
        <w:rPr>
          <w:rFonts w:eastAsia="SimSun"/>
        </w:rPr>
        <w:t>Azisllari</w:t>
      </w:r>
      <w:proofErr w:type="spellEnd"/>
      <w:r w:rsidRPr="00384641">
        <w:rPr>
          <w:rFonts w:eastAsia="SimSun"/>
        </w:rPr>
        <w:t xml:space="preserve">          </w:t>
      </w:r>
      <w:r w:rsidR="005A5732">
        <w:rPr>
          <w:rFonts w:eastAsia="SimSun"/>
        </w:rPr>
        <w:t xml:space="preserve"> </w:t>
      </w:r>
      <w:r w:rsidRPr="00384641">
        <w:rPr>
          <w:rFonts w:eastAsia="SimSun"/>
        </w:rPr>
        <w:t xml:space="preserve"> 6 960 </w:t>
      </w:r>
      <w:proofErr w:type="spellStart"/>
      <w:r w:rsidRPr="00384641">
        <w:rPr>
          <w:rFonts w:eastAsia="SimSun"/>
        </w:rPr>
        <w:t>lekë</w:t>
      </w:r>
      <w:proofErr w:type="spellEnd"/>
    </w:p>
    <w:p w:rsidR="00BD17D6" w:rsidRPr="00384641" w:rsidRDefault="00BD17D6" w:rsidP="008214D5">
      <w:pPr>
        <w:numPr>
          <w:ilvl w:val="0"/>
          <w:numId w:val="14"/>
        </w:numPr>
        <w:rPr>
          <w:rFonts w:eastAsia="SimSun"/>
        </w:rPr>
      </w:pPr>
      <w:r w:rsidRPr="00384641">
        <w:rPr>
          <w:rFonts w:eastAsia="SimSun"/>
        </w:rPr>
        <w:t xml:space="preserve">Margarita        </w:t>
      </w:r>
      <w:proofErr w:type="spellStart"/>
      <w:r w:rsidRPr="00384641">
        <w:rPr>
          <w:rFonts w:eastAsia="SimSun"/>
        </w:rPr>
        <w:t>Thoma</w:t>
      </w:r>
      <w:proofErr w:type="spellEnd"/>
      <w:r w:rsidRPr="00384641">
        <w:rPr>
          <w:rFonts w:eastAsia="SimSun"/>
        </w:rPr>
        <w:t xml:space="preserve">    </w:t>
      </w:r>
      <w:r w:rsidRPr="00384641">
        <w:rPr>
          <w:rFonts w:eastAsia="SimSun"/>
        </w:rPr>
        <w:tab/>
      </w:r>
      <w:proofErr w:type="spellStart"/>
      <w:r w:rsidRPr="00384641">
        <w:rPr>
          <w:rFonts w:eastAsia="SimSun"/>
        </w:rPr>
        <w:t>Nathanaili</w:t>
      </w:r>
      <w:proofErr w:type="spellEnd"/>
      <w:r w:rsidRPr="00384641">
        <w:rPr>
          <w:rFonts w:eastAsia="SimSun"/>
        </w:rPr>
        <w:t xml:space="preserve">         6 960 </w:t>
      </w:r>
      <w:proofErr w:type="spellStart"/>
      <w:r w:rsidRPr="00384641">
        <w:rPr>
          <w:rFonts w:eastAsia="SimSun"/>
        </w:rPr>
        <w:t>lekë</w:t>
      </w:r>
      <w:proofErr w:type="spellEnd"/>
    </w:p>
    <w:p w:rsidR="00BD17D6" w:rsidRPr="00384641" w:rsidRDefault="00BD17D6" w:rsidP="008214D5">
      <w:pPr>
        <w:numPr>
          <w:ilvl w:val="0"/>
          <w:numId w:val="14"/>
        </w:numPr>
        <w:rPr>
          <w:rFonts w:eastAsia="SimSun"/>
        </w:rPr>
      </w:pPr>
      <w:proofErr w:type="spellStart"/>
      <w:r w:rsidRPr="00384641">
        <w:rPr>
          <w:rFonts w:eastAsia="SimSun"/>
        </w:rPr>
        <w:t>Eriksela</w:t>
      </w:r>
      <w:proofErr w:type="spellEnd"/>
      <w:r w:rsidRPr="00384641">
        <w:rPr>
          <w:rFonts w:eastAsia="SimSun"/>
        </w:rPr>
        <w:t xml:space="preserve">           Vasil        </w:t>
      </w:r>
      <w:r w:rsidRPr="00384641">
        <w:rPr>
          <w:rFonts w:eastAsia="SimSun"/>
        </w:rPr>
        <w:tab/>
      </w:r>
      <w:proofErr w:type="spellStart"/>
      <w:r w:rsidRPr="00384641">
        <w:rPr>
          <w:rFonts w:eastAsia="SimSun"/>
        </w:rPr>
        <w:t>Skoti</w:t>
      </w:r>
      <w:proofErr w:type="spellEnd"/>
      <w:r w:rsidRPr="00384641">
        <w:rPr>
          <w:rFonts w:eastAsia="SimSun"/>
        </w:rPr>
        <w:t xml:space="preserve">               13 340 </w:t>
      </w:r>
      <w:proofErr w:type="spellStart"/>
      <w:r w:rsidRPr="00384641">
        <w:rPr>
          <w:rFonts w:eastAsia="SimSun"/>
        </w:rPr>
        <w:t>lekë</w:t>
      </w:r>
      <w:proofErr w:type="spellEnd"/>
    </w:p>
    <w:p w:rsidR="00BD17D6" w:rsidRPr="00384641" w:rsidRDefault="00BD17D6" w:rsidP="008214D5">
      <w:pPr>
        <w:numPr>
          <w:ilvl w:val="0"/>
          <w:numId w:val="14"/>
        </w:numPr>
        <w:rPr>
          <w:rFonts w:eastAsia="Calibri"/>
        </w:rPr>
      </w:pPr>
      <w:r w:rsidRPr="00384641">
        <w:rPr>
          <w:rFonts w:eastAsia="Calibri"/>
        </w:rPr>
        <w:t xml:space="preserve">Luan                </w:t>
      </w:r>
      <w:proofErr w:type="spellStart"/>
      <w:r w:rsidRPr="00384641">
        <w:rPr>
          <w:rFonts w:eastAsia="Calibri"/>
        </w:rPr>
        <w:t>Orhan</w:t>
      </w:r>
      <w:proofErr w:type="spellEnd"/>
      <w:r w:rsidRPr="00384641">
        <w:rPr>
          <w:rFonts w:eastAsia="Calibri"/>
        </w:rPr>
        <w:t xml:space="preserve">    </w:t>
      </w:r>
      <w:r w:rsidRPr="00384641">
        <w:rPr>
          <w:rFonts w:eastAsia="Calibri"/>
        </w:rPr>
        <w:tab/>
      </w:r>
      <w:proofErr w:type="spellStart"/>
      <w:r w:rsidRPr="00384641">
        <w:rPr>
          <w:rFonts w:eastAsia="Calibri"/>
        </w:rPr>
        <w:t>Avdia</w:t>
      </w:r>
      <w:proofErr w:type="spellEnd"/>
      <w:r w:rsidRPr="00384641">
        <w:rPr>
          <w:rFonts w:eastAsia="Calibri"/>
        </w:rPr>
        <w:tab/>
      </w:r>
      <w:r w:rsidRPr="00384641">
        <w:rPr>
          <w:rFonts w:eastAsia="Calibri"/>
        </w:rPr>
        <w:tab/>
        <w:t xml:space="preserve"> </w:t>
      </w:r>
      <w:r w:rsidR="00D53C7E">
        <w:rPr>
          <w:rFonts w:eastAsia="Calibri"/>
        </w:rPr>
        <w:t xml:space="preserve"> </w:t>
      </w:r>
      <w:r w:rsidRPr="00384641">
        <w:rPr>
          <w:rFonts w:eastAsia="Calibri"/>
        </w:rPr>
        <w:t xml:space="preserve">6 960 </w:t>
      </w:r>
      <w:proofErr w:type="spellStart"/>
      <w:r w:rsidRPr="00384641">
        <w:rPr>
          <w:rFonts w:eastAsia="Calibri"/>
        </w:rPr>
        <w:t>lek</w:t>
      </w:r>
      <w:r>
        <w:rPr>
          <w:rFonts w:eastAsia="Calibri"/>
        </w:rPr>
        <w:t>ë</w:t>
      </w:r>
      <w:proofErr w:type="spellEnd"/>
    </w:p>
    <w:p w:rsidR="00BD17D6" w:rsidRPr="00384641" w:rsidRDefault="00BD17D6" w:rsidP="008214D5">
      <w:pPr>
        <w:numPr>
          <w:ilvl w:val="0"/>
          <w:numId w:val="14"/>
        </w:numPr>
        <w:contextualSpacing/>
        <w:rPr>
          <w:rFonts w:eastAsia="Calibri"/>
        </w:rPr>
      </w:pPr>
      <w:proofErr w:type="spellStart"/>
      <w:r w:rsidRPr="00384641">
        <w:rPr>
          <w:rFonts w:eastAsia="Calibri"/>
        </w:rPr>
        <w:t>Kristul</w:t>
      </w:r>
      <w:proofErr w:type="spellEnd"/>
      <w:r w:rsidRPr="00384641">
        <w:rPr>
          <w:rFonts w:eastAsia="Calibri"/>
        </w:rPr>
        <w:t xml:space="preserve"> </w:t>
      </w:r>
      <w:r w:rsidRPr="00384641">
        <w:rPr>
          <w:rFonts w:eastAsia="Calibri"/>
        </w:rPr>
        <w:tab/>
      </w:r>
      <w:proofErr w:type="spellStart"/>
      <w:r w:rsidRPr="00384641">
        <w:rPr>
          <w:rFonts w:eastAsia="Calibri"/>
        </w:rPr>
        <w:t>Sotir</w:t>
      </w:r>
      <w:proofErr w:type="spellEnd"/>
      <w:r w:rsidRPr="00384641">
        <w:rPr>
          <w:rFonts w:eastAsia="Calibri"/>
        </w:rPr>
        <w:t xml:space="preserve"> </w:t>
      </w:r>
      <w:r w:rsidRPr="00384641">
        <w:rPr>
          <w:rFonts w:eastAsia="Calibri"/>
        </w:rPr>
        <w:tab/>
      </w:r>
      <w:r w:rsidRPr="00384641">
        <w:rPr>
          <w:rFonts w:eastAsia="Calibri"/>
        </w:rPr>
        <w:tab/>
      </w:r>
      <w:proofErr w:type="spellStart"/>
      <w:r w:rsidRPr="00384641">
        <w:rPr>
          <w:rFonts w:eastAsia="Calibri"/>
        </w:rPr>
        <w:t>Beçi</w:t>
      </w:r>
      <w:proofErr w:type="spellEnd"/>
      <w:r w:rsidRPr="00384641">
        <w:rPr>
          <w:rFonts w:eastAsia="Calibri"/>
        </w:rPr>
        <w:tab/>
      </w:r>
      <w:r w:rsidRPr="00384641">
        <w:rPr>
          <w:rFonts w:eastAsia="Calibri"/>
        </w:rPr>
        <w:tab/>
      </w:r>
      <w:r w:rsidR="005A5732">
        <w:rPr>
          <w:rFonts w:eastAsia="Calibri"/>
        </w:rPr>
        <w:t>1</w:t>
      </w:r>
      <w:r w:rsidRPr="00384641">
        <w:rPr>
          <w:rFonts w:eastAsia="Calibri"/>
        </w:rPr>
        <w:t xml:space="preserve">6 </w:t>
      </w:r>
      <w:r>
        <w:rPr>
          <w:rFonts w:eastAsia="Calibri"/>
        </w:rPr>
        <w:t xml:space="preserve">870 </w:t>
      </w:r>
      <w:proofErr w:type="spellStart"/>
      <w:r>
        <w:rPr>
          <w:rFonts w:eastAsia="Calibri"/>
        </w:rPr>
        <w:t>lekë</w:t>
      </w:r>
      <w:proofErr w:type="spellEnd"/>
    </w:p>
    <w:p w:rsidR="00BD17D6" w:rsidRPr="00384641" w:rsidRDefault="00BD17D6" w:rsidP="008214D5">
      <w:pPr>
        <w:numPr>
          <w:ilvl w:val="0"/>
          <w:numId w:val="14"/>
        </w:numPr>
        <w:rPr>
          <w:rFonts w:eastAsia="SimSun"/>
        </w:rPr>
      </w:pPr>
      <w:r w:rsidRPr="00384641">
        <w:rPr>
          <w:rFonts w:eastAsia="SimSun"/>
        </w:rPr>
        <w:t xml:space="preserve">Violeta </w:t>
      </w:r>
      <w:r w:rsidRPr="00384641">
        <w:rPr>
          <w:rFonts w:eastAsia="SimSun"/>
        </w:rPr>
        <w:tab/>
      </w:r>
      <w:proofErr w:type="spellStart"/>
      <w:r w:rsidRPr="00384641">
        <w:rPr>
          <w:rFonts w:eastAsia="SimSun"/>
        </w:rPr>
        <w:t>Haki</w:t>
      </w:r>
      <w:proofErr w:type="spellEnd"/>
      <w:r w:rsidRPr="00384641">
        <w:rPr>
          <w:rFonts w:eastAsia="SimSun"/>
        </w:rPr>
        <w:t xml:space="preserve"> </w:t>
      </w:r>
      <w:r w:rsidRPr="00384641">
        <w:rPr>
          <w:rFonts w:eastAsia="SimSun"/>
        </w:rPr>
        <w:tab/>
      </w:r>
      <w:r w:rsidRPr="00384641">
        <w:rPr>
          <w:rFonts w:eastAsia="SimSun"/>
        </w:rPr>
        <w:tab/>
      </w:r>
      <w:proofErr w:type="spellStart"/>
      <w:r w:rsidRPr="00384641">
        <w:rPr>
          <w:rFonts w:eastAsia="SimSun"/>
        </w:rPr>
        <w:t>Gjondeda</w:t>
      </w:r>
      <w:proofErr w:type="spellEnd"/>
      <w:r w:rsidRPr="00384641">
        <w:rPr>
          <w:rFonts w:eastAsia="SimSun"/>
        </w:rPr>
        <w:t xml:space="preserve">        11 </w:t>
      </w:r>
      <w:r>
        <w:rPr>
          <w:rFonts w:eastAsia="SimSun"/>
        </w:rPr>
        <w:t xml:space="preserve">790 </w:t>
      </w:r>
      <w:proofErr w:type="spellStart"/>
      <w:r>
        <w:rPr>
          <w:rFonts w:eastAsia="SimSun"/>
        </w:rPr>
        <w:t>lekë</w:t>
      </w:r>
      <w:proofErr w:type="spellEnd"/>
    </w:p>
    <w:p w:rsidR="00BD17D6" w:rsidRPr="00384641" w:rsidRDefault="00BD17D6" w:rsidP="008214D5">
      <w:pPr>
        <w:numPr>
          <w:ilvl w:val="0"/>
          <w:numId w:val="14"/>
        </w:numPr>
        <w:rPr>
          <w:rFonts w:eastAsia="SimSun"/>
        </w:rPr>
      </w:pPr>
      <w:proofErr w:type="spellStart"/>
      <w:r w:rsidRPr="00384641">
        <w:rPr>
          <w:rFonts w:eastAsia="SimSun"/>
        </w:rPr>
        <w:t>Rudina</w:t>
      </w:r>
      <w:proofErr w:type="spellEnd"/>
      <w:r w:rsidRPr="00384641">
        <w:rPr>
          <w:rFonts w:eastAsia="SimSun"/>
        </w:rPr>
        <w:t xml:space="preserve"> </w:t>
      </w:r>
      <w:r w:rsidRPr="00384641">
        <w:rPr>
          <w:rFonts w:eastAsia="SimSun"/>
        </w:rPr>
        <w:tab/>
      </w:r>
      <w:proofErr w:type="spellStart"/>
      <w:r w:rsidRPr="00384641">
        <w:rPr>
          <w:rFonts w:eastAsia="SimSun"/>
        </w:rPr>
        <w:t>Sefedin</w:t>
      </w:r>
      <w:proofErr w:type="spellEnd"/>
      <w:r w:rsidRPr="00384641">
        <w:rPr>
          <w:rFonts w:eastAsia="SimSun"/>
        </w:rPr>
        <w:t xml:space="preserve"> </w:t>
      </w:r>
      <w:r w:rsidRPr="00384641">
        <w:rPr>
          <w:rFonts w:eastAsia="SimSun"/>
        </w:rPr>
        <w:tab/>
      </w:r>
      <w:proofErr w:type="spellStart"/>
      <w:r w:rsidRPr="00384641">
        <w:rPr>
          <w:rFonts w:eastAsia="SimSun"/>
        </w:rPr>
        <w:t>Merepeza</w:t>
      </w:r>
      <w:proofErr w:type="spellEnd"/>
      <w:r w:rsidRPr="00384641">
        <w:rPr>
          <w:rFonts w:eastAsia="SimSun"/>
        </w:rPr>
        <w:t xml:space="preserve">         </w:t>
      </w:r>
      <w:r>
        <w:rPr>
          <w:rFonts w:eastAsia="SimSun"/>
        </w:rPr>
        <w:t xml:space="preserve"> </w:t>
      </w:r>
      <w:r w:rsidRPr="00384641">
        <w:rPr>
          <w:rFonts w:eastAsia="SimSun"/>
        </w:rPr>
        <w:t xml:space="preserve">6 </w:t>
      </w:r>
      <w:r>
        <w:rPr>
          <w:rFonts w:eastAsia="SimSun"/>
        </w:rPr>
        <w:t xml:space="preserve">960 </w:t>
      </w:r>
      <w:proofErr w:type="spellStart"/>
      <w:r>
        <w:rPr>
          <w:rFonts w:eastAsia="SimSun"/>
        </w:rPr>
        <w:t>l</w:t>
      </w:r>
      <w:r w:rsidRPr="00384641">
        <w:rPr>
          <w:rFonts w:eastAsia="SimSun"/>
        </w:rPr>
        <w:t>ekë</w:t>
      </w:r>
      <w:proofErr w:type="spellEnd"/>
    </w:p>
    <w:p w:rsidR="00BD17D6" w:rsidRPr="00BD17D6" w:rsidRDefault="00BD17D6" w:rsidP="008214D5">
      <w:pPr>
        <w:numPr>
          <w:ilvl w:val="0"/>
          <w:numId w:val="14"/>
        </w:numPr>
        <w:rPr>
          <w:rFonts w:eastAsia="SimSun"/>
        </w:rPr>
      </w:pPr>
      <w:r w:rsidRPr="00384641">
        <w:t xml:space="preserve">Alma </w:t>
      </w:r>
      <w:r>
        <w:t xml:space="preserve">              </w:t>
      </w:r>
      <w:proofErr w:type="spellStart"/>
      <w:r w:rsidRPr="00384641">
        <w:t>Enver</w:t>
      </w:r>
      <w:proofErr w:type="spellEnd"/>
      <w:r w:rsidRPr="00384641">
        <w:tab/>
      </w:r>
      <w:r w:rsidRPr="00384641">
        <w:tab/>
      </w:r>
      <w:proofErr w:type="spellStart"/>
      <w:r w:rsidRPr="00384641">
        <w:t>Petritaj</w:t>
      </w:r>
      <w:proofErr w:type="spellEnd"/>
      <w:r w:rsidRPr="00384641">
        <w:t xml:space="preserve">           </w:t>
      </w:r>
      <w:r>
        <w:t xml:space="preserve"> </w:t>
      </w:r>
      <w:r w:rsidR="005A5732">
        <w:t xml:space="preserve"> </w:t>
      </w:r>
      <w:r w:rsidRPr="00384641">
        <w:t xml:space="preserve">15 </w:t>
      </w:r>
      <w:r>
        <w:t xml:space="preserve">689 </w:t>
      </w:r>
      <w:proofErr w:type="spellStart"/>
      <w:r>
        <w:t>lekë</w:t>
      </w:r>
      <w:proofErr w:type="spellEnd"/>
    </w:p>
    <w:p w:rsidR="00F175B1" w:rsidRPr="008214D5" w:rsidRDefault="00BD17D6" w:rsidP="008214D5">
      <w:pPr>
        <w:numPr>
          <w:ilvl w:val="0"/>
          <w:numId w:val="14"/>
        </w:numPr>
        <w:rPr>
          <w:rFonts w:eastAsia="SimSun"/>
        </w:rPr>
      </w:pPr>
      <w:proofErr w:type="spellStart"/>
      <w:r w:rsidRPr="00384641">
        <w:rPr>
          <w:rFonts w:eastAsia="Calibri"/>
        </w:rPr>
        <w:t>Afërdita</w:t>
      </w:r>
      <w:proofErr w:type="spellEnd"/>
      <w:r w:rsidRPr="00384641">
        <w:rPr>
          <w:rFonts w:eastAsia="Calibri"/>
        </w:rPr>
        <w:t xml:space="preserve"> </w:t>
      </w:r>
      <w:r w:rsidRPr="00384641">
        <w:rPr>
          <w:rFonts w:eastAsia="Calibri"/>
        </w:rPr>
        <w:tab/>
      </w:r>
      <w:proofErr w:type="spellStart"/>
      <w:r w:rsidRPr="00384641">
        <w:rPr>
          <w:rFonts w:eastAsia="Calibri"/>
        </w:rPr>
        <w:t>Haxhi</w:t>
      </w:r>
      <w:proofErr w:type="spellEnd"/>
      <w:r w:rsidRPr="00384641">
        <w:rPr>
          <w:rFonts w:eastAsia="Calibri"/>
        </w:rPr>
        <w:tab/>
      </w:r>
      <w:r w:rsidRPr="00384641">
        <w:rPr>
          <w:rFonts w:eastAsia="Calibri"/>
        </w:rPr>
        <w:tab/>
      </w:r>
      <w:proofErr w:type="spellStart"/>
      <w:r w:rsidRPr="00384641">
        <w:rPr>
          <w:rFonts w:eastAsia="Calibri"/>
        </w:rPr>
        <w:t>Hysi</w:t>
      </w:r>
      <w:proofErr w:type="spellEnd"/>
      <w:r w:rsidRPr="00384641">
        <w:rPr>
          <w:rFonts w:eastAsia="Calibri"/>
        </w:rPr>
        <w:t xml:space="preserve"> </w:t>
      </w:r>
      <w:r w:rsidRPr="00384641">
        <w:rPr>
          <w:rFonts w:eastAsia="Calibri"/>
        </w:rPr>
        <w:tab/>
      </w:r>
      <w:r w:rsidRPr="00384641">
        <w:rPr>
          <w:rFonts w:eastAsia="Calibri"/>
        </w:rPr>
        <w:tab/>
        <w:t xml:space="preserve"> </w:t>
      </w:r>
      <w:r>
        <w:rPr>
          <w:rFonts w:eastAsia="Calibri"/>
        </w:rPr>
        <w:t xml:space="preserve"> </w:t>
      </w:r>
      <w:r w:rsidRPr="00384641">
        <w:rPr>
          <w:rFonts w:eastAsia="Calibri"/>
        </w:rPr>
        <w:t xml:space="preserve">6 960 </w:t>
      </w:r>
      <w:proofErr w:type="spellStart"/>
      <w:r>
        <w:rPr>
          <w:rFonts w:eastAsia="Calibri"/>
        </w:rPr>
        <w:t>lekë</w:t>
      </w:r>
      <w:proofErr w:type="spellEnd"/>
    </w:p>
    <w:p w:rsidR="008214D5" w:rsidRPr="00BD17D6" w:rsidRDefault="008214D5" w:rsidP="00100B70">
      <w:pPr>
        <w:ind w:left="720"/>
        <w:rPr>
          <w:rFonts w:eastAsia="SimSun"/>
        </w:rPr>
      </w:pPr>
    </w:p>
    <w:p w:rsidR="00E82FF3" w:rsidRPr="00E82FF3" w:rsidRDefault="00E82FF3" w:rsidP="008214D5">
      <w:pPr>
        <w:pStyle w:val="NoSpacing"/>
        <w:rPr>
          <w:rFonts w:eastAsia="Calibri"/>
          <w:bCs/>
          <w:lang w:val="sq-AL"/>
        </w:rPr>
      </w:pPr>
    </w:p>
    <w:p w:rsidR="00075AEB" w:rsidRDefault="008214D5" w:rsidP="008214D5">
      <w:pPr>
        <w:rPr>
          <w:b/>
          <w:lang w:val="sq-AL"/>
        </w:rPr>
      </w:pPr>
      <w:r>
        <w:rPr>
          <w:b/>
          <w:lang w:val="sq-AL"/>
        </w:rPr>
        <w:t xml:space="preserve">                                                                    </w:t>
      </w:r>
      <w:r w:rsidR="00075AEB" w:rsidRPr="00075AEB">
        <w:rPr>
          <w:b/>
          <w:lang w:val="sq-AL"/>
        </w:rPr>
        <w:t xml:space="preserve">Totali        </w:t>
      </w:r>
      <w:r w:rsidR="00023134">
        <w:rPr>
          <w:b/>
          <w:lang w:val="sq-AL"/>
        </w:rPr>
        <w:t>350.</w:t>
      </w:r>
      <w:r w:rsidR="007B271C">
        <w:rPr>
          <w:b/>
          <w:lang w:val="sq-AL"/>
        </w:rPr>
        <w:t>99</w:t>
      </w:r>
      <w:r w:rsidR="00BD17D6">
        <w:rPr>
          <w:b/>
          <w:lang w:val="sq-AL"/>
        </w:rPr>
        <w:t xml:space="preserve">4 </w:t>
      </w:r>
      <w:r w:rsidR="00F13AF1">
        <w:rPr>
          <w:b/>
          <w:lang w:val="sq-AL"/>
        </w:rPr>
        <w:t>lek</w:t>
      </w:r>
      <w:r w:rsidR="006C4C47">
        <w:rPr>
          <w:b/>
          <w:lang w:val="sq-AL"/>
        </w:rPr>
        <w:t>ë</w:t>
      </w:r>
    </w:p>
    <w:p w:rsidR="00B1741F" w:rsidRDefault="00B1741F" w:rsidP="00C94F01">
      <w:pPr>
        <w:jc w:val="both"/>
        <w:rPr>
          <w:b/>
          <w:lang w:val="sq-AL"/>
        </w:rPr>
      </w:pPr>
    </w:p>
    <w:p w:rsidR="00100B70" w:rsidRDefault="00075AEB" w:rsidP="00974CFA">
      <w:pPr>
        <w:numPr>
          <w:ilvl w:val="0"/>
          <w:numId w:val="1"/>
        </w:numPr>
        <w:jc w:val="both"/>
        <w:rPr>
          <w:b/>
          <w:lang w:val="sq-AL"/>
        </w:rPr>
      </w:pPr>
      <w:r w:rsidRPr="00F13AF1">
        <w:rPr>
          <w:lang w:val="sq-AL"/>
        </w:rPr>
        <w:t xml:space="preserve">Efektet financiare të pikës i do të të përballohen nga fondi i përcaktuar nga zëri i </w:t>
      </w:r>
      <w:r w:rsidR="002B61CB" w:rsidRPr="00F13AF1">
        <w:rPr>
          <w:lang w:val="sq-AL"/>
        </w:rPr>
        <w:t>b</w:t>
      </w:r>
      <w:r w:rsidRPr="00F13AF1">
        <w:rPr>
          <w:lang w:val="sq-AL"/>
        </w:rPr>
        <w:t xml:space="preserve">onusit të </w:t>
      </w:r>
      <w:r w:rsidR="002B61CB" w:rsidRPr="00F13AF1">
        <w:rPr>
          <w:lang w:val="sq-AL"/>
        </w:rPr>
        <w:t>s</w:t>
      </w:r>
      <w:r w:rsidRPr="00F13AF1">
        <w:rPr>
          <w:lang w:val="sq-AL"/>
        </w:rPr>
        <w:t>trehimit të Buxhetit të Bashkisë së Tiranës, në shumën</w:t>
      </w:r>
      <w:r w:rsidR="00BD17D6">
        <w:rPr>
          <w:lang w:val="sq-AL"/>
        </w:rPr>
        <w:t xml:space="preserve"> prej </w:t>
      </w:r>
      <w:r w:rsidR="00502E29">
        <w:rPr>
          <w:b/>
          <w:lang w:val="sq-AL"/>
        </w:rPr>
        <w:t>350.</w:t>
      </w:r>
      <w:r w:rsidR="008F6F92">
        <w:rPr>
          <w:b/>
          <w:lang w:val="sq-AL"/>
        </w:rPr>
        <w:t>994</w:t>
      </w:r>
      <w:r w:rsidR="00502E29">
        <w:rPr>
          <w:b/>
          <w:lang w:val="sq-AL"/>
        </w:rPr>
        <w:t xml:space="preserve"> </w:t>
      </w:r>
      <w:r w:rsidR="00502E29" w:rsidRPr="007B3E02">
        <w:rPr>
          <w:b/>
          <w:i/>
          <w:lang w:val="sq-AL"/>
        </w:rPr>
        <w:t>(</w:t>
      </w:r>
      <w:r w:rsidR="00502E29" w:rsidRPr="007B3E02">
        <w:rPr>
          <w:i/>
          <w:lang w:val="sq-AL"/>
        </w:rPr>
        <w:t>treqind e pes</w:t>
      </w:r>
      <w:r w:rsidR="00023134" w:rsidRPr="007B3E02">
        <w:rPr>
          <w:i/>
          <w:lang w:val="sq-AL"/>
        </w:rPr>
        <w:t>ë</w:t>
      </w:r>
      <w:r w:rsidR="00502E29" w:rsidRPr="007B3E02">
        <w:rPr>
          <w:i/>
          <w:lang w:val="sq-AL"/>
        </w:rPr>
        <w:t>dhj</w:t>
      </w:r>
      <w:r w:rsidR="00303FF4">
        <w:rPr>
          <w:i/>
          <w:lang w:val="sq-AL"/>
        </w:rPr>
        <w:t>et</w:t>
      </w:r>
      <w:r w:rsidR="00023134" w:rsidRPr="007B3E02">
        <w:rPr>
          <w:i/>
          <w:lang w:val="sq-AL"/>
        </w:rPr>
        <w:t>ë</w:t>
      </w:r>
      <w:r w:rsidR="00502E29" w:rsidRPr="007B3E02">
        <w:rPr>
          <w:i/>
          <w:lang w:val="sq-AL"/>
        </w:rPr>
        <w:t xml:space="preserve"> mij</w:t>
      </w:r>
      <w:r w:rsidR="00023134" w:rsidRPr="007B3E02">
        <w:rPr>
          <w:i/>
          <w:lang w:val="sq-AL"/>
        </w:rPr>
        <w:t>ë</w:t>
      </w:r>
      <w:r w:rsidR="00502E29" w:rsidRPr="007B3E02">
        <w:rPr>
          <w:i/>
          <w:lang w:val="sq-AL"/>
        </w:rPr>
        <w:t xml:space="preserve"> e n</w:t>
      </w:r>
      <w:r w:rsidR="00023134" w:rsidRPr="007B3E02">
        <w:rPr>
          <w:i/>
          <w:lang w:val="sq-AL"/>
        </w:rPr>
        <w:t>ë</w:t>
      </w:r>
      <w:r w:rsidR="00502E29" w:rsidRPr="007B3E02">
        <w:rPr>
          <w:i/>
          <w:lang w:val="sq-AL"/>
        </w:rPr>
        <w:t>nt</w:t>
      </w:r>
      <w:r w:rsidR="00023134" w:rsidRPr="007B3E02">
        <w:rPr>
          <w:i/>
          <w:lang w:val="sq-AL"/>
        </w:rPr>
        <w:t>ë</w:t>
      </w:r>
      <w:r w:rsidR="00502E29" w:rsidRPr="007B3E02">
        <w:rPr>
          <w:i/>
          <w:lang w:val="sq-AL"/>
        </w:rPr>
        <w:t>qind e n</w:t>
      </w:r>
      <w:r w:rsidR="00023134" w:rsidRPr="007B3E02">
        <w:rPr>
          <w:i/>
          <w:lang w:val="sq-AL"/>
        </w:rPr>
        <w:t>ë</w:t>
      </w:r>
      <w:r w:rsidR="00502E29" w:rsidRPr="007B3E02">
        <w:rPr>
          <w:i/>
          <w:lang w:val="sq-AL"/>
        </w:rPr>
        <w:t>nt</w:t>
      </w:r>
      <w:r w:rsidR="00023134" w:rsidRPr="007B3E02">
        <w:rPr>
          <w:i/>
          <w:lang w:val="sq-AL"/>
        </w:rPr>
        <w:t>ë</w:t>
      </w:r>
      <w:r w:rsidR="00502E29" w:rsidRPr="007B3E02">
        <w:rPr>
          <w:i/>
          <w:lang w:val="sq-AL"/>
        </w:rPr>
        <w:t>dhjet</w:t>
      </w:r>
      <w:r w:rsidR="00023134" w:rsidRPr="007B3E02">
        <w:rPr>
          <w:i/>
          <w:lang w:val="sq-AL"/>
        </w:rPr>
        <w:t>ë</w:t>
      </w:r>
      <w:r w:rsidR="00502E29" w:rsidRPr="007B3E02">
        <w:rPr>
          <w:i/>
          <w:lang w:val="sq-AL"/>
        </w:rPr>
        <w:t xml:space="preserve"> e kat</w:t>
      </w:r>
      <w:r w:rsidR="00023134" w:rsidRPr="007B3E02">
        <w:rPr>
          <w:i/>
          <w:lang w:val="sq-AL"/>
        </w:rPr>
        <w:t>ë</w:t>
      </w:r>
      <w:r w:rsidR="00502E29" w:rsidRPr="007B3E02">
        <w:rPr>
          <w:i/>
          <w:lang w:val="sq-AL"/>
        </w:rPr>
        <w:t>r)</w:t>
      </w:r>
      <w:r w:rsidR="00460534">
        <w:rPr>
          <w:b/>
          <w:lang w:val="sq-AL"/>
        </w:rPr>
        <w:t xml:space="preserve"> </w:t>
      </w:r>
      <w:r w:rsidRPr="007B3E02">
        <w:rPr>
          <w:lang w:val="sq-AL"/>
        </w:rPr>
        <w:t>lekë në muaj.</w:t>
      </w:r>
    </w:p>
    <w:p w:rsidR="00974CFA" w:rsidRPr="00974CFA" w:rsidRDefault="00075AEB" w:rsidP="00100B70">
      <w:pPr>
        <w:ind w:left="720"/>
        <w:jc w:val="both"/>
        <w:rPr>
          <w:b/>
          <w:lang w:val="sq-AL"/>
        </w:rPr>
      </w:pPr>
      <w:r w:rsidRPr="00F13AF1">
        <w:rPr>
          <w:b/>
          <w:lang w:val="sq-AL"/>
        </w:rPr>
        <w:t xml:space="preserve"> </w:t>
      </w:r>
    </w:p>
    <w:p w:rsidR="00974CFA" w:rsidRDefault="00075AEB" w:rsidP="00974CFA">
      <w:pPr>
        <w:numPr>
          <w:ilvl w:val="0"/>
          <w:numId w:val="1"/>
        </w:numPr>
        <w:jc w:val="both"/>
        <w:rPr>
          <w:lang w:val="sq-AL"/>
        </w:rPr>
      </w:pPr>
      <w:r w:rsidRPr="00075AEB">
        <w:rPr>
          <w:lang w:val="sq-AL"/>
        </w:rPr>
        <w:t xml:space="preserve">Efektet financiare fillojnë nga data e hyrjes në fuqi të këtij </w:t>
      </w:r>
      <w:r w:rsidRPr="00D5575A">
        <w:rPr>
          <w:lang w:val="sq-AL"/>
        </w:rPr>
        <w:t>vendimi për një periudhë 1 (një)</w:t>
      </w:r>
      <w:r w:rsidRPr="00075AEB">
        <w:rPr>
          <w:lang w:val="sq-AL"/>
        </w:rPr>
        <w:t xml:space="preserve"> vjeçare.</w:t>
      </w:r>
    </w:p>
    <w:p w:rsidR="00100B70" w:rsidRPr="00974CFA" w:rsidRDefault="00100B70" w:rsidP="00100B70">
      <w:pPr>
        <w:ind w:left="720"/>
        <w:jc w:val="both"/>
        <w:rPr>
          <w:lang w:val="sq-AL"/>
        </w:rPr>
      </w:pPr>
    </w:p>
    <w:p w:rsidR="00075AEB" w:rsidRDefault="00093F71" w:rsidP="00974CFA">
      <w:pPr>
        <w:numPr>
          <w:ilvl w:val="0"/>
          <w:numId w:val="1"/>
        </w:numPr>
        <w:jc w:val="both"/>
        <w:rPr>
          <w:lang w:val="sq-AL"/>
        </w:rPr>
      </w:pPr>
      <w:r>
        <w:rPr>
          <w:lang w:val="sq-AL"/>
        </w:rPr>
        <w:t xml:space="preserve"> </w:t>
      </w:r>
      <w:r w:rsidR="00075AEB" w:rsidRPr="00075AEB">
        <w:rPr>
          <w:lang w:val="sq-AL"/>
        </w:rPr>
        <w:t>Për zbatimin e këtij vendimi ngarkohet D</w:t>
      </w:r>
      <w:r w:rsidR="00075AEB" w:rsidRPr="00075AEB">
        <w:rPr>
          <w:lang w:val="pt-BR"/>
        </w:rPr>
        <w:t xml:space="preserve">rejtoria e Strehimit Social dhe </w:t>
      </w:r>
      <w:r w:rsidR="009C04D1">
        <w:rPr>
          <w:lang w:val="pt-BR"/>
        </w:rPr>
        <w:t>Drejtoria e Përgjithshme e Menaxhimit Financiar</w:t>
      </w:r>
      <w:r w:rsidR="00075AEB" w:rsidRPr="00075AEB">
        <w:rPr>
          <w:lang w:val="pt-BR"/>
        </w:rPr>
        <w:t>.</w:t>
      </w:r>
    </w:p>
    <w:p w:rsidR="00974CFA" w:rsidRPr="00974CFA" w:rsidRDefault="00974CFA" w:rsidP="00974CFA">
      <w:pPr>
        <w:ind w:left="720"/>
        <w:jc w:val="both"/>
        <w:rPr>
          <w:lang w:val="sq-AL"/>
        </w:rPr>
      </w:pPr>
    </w:p>
    <w:p w:rsidR="00075AEB" w:rsidRPr="00093F71" w:rsidRDefault="00D3645C" w:rsidP="00093F71">
      <w:pPr>
        <w:pStyle w:val="ListParagraph"/>
        <w:numPr>
          <w:ilvl w:val="0"/>
          <w:numId w:val="1"/>
        </w:numPr>
        <w:jc w:val="both"/>
        <w:rPr>
          <w:b/>
          <w:bCs/>
          <w:lang w:val="sq-AL"/>
        </w:rPr>
      </w:pPr>
      <w:r w:rsidRPr="00093F71">
        <w:rPr>
          <w:bCs/>
          <w:lang w:val="sq-AL"/>
        </w:rPr>
        <w:t>Ky vendim hyn në fuqi sipas përcaktimeve të pikës 6 të nenit 55 të ligjit nr. 139/2015, datë 17.12.2015 “Për vetëqeverisjen vendore”</w:t>
      </w:r>
      <w:r w:rsidR="00B9159C" w:rsidRPr="00B9159C">
        <w:rPr>
          <w:lang w:val="sq-AL" w:eastAsia="en-GB"/>
        </w:rPr>
        <w:t xml:space="preserve"> </w:t>
      </w:r>
      <w:r w:rsidR="00B9159C">
        <w:rPr>
          <w:lang w:val="sq-AL" w:eastAsia="en-GB"/>
        </w:rPr>
        <w:t>dhe pas konfirmimit ligjor nga ana e Institucionit të Prefektit të Qarkut Tiranë</w:t>
      </w:r>
      <w:bookmarkStart w:id="0" w:name="_GoBack"/>
      <w:bookmarkEnd w:id="0"/>
      <w:r w:rsidRPr="00093F71">
        <w:rPr>
          <w:b/>
          <w:bCs/>
          <w:lang w:val="sq-AL"/>
        </w:rPr>
        <w:t>.</w:t>
      </w:r>
    </w:p>
    <w:p w:rsidR="00EA6F7B" w:rsidRDefault="00EA6F7B" w:rsidP="00EA6F7B">
      <w:pPr>
        <w:ind w:left="720"/>
        <w:jc w:val="both"/>
        <w:rPr>
          <w:b/>
          <w:lang w:val="pt-BR"/>
        </w:rPr>
      </w:pPr>
    </w:p>
    <w:p w:rsidR="00100B70" w:rsidRDefault="00100B70" w:rsidP="00EA6F7B">
      <w:pPr>
        <w:ind w:left="720"/>
        <w:jc w:val="both"/>
        <w:rPr>
          <w:b/>
          <w:lang w:val="pt-BR"/>
        </w:rPr>
      </w:pPr>
    </w:p>
    <w:p w:rsidR="00100B70" w:rsidRDefault="00100B70" w:rsidP="00EA6F7B">
      <w:pPr>
        <w:ind w:left="720"/>
        <w:jc w:val="both"/>
        <w:rPr>
          <w:b/>
          <w:lang w:val="pt-BR"/>
        </w:rPr>
      </w:pPr>
    </w:p>
    <w:p w:rsidR="00100B70" w:rsidRPr="00EA6F7B" w:rsidRDefault="00100B70" w:rsidP="00EA6F7B">
      <w:pPr>
        <w:ind w:left="720"/>
        <w:jc w:val="both"/>
        <w:rPr>
          <w:b/>
          <w:lang w:val="pt-BR"/>
        </w:rPr>
      </w:pPr>
    </w:p>
    <w:p w:rsidR="00EA6F7B" w:rsidRPr="00303FF4" w:rsidRDefault="00EA6F7B" w:rsidP="00EA6F7B">
      <w:pPr>
        <w:ind w:left="720"/>
        <w:jc w:val="center"/>
        <w:rPr>
          <w:lang w:val="pt-BR"/>
        </w:rPr>
      </w:pPr>
      <w:r w:rsidRPr="00303FF4">
        <w:rPr>
          <w:lang w:val="pt-BR"/>
        </w:rPr>
        <w:t>K</w:t>
      </w:r>
      <w:r w:rsidR="00E27E15" w:rsidRPr="00303FF4">
        <w:rPr>
          <w:lang w:val="pt-BR"/>
        </w:rPr>
        <w:t xml:space="preserve"> </w:t>
      </w:r>
      <w:r w:rsidRPr="00303FF4">
        <w:rPr>
          <w:lang w:val="pt-BR"/>
        </w:rPr>
        <w:t>R</w:t>
      </w:r>
      <w:r w:rsidR="00E27E15" w:rsidRPr="00303FF4">
        <w:rPr>
          <w:lang w:val="pt-BR"/>
        </w:rPr>
        <w:t xml:space="preserve"> </w:t>
      </w:r>
      <w:r w:rsidRPr="00303FF4">
        <w:rPr>
          <w:lang w:val="pt-BR"/>
        </w:rPr>
        <w:t>Y</w:t>
      </w:r>
      <w:r w:rsidR="00E27E15" w:rsidRPr="00303FF4">
        <w:rPr>
          <w:lang w:val="pt-BR"/>
        </w:rPr>
        <w:t xml:space="preserve"> </w:t>
      </w:r>
      <w:r w:rsidRPr="00303FF4">
        <w:rPr>
          <w:lang w:val="pt-BR"/>
        </w:rPr>
        <w:t>E</w:t>
      </w:r>
      <w:r w:rsidR="00E27E15" w:rsidRPr="00303FF4">
        <w:rPr>
          <w:lang w:val="pt-BR"/>
        </w:rPr>
        <w:t xml:space="preserve"> </w:t>
      </w:r>
      <w:r w:rsidRPr="00303FF4">
        <w:rPr>
          <w:lang w:val="pt-BR"/>
        </w:rPr>
        <w:t>T</w:t>
      </w:r>
      <w:r w:rsidR="00E27E15" w:rsidRPr="00303FF4">
        <w:rPr>
          <w:lang w:val="pt-BR"/>
        </w:rPr>
        <w:t xml:space="preserve"> </w:t>
      </w:r>
      <w:r w:rsidRPr="00303FF4">
        <w:rPr>
          <w:lang w:val="pt-BR"/>
        </w:rPr>
        <w:t>A</w:t>
      </w:r>
      <w:r w:rsidR="00E27E15" w:rsidRPr="00303FF4">
        <w:rPr>
          <w:lang w:val="pt-BR"/>
        </w:rPr>
        <w:t xml:space="preserve"> </w:t>
      </w:r>
      <w:r w:rsidRPr="00303FF4">
        <w:rPr>
          <w:lang w:val="pt-BR"/>
        </w:rPr>
        <w:t>R</w:t>
      </w:r>
      <w:r w:rsidR="00E27E15" w:rsidRPr="00303FF4">
        <w:rPr>
          <w:lang w:val="pt-BR"/>
        </w:rPr>
        <w:t xml:space="preserve"> </w:t>
      </w:r>
    </w:p>
    <w:p w:rsidR="00EA6F7B" w:rsidRDefault="00EA6F7B" w:rsidP="00EA6F7B">
      <w:pPr>
        <w:ind w:left="720"/>
        <w:jc w:val="center"/>
        <w:rPr>
          <w:b/>
          <w:lang w:val="pt-BR"/>
        </w:rPr>
      </w:pPr>
    </w:p>
    <w:p w:rsidR="00D3645C" w:rsidRDefault="00D3645C" w:rsidP="00EA6F7B">
      <w:pPr>
        <w:ind w:left="720"/>
        <w:jc w:val="center"/>
        <w:rPr>
          <w:b/>
          <w:lang w:val="pt-BR"/>
        </w:rPr>
      </w:pPr>
    </w:p>
    <w:p w:rsidR="00D3645C" w:rsidRPr="00EA6F7B" w:rsidRDefault="00D3645C" w:rsidP="00EA6F7B">
      <w:pPr>
        <w:ind w:left="720"/>
        <w:jc w:val="center"/>
        <w:rPr>
          <w:b/>
          <w:lang w:val="pt-BR"/>
        </w:rPr>
      </w:pPr>
    </w:p>
    <w:p w:rsidR="00EA6F7B" w:rsidRPr="00E463AC" w:rsidRDefault="00D3645C" w:rsidP="00D3645C">
      <w:pPr>
        <w:ind w:left="3600"/>
        <w:rPr>
          <w:b/>
          <w:lang w:val="pt-BR"/>
        </w:rPr>
      </w:pPr>
      <w:r>
        <w:rPr>
          <w:b/>
          <w:lang w:val="pt-BR"/>
        </w:rPr>
        <w:t xml:space="preserve">        </w:t>
      </w:r>
      <w:r w:rsidR="00EA6F7B" w:rsidRPr="00EA6F7B">
        <w:rPr>
          <w:b/>
          <w:lang w:val="pt-BR"/>
        </w:rPr>
        <w:t>ALDRIN DALIPI</w:t>
      </w:r>
    </w:p>
    <w:sectPr w:rsidR="00EA6F7B" w:rsidRPr="00E463AC" w:rsidSect="00D3645C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71B72"/>
    <w:multiLevelType w:val="hybridMultilevel"/>
    <w:tmpl w:val="D026E37E"/>
    <w:lvl w:ilvl="0" w:tplc="04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37C82"/>
    <w:multiLevelType w:val="hybridMultilevel"/>
    <w:tmpl w:val="48F8D828"/>
    <w:lvl w:ilvl="0" w:tplc="A6EE86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520E5"/>
    <w:multiLevelType w:val="hybridMultilevel"/>
    <w:tmpl w:val="6CD6C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E00C2"/>
    <w:multiLevelType w:val="hybridMultilevel"/>
    <w:tmpl w:val="9574F28E"/>
    <w:lvl w:ilvl="0" w:tplc="040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05732"/>
    <w:multiLevelType w:val="hybridMultilevel"/>
    <w:tmpl w:val="1E168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834A6"/>
    <w:multiLevelType w:val="hybridMultilevel"/>
    <w:tmpl w:val="1E168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025F0"/>
    <w:multiLevelType w:val="hybridMultilevel"/>
    <w:tmpl w:val="4606B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46017"/>
    <w:multiLevelType w:val="hybridMultilevel"/>
    <w:tmpl w:val="3D901D36"/>
    <w:lvl w:ilvl="0" w:tplc="E4C4B5B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17EB9"/>
    <w:multiLevelType w:val="hybridMultilevel"/>
    <w:tmpl w:val="B9DA9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951D4"/>
    <w:multiLevelType w:val="hybridMultilevel"/>
    <w:tmpl w:val="F3D0F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531AC"/>
    <w:multiLevelType w:val="hybridMultilevel"/>
    <w:tmpl w:val="703E5F7A"/>
    <w:lvl w:ilvl="0" w:tplc="5A78058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92696C"/>
    <w:multiLevelType w:val="hybridMultilevel"/>
    <w:tmpl w:val="680E6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31591"/>
    <w:multiLevelType w:val="hybridMultilevel"/>
    <w:tmpl w:val="3D901D36"/>
    <w:lvl w:ilvl="0" w:tplc="E4C4B5B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E1BE1"/>
    <w:multiLevelType w:val="hybridMultilevel"/>
    <w:tmpl w:val="CF34B51C"/>
    <w:lvl w:ilvl="0" w:tplc="7C7C2A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44387"/>
    <w:multiLevelType w:val="hybridMultilevel"/>
    <w:tmpl w:val="BEB24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859DD"/>
    <w:multiLevelType w:val="hybridMultilevel"/>
    <w:tmpl w:val="5D0C0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76E07"/>
    <w:multiLevelType w:val="hybridMultilevel"/>
    <w:tmpl w:val="3A624D20"/>
    <w:lvl w:ilvl="0" w:tplc="44CC9B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12"/>
  </w:num>
  <w:num w:numId="9">
    <w:abstractNumId w:val="10"/>
  </w:num>
  <w:num w:numId="10">
    <w:abstractNumId w:val="9"/>
  </w:num>
  <w:num w:numId="11">
    <w:abstractNumId w:val="16"/>
  </w:num>
  <w:num w:numId="12">
    <w:abstractNumId w:val="13"/>
  </w:num>
  <w:num w:numId="13">
    <w:abstractNumId w:val="11"/>
  </w:num>
  <w:num w:numId="14">
    <w:abstractNumId w:val="5"/>
  </w:num>
  <w:num w:numId="15">
    <w:abstractNumId w:val="8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FE"/>
    <w:rsid w:val="00006165"/>
    <w:rsid w:val="00013CD9"/>
    <w:rsid w:val="00023134"/>
    <w:rsid w:val="0005043B"/>
    <w:rsid w:val="00075AEB"/>
    <w:rsid w:val="000779D6"/>
    <w:rsid w:val="00081660"/>
    <w:rsid w:val="00093F71"/>
    <w:rsid w:val="000D7B9F"/>
    <w:rsid w:val="000E474B"/>
    <w:rsid w:val="00100B70"/>
    <w:rsid w:val="00114AEE"/>
    <w:rsid w:val="0014469E"/>
    <w:rsid w:val="0017277C"/>
    <w:rsid w:val="001B65E8"/>
    <w:rsid w:val="00207238"/>
    <w:rsid w:val="002330BA"/>
    <w:rsid w:val="00274F44"/>
    <w:rsid w:val="00290236"/>
    <w:rsid w:val="002B0313"/>
    <w:rsid w:val="002B61CB"/>
    <w:rsid w:val="00303FF4"/>
    <w:rsid w:val="0031017B"/>
    <w:rsid w:val="00355F0D"/>
    <w:rsid w:val="00372093"/>
    <w:rsid w:val="00373542"/>
    <w:rsid w:val="00373786"/>
    <w:rsid w:val="00385716"/>
    <w:rsid w:val="00390E12"/>
    <w:rsid w:val="003D3432"/>
    <w:rsid w:val="00404190"/>
    <w:rsid w:val="004550C1"/>
    <w:rsid w:val="00460534"/>
    <w:rsid w:val="00461CC9"/>
    <w:rsid w:val="00497024"/>
    <w:rsid w:val="004A453C"/>
    <w:rsid w:val="004E3D9B"/>
    <w:rsid w:val="004F26FE"/>
    <w:rsid w:val="00502E29"/>
    <w:rsid w:val="00504C54"/>
    <w:rsid w:val="00524328"/>
    <w:rsid w:val="00544DA1"/>
    <w:rsid w:val="0054669E"/>
    <w:rsid w:val="005A5732"/>
    <w:rsid w:val="005B1706"/>
    <w:rsid w:val="005C0EC7"/>
    <w:rsid w:val="00603264"/>
    <w:rsid w:val="00635572"/>
    <w:rsid w:val="00697761"/>
    <w:rsid w:val="006A411A"/>
    <w:rsid w:val="006A6549"/>
    <w:rsid w:val="006B08D4"/>
    <w:rsid w:val="006C4C47"/>
    <w:rsid w:val="006D2456"/>
    <w:rsid w:val="00733BF8"/>
    <w:rsid w:val="007B271C"/>
    <w:rsid w:val="007B3E02"/>
    <w:rsid w:val="007E45D9"/>
    <w:rsid w:val="008214D5"/>
    <w:rsid w:val="00871556"/>
    <w:rsid w:val="008D0184"/>
    <w:rsid w:val="008D1B8D"/>
    <w:rsid w:val="008F194C"/>
    <w:rsid w:val="008F6F92"/>
    <w:rsid w:val="009010F6"/>
    <w:rsid w:val="009056BF"/>
    <w:rsid w:val="00906FDD"/>
    <w:rsid w:val="0093533C"/>
    <w:rsid w:val="00974CFA"/>
    <w:rsid w:val="009967A6"/>
    <w:rsid w:val="009A3EDC"/>
    <w:rsid w:val="009A7DC0"/>
    <w:rsid w:val="009B477C"/>
    <w:rsid w:val="009C04D1"/>
    <w:rsid w:val="00A10832"/>
    <w:rsid w:val="00A2124A"/>
    <w:rsid w:val="00A405FE"/>
    <w:rsid w:val="00A653BA"/>
    <w:rsid w:val="00A86CF6"/>
    <w:rsid w:val="00AF578D"/>
    <w:rsid w:val="00AF75BE"/>
    <w:rsid w:val="00B1741F"/>
    <w:rsid w:val="00B24A00"/>
    <w:rsid w:val="00B260F8"/>
    <w:rsid w:val="00B30CC6"/>
    <w:rsid w:val="00B416B9"/>
    <w:rsid w:val="00B46917"/>
    <w:rsid w:val="00B87AD2"/>
    <w:rsid w:val="00B9159C"/>
    <w:rsid w:val="00B95041"/>
    <w:rsid w:val="00BB021D"/>
    <w:rsid w:val="00BD0785"/>
    <w:rsid w:val="00BD17D6"/>
    <w:rsid w:val="00BE7836"/>
    <w:rsid w:val="00BF4421"/>
    <w:rsid w:val="00C11474"/>
    <w:rsid w:val="00C431FC"/>
    <w:rsid w:val="00C94F01"/>
    <w:rsid w:val="00CC03AA"/>
    <w:rsid w:val="00CD76A8"/>
    <w:rsid w:val="00CE14AB"/>
    <w:rsid w:val="00CF28F2"/>
    <w:rsid w:val="00D144DE"/>
    <w:rsid w:val="00D3645C"/>
    <w:rsid w:val="00D36AF5"/>
    <w:rsid w:val="00D44034"/>
    <w:rsid w:val="00D50404"/>
    <w:rsid w:val="00D53C7E"/>
    <w:rsid w:val="00D5575A"/>
    <w:rsid w:val="00DE569C"/>
    <w:rsid w:val="00DF4D4E"/>
    <w:rsid w:val="00E27E15"/>
    <w:rsid w:val="00E463AC"/>
    <w:rsid w:val="00E46AD5"/>
    <w:rsid w:val="00E51F86"/>
    <w:rsid w:val="00E82FF3"/>
    <w:rsid w:val="00EA6F7B"/>
    <w:rsid w:val="00ED0EAA"/>
    <w:rsid w:val="00F05FC5"/>
    <w:rsid w:val="00F13714"/>
    <w:rsid w:val="00F13AF1"/>
    <w:rsid w:val="00F175B1"/>
    <w:rsid w:val="00F84E25"/>
    <w:rsid w:val="00FB33D7"/>
    <w:rsid w:val="00FE0B54"/>
    <w:rsid w:val="00FF02A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77A76E-CC90-4A7B-A581-F043266D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3A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E46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63A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8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17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F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FF3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rsid w:val="00E82FF3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616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0616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6BAB8-6338-428C-AC90-3E5B63B0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aurora allkurti</dc:creator>
  <cp:lastModifiedBy>Arsela Gjonaj</cp:lastModifiedBy>
  <cp:revision>5</cp:revision>
  <cp:lastPrinted>2017-09-26T08:54:00Z</cp:lastPrinted>
  <dcterms:created xsi:type="dcterms:W3CDTF">2017-11-24T11:44:00Z</dcterms:created>
  <dcterms:modified xsi:type="dcterms:W3CDTF">2017-12-04T14:33:00Z</dcterms:modified>
</cp:coreProperties>
</file>