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6A6" w:rsidRPr="009066A6" w:rsidRDefault="009066A6" w:rsidP="009066A6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spacing w:line="276" w:lineRule="auto"/>
        <w:jc w:val="both"/>
        <w:rPr>
          <w:color w:val="000000"/>
        </w:rPr>
      </w:pPr>
    </w:p>
    <w:p w:rsidR="009F296F" w:rsidRPr="009F296F" w:rsidRDefault="009F296F" w:rsidP="009F296F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49.3pt;margin-top:10.15pt;width:172.8pt;height: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60.3pt;margin-top:10.15pt;width:119.5pt;height: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" strokeweight="1pt"/>
            </w:pict>
          </mc:Fallback>
        </mc:AlternateContent>
      </w: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9F296F" w:rsidRPr="009F296F" w:rsidRDefault="009F296F" w:rsidP="009F296F">
      <w:pPr>
        <w:spacing w:line="276" w:lineRule="auto"/>
        <w:jc w:val="center"/>
        <w:rPr>
          <w:b/>
          <w:lang w:eastAsia="it-IT"/>
        </w:rPr>
      </w:pPr>
      <w:r w:rsidRPr="009F296F">
        <w:rPr>
          <w:b/>
          <w:sz w:val="18"/>
          <w:szCs w:val="18"/>
        </w:rPr>
        <w:t xml:space="preserve">     </w:t>
      </w:r>
      <w:r w:rsidRPr="009F296F">
        <w:rPr>
          <w:b/>
          <w:sz w:val="16"/>
          <w:szCs w:val="16"/>
        </w:rPr>
        <w:t>R  E  P U  B  L  I  K  A    E   S  H  Q  I  P  Ë  R  I  S  Ë</w:t>
      </w:r>
      <w:r w:rsidRPr="009F296F">
        <w:rPr>
          <w:rFonts w:ascii="Calibri" w:hAnsi="Calibri" w:cs="Calibri"/>
          <w:b/>
          <w:sz w:val="16"/>
          <w:szCs w:val="16"/>
        </w:rPr>
        <w:br/>
      </w:r>
      <w:r w:rsidRPr="009F296F">
        <w:rPr>
          <w:b/>
        </w:rPr>
        <w:t xml:space="preserve">  BASHKIA TIRANË</w:t>
      </w:r>
      <w:r w:rsidRPr="009F296F">
        <w:rPr>
          <w:b/>
        </w:rPr>
        <w:br/>
        <w:t>DREJTORIA E PËRGJITHSHME PËR MARRËDHËNIET ME PUBLIKUN DHE JASHTË</w:t>
      </w:r>
      <w:r w:rsidRPr="009F296F">
        <w:rPr>
          <w:b/>
        </w:rPr>
        <w:br/>
      </w:r>
      <w:r w:rsidRPr="009F296F">
        <w:rPr>
          <w:b/>
          <w:lang w:eastAsia="it-IT"/>
        </w:rPr>
        <w:t>DREJTORIA E KOMUNIKIMIT ME QYTETARËT</w:t>
      </w: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  <w:rPr>
          <w:color w:val="FF0000"/>
        </w:rPr>
      </w:pPr>
    </w:p>
    <w:p w:rsidR="009F296F" w:rsidRPr="009F296F" w:rsidRDefault="009F296F" w:rsidP="009F296F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9F296F">
        <w:rPr>
          <w:b/>
          <w:bCs/>
        </w:rPr>
        <w:t>Lënda: Kërkesë për publikim lidhur me shpalljen për Ekzekutim Vullnetar.</w:t>
      </w:r>
    </w:p>
    <w:p w:rsidR="009F296F" w:rsidRPr="009F296F" w:rsidRDefault="009F296F" w:rsidP="009F296F"/>
    <w:p w:rsidR="009F296F" w:rsidRPr="009F296F" w:rsidRDefault="009F296F" w:rsidP="009F296F"/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  <w:r w:rsidRPr="009F296F">
        <w:rPr>
          <w:bCs/>
        </w:rPr>
        <w:t>Pranë Bashkisë Tiranë ka ardhur kërkesa për shpallje nga</w:t>
      </w:r>
      <w:r w:rsidRPr="009F296F">
        <w:rPr>
          <w:b/>
          <w:bCs/>
        </w:rPr>
        <w:t xml:space="preserve"> </w:t>
      </w:r>
      <w:r w:rsidRPr="009F296F">
        <w:rPr>
          <w:b/>
          <w:bCs/>
          <w:lang w:eastAsia="it-IT"/>
        </w:rPr>
        <w:t>Shoqëria Përmabrimore “AA BAILIFF”</w:t>
      </w:r>
      <w:r w:rsidRPr="009F296F">
        <w:rPr>
          <w:bCs/>
          <w:lang w:eastAsia="it-IT"/>
        </w:rPr>
        <w:t xml:space="preserve"> </w:t>
      </w:r>
      <w:r w:rsidRPr="009F296F">
        <w:rPr>
          <w:b/>
          <w:bCs/>
          <w:lang w:eastAsia="it-IT"/>
        </w:rPr>
        <w:t>sh.p.k.,</w:t>
      </w:r>
      <w:r w:rsidRPr="009F296F">
        <w:rPr>
          <w:bCs/>
        </w:rPr>
        <w:t xml:space="preserve"> në lidhje me shpalljen për ekzekutim vullnetar </w:t>
      </w:r>
      <w:r w:rsidRPr="009F296F">
        <w:rPr>
          <w:lang w:eastAsia="it-IT"/>
        </w:rPr>
        <w:t>për debitorin z. Edvin Vangjel Lico.</w:t>
      </w:r>
    </w:p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</w:p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</w:p>
    <w:p w:rsidR="009F296F" w:rsidRPr="009F296F" w:rsidRDefault="009F296F" w:rsidP="009F296F">
      <w:pPr>
        <w:rPr>
          <w:b/>
        </w:rPr>
      </w:pPr>
      <w:r w:rsidRPr="009F296F">
        <w:rPr>
          <w:b/>
        </w:rPr>
        <w:t>Lajmërim për ekzekutim vullnetar:</w:t>
      </w:r>
    </w:p>
    <w:p w:rsidR="009F296F" w:rsidRPr="009F296F" w:rsidRDefault="009F296F" w:rsidP="009F296F"/>
    <w:p w:rsidR="009F296F" w:rsidRPr="009F296F" w:rsidRDefault="009F296F" w:rsidP="009F296F"/>
    <w:p w:rsidR="009F296F" w:rsidRPr="009F296F" w:rsidRDefault="009F296F" w:rsidP="009F296F">
      <w:pPr>
        <w:jc w:val="both"/>
        <w:rPr>
          <w:b/>
        </w:rPr>
      </w:pPr>
      <w:r w:rsidRPr="009F296F">
        <w:rPr>
          <w:b/>
        </w:rPr>
        <w:t>Kreditor</w:t>
      </w:r>
      <w:r w:rsidRPr="009F296F">
        <w:rPr>
          <w:b/>
          <w:lang w:val="en-US"/>
        </w:rPr>
        <w:t>:</w:t>
      </w:r>
      <w:r w:rsidRPr="009F296F">
        <w:rPr>
          <w:b/>
        </w:rPr>
        <w:t xml:space="preserve">          Banka Amerikane e Investimeve (ish-NBG Bank sh.a.)</w:t>
      </w:r>
    </w:p>
    <w:p w:rsidR="009F296F" w:rsidRPr="009F296F" w:rsidRDefault="009F296F" w:rsidP="009F296F">
      <w:pPr>
        <w:jc w:val="both"/>
        <w:rPr>
          <w:u w:val="single"/>
        </w:rPr>
      </w:pPr>
    </w:p>
    <w:p w:rsidR="009F296F" w:rsidRPr="009F296F" w:rsidRDefault="009F296F" w:rsidP="009F296F">
      <w:pPr>
        <w:tabs>
          <w:tab w:val="left" w:pos="3960"/>
        </w:tabs>
        <w:jc w:val="both"/>
        <w:rPr>
          <w:b/>
          <w:lang w:eastAsia="it-IT"/>
        </w:rPr>
      </w:pPr>
      <w:r w:rsidRPr="009F296F">
        <w:rPr>
          <w:b/>
        </w:rPr>
        <w:t xml:space="preserve">Debitor:            </w:t>
      </w:r>
      <w:r w:rsidRPr="009F296F">
        <w:rPr>
          <w:b/>
          <w:lang w:eastAsia="it-IT"/>
        </w:rPr>
        <w:t>Edvin Vangjel Lico</w:t>
      </w:r>
    </w:p>
    <w:p w:rsidR="009F296F" w:rsidRPr="009F296F" w:rsidRDefault="009F296F" w:rsidP="009F296F">
      <w:pPr>
        <w:rPr>
          <w:b/>
          <w:bCs/>
        </w:rPr>
      </w:pPr>
    </w:p>
    <w:p w:rsidR="009F296F" w:rsidRPr="009F296F" w:rsidRDefault="009F296F" w:rsidP="009F296F">
      <w:pPr>
        <w:jc w:val="both"/>
        <w:rPr>
          <w:b/>
        </w:rPr>
      </w:pPr>
      <w:r w:rsidRPr="009F296F">
        <w:rPr>
          <w:b/>
        </w:rPr>
        <w:t>Objekti:            Kthim kredie</w:t>
      </w:r>
    </w:p>
    <w:p w:rsidR="009F296F" w:rsidRPr="009F296F" w:rsidRDefault="009F296F" w:rsidP="009F296F">
      <w:pPr>
        <w:ind w:right="-450"/>
        <w:jc w:val="both"/>
        <w:rPr>
          <w:b/>
          <w:color w:val="000000"/>
        </w:rPr>
      </w:pPr>
    </w:p>
    <w:p w:rsidR="009F296F" w:rsidRPr="009F296F" w:rsidRDefault="009F296F" w:rsidP="009F296F">
      <w:pPr>
        <w:ind w:left="2160" w:hanging="2160"/>
        <w:jc w:val="both"/>
        <w:rPr>
          <w:b/>
        </w:rPr>
      </w:pPr>
    </w:p>
    <w:p w:rsidR="009F296F" w:rsidRPr="009F296F" w:rsidRDefault="009F296F" w:rsidP="009F296F">
      <w:pPr>
        <w:jc w:val="both"/>
      </w:pPr>
      <w:r w:rsidRPr="009F296F">
        <w:t xml:space="preserve">Drejtoria e Komunikimit me Qytetarët ka bërë të mundur afishimin e shpalljes për </w:t>
      </w:r>
      <w:r w:rsidRPr="009F296F">
        <w:rPr>
          <w:b/>
          <w:bCs/>
          <w:lang w:eastAsia="it-IT"/>
        </w:rPr>
        <w:t>Shoqërinë Përmabrimore “AA BAILIFF”</w:t>
      </w:r>
      <w:r w:rsidRPr="009F296F">
        <w:rPr>
          <w:bCs/>
          <w:lang w:eastAsia="it-IT"/>
        </w:rPr>
        <w:t xml:space="preserve"> </w:t>
      </w:r>
      <w:r w:rsidRPr="009F296F">
        <w:rPr>
          <w:b/>
          <w:bCs/>
          <w:lang w:eastAsia="it-IT"/>
        </w:rPr>
        <w:t>sh.p.k.</w:t>
      </w:r>
      <w:r w:rsidRPr="009F296F">
        <w:rPr>
          <w:b/>
          <w:bCs/>
        </w:rPr>
        <w:t>,</w:t>
      </w:r>
      <w:r w:rsidRPr="009F296F">
        <w:rPr>
          <w:bCs/>
        </w:rPr>
        <w:t xml:space="preserve"> </w:t>
      </w:r>
      <w:r w:rsidRPr="009F296F">
        <w:t>në tabelën e shpalljeve të Sektorit të Informimit dhe Shërbimeve për Qytetarët</w:t>
      </w:r>
      <w:r w:rsidRPr="009F296F">
        <w:rPr>
          <w:sz w:val="16"/>
          <w:szCs w:val="16"/>
        </w:rPr>
        <w:t xml:space="preserve"> </w:t>
      </w:r>
      <w:r w:rsidRPr="009F296F">
        <w:t>pranë Bashkisë Tiranë.</w:t>
      </w: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spacing w:line="276" w:lineRule="auto"/>
        <w:jc w:val="both"/>
        <w:rPr>
          <w:color w:val="000000"/>
        </w:rPr>
      </w:pPr>
    </w:p>
    <w:p w:rsidR="009F296F" w:rsidRPr="009F296F" w:rsidRDefault="009F296F" w:rsidP="009F296F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</w:rPr>
      </w:pP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49.3pt;margin-top:10.15pt;width:172.8pt;height: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60.3pt;margin-top:10.15pt;width:119.5pt;height: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" strokeweight="1pt"/>
            </w:pict>
          </mc:Fallback>
        </mc:AlternateContent>
      </w:r>
    </w:p>
    <w:p w:rsidR="009F296F" w:rsidRPr="009F296F" w:rsidRDefault="009F296F" w:rsidP="009F296F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9F296F" w:rsidRPr="009F296F" w:rsidRDefault="009F296F" w:rsidP="009F296F">
      <w:pPr>
        <w:spacing w:line="276" w:lineRule="auto"/>
        <w:jc w:val="center"/>
        <w:rPr>
          <w:b/>
          <w:lang w:eastAsia="it-IT"/>
        </w:rPr>
      </w:pPr>
      <w:r w:rsidRPr="009F296F">
        <w:rPr>
          <w:b/>
          <w:sz w:val="18"/>
          <w:szCs w:val="18"/>
        </w:rPr>
        <w:t xml:space="preserve">     </w:t>
      </w:r>
      <w:r w:rsidRPr="009F296F">
        <w:rPr>
          <w:b/>
          <w:sz w:val="16"/>
          <w:szCs w:val="16"/>
        </w:rPr>
        <w:t>R  E  P U  B  L  I  K  A    E   S  H  Q  I  P  Ë  R  I  S  Ë</w:t>
      </w:r>
      <w:r w:rsidRPr="009F296F">
        <w:rPr>
          <w:rFonts w:ascii="Calibri" w:hAnsi="Calibri" w:cs="Calibri"/>
          <w:b/>
          <w:sz w:val="16"/>
          <w:szCs w:val="16"/>
        </w:rPr>
        <w:br/>
      </w:r>
      <w:r w:rsidRPr="009F296F">
        <w:rPr>
          <w:b/>
        </w:rPr>
        <w:t xml:space="preserve">  BASHKIA TIRANË</w:t>
      </w:r>
      <w:r w:rsidRPr="009F296F">
        <w:rPr>
          <w:b/>
        </w:rPr>
        <w:br/>
        <w:t>DREJTORIA E PËRGJITHSHME PËR MARRËDHËNIET ME PUBLIKUN DHE JASHTË</w:t>
      </w:r>
      <w:r w:rsidRPr="009F296F">
        <w:rPr>
          <w:b/>
        </w:rPr>
        <w:br/>
      </w:r>
      <w:r w:rsidRPr="009F296F">
        <w:rPr>
          <w:b/>
          <w:lang w:eastAsia="it-IT"/>
        </w:rPr>
        <w:t>DREJTORIA E KOMUNIKIMIT ME QYTETARËT</w:t>
      </w:r>
    </w:p>
    <w:p w:rsidR="009F296F" w:rsidRPr="009F296F" w:rsidRDefault="009F296F" w:rsidP="009F296F">
      <w:pPr>
        <w:jc w:val="both"/>
      </w:pPr>
    </w:p>
    <w:p w:rsidR="009F296F" w:rsidRPr="009F296F" w:rsidRDefault="009F296F" w:rsidP="009F296F">
      <w:pPr>
        <w:jc w:val="both"/>
        <w:rPr>
          <w:color w:val="FF0000"/>
        </w:rPr>
      </w:pPr>
    </w:p>
    <w:p w:rsidR="009F296F" w:rsidRPr="009F296F" w:rsidRDefault="009F296F" w:rsidP="009F296F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9F296F">
        <w:rPr>
          <w:b/>
          <w:bCs/>
        </w:rPr>
        <w:t>Lënda: Kërkesë për publikim lidhur me shpalljen për Ekzekutim Vullnetar.</w:t>
      </w:r>
    </w:p>
    <w:p w:rsidR="009F296F" w:rsidRPr="009F296F" w:rsidRDefault="009F296F" w:rsidP="009F296F"/>
    <w:p w:rsidR="009F296F" w:rsidRPr="009F296F" w:rsidRDefault="009F296F" w:rsidP="009F296F"/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  <w:r w:rsidRPr="009F296F">
        <w:rPr>
          <w:bCs/>
        </w:rPr>
        <w:t>Pranë Bashkisë Tiranë ka ardhur kërkesa për shpallje nga</w:t>
      </w:r>
      <w:r w:rsidRPr="009F296F">
        <w:rPr>
          <w:b/>
          <w:bCs/>
        </w:rPr>
        <w:t xml:space="preserve"> </w:t>
      </w:r>
      <w:r w:rsidRPr="009F296F">
        <w:rPr>
          <w:b/>
          <w:bCs/>
          <w:lang w:eastAsia="it-IT"/>
        </w:rPr>
        <w:t>Shoqëria Përmabrimore “AA BAILIFF”</w:t>
      </w:r>
      <w:r w:rsidRPr="009F296F">
        <w:rPr>
          <w:bCs/>
          <w:lang w:eastAsia="it-IT"/>
        </w:rPr>
        <w:t xml:space="preserve"> </w:t>
      </w:r>
      <w:r w:rsidRPr="009F296F">
        <w:rPr>
          <w:b/>
          <w:bCs/>
          <w:lang w:eastAsia="it-IT"/>
        </w:rPr>
        <w:t>sh.p.k.,</w:t>
      </w:r>
      <w:r w:rsidRPr="009F296F">
        <w:rPr>
          <w:bCs/>
        </w:rPr>
        <w:t xml:space="preserve"> në lidhje me shpalljen për ekzekutim vullnetar </w:t>
      </w:r>
      <w:r w:rsidRPr="009F296F">
        <w:rPr>
          <w:lang w:eastAsia="it-IT"/>
        </w:rPr>
        <w:t>për debitoren znj. Matilda Naim Lika.</w:t>
      </w:r>
    </w:p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</w:p>
    <w:p w:rsidR="009F296F" w:rsidRPr="009F296F" w:rsidRDefault="009F296F" w:rsidP="009F296F">
      <w:pPr>
        <w:tabs>
          <w:tab w:val="left" w:pos="3960"/>
        </w:tabs>
        <w:jc w:val="both"/>
        <w:rPr>
          <w:lang w:eastAsia="it-IT"/>
        </w:rPr>
      </w:pPr>
    </w:p>
    <w:p w:rsidR="009F296F" w:rsidRPr="009F296F" w:rsidRDefault="009F296F" w:rsidP="009F296F">
      <w:pPr>
        <w:rPr>
          <w:b/>
        </w:rPr>
      </w:pPr>
      <w:r w:rsidRPr="009F296F">
        <w:rPr>
          <w:b/>
        </w:rPr>
        <w:t>Lajmërim për ekzekutim vullnetar:</w:t>
      </w:r>
    </w:p>
    <w:p w:rsidR="009F296F" w:rsidRPr="009F296F" w:rsidRDefault="009F296F" w:rsidP="009F296F"/>
    <w:p w:rsidR="009F296F" w:rsidRPr="009F296F" w:rsidRDefault="009F296F" w:rsidP="009F296F"/>
    <w:p w:rsidR="009F296F" w:rsidRPr="009F296F" w:rsidRDefault="009F296F" w:rsidP="009F296F">
      <w:pPr>
        <w:jc w:val="both"/>
        <w:rPr>
          <w:b/>
        </w:rPr>
      </w:pPr>
      <w:r w:rsidRPr="009F296F">
        <w:rPr>
          <w:b/>
        </w:rPr>
        <w:t>Kreditor</w:t>
      </w:r>
      <w:r w:rsidRPr="009F296F">
        <w:rPr>
          <w:b/>
          <w:lang w:val="en-US"/>
        </w:rPr>
        <w:t>:</w:t>
      </w:r>
      <w:r w:rsidRPr="009F296F">
        <w:rPr>
          <w:b/>
        </w:rPr>
        <w:t xml:space="preserve">          Banka Amerikane e Investimeve (ish-NBG Bank sh.a.)</w:t>
      </w:r>
    </w:p>
    <w:p w:rsidR="009F296F" w:rsidRPr="009F296F" w:rsidRDefault="009F296F" w:rsidP="009F296F">
      <w:pPr>
        <w:jc w:val="both"/>
        <w:rPr>
          <w:u w:val="single"/>
        </w:rPr>
      </w:pPr>
    </w:p>
    <w:p w:rsidR="009F296F" w:rsidRPr="009F296F" w:rsidRDefault="009F296F" w:rsidP="009F296F">
      <w:pPr>
        <w:tabs>
          <w:tab w:val="left" w:pos="3960"/>
        </w:tabs>
        <w:jc w:val="both"/>
        <w:rPr>
          <w:b/>
          <w:lang w:eastAsia="it-IT"/>
        </w:rPr>
      </w:pPr>
      <w:r w:rsidRPr="009F296F">
        <w:rPr>
          <w:b/>
        </w:rPr>
        <w:t xml:space="preserve">Debitor:            </w:t>
      </w:r>
      <w:r w:rsidRPr="009F296F">
        <w:rPr>
          <w:b/>
          <w:lang w:eastAsia="it-IT"/>
        </w:rPr>
        <w:t>Matilda Naim Lika</w:t>
      </w:r>
    </w:p>
    <w:p w:rsidR="009F296F" w:rsidRPr="009F296F" w:rsidRDefault="009F296F" w:rsidP="009F296F">
      <w:pPr>
        <w:rPr>
          <w:b/>
          <w:bCs/>
        </w:rPr>
      </w:pPr>
    </w:p>
    <w:p w:rsidR="009F296F" w:rsidRPr="009F296F" w:rsidRDefault="009F296F" w:rsidP="009F296F">
      <w:pPr>
        <w:jc w:val="both"/>
        <w:rPr>
          <w:b/>
        </w:rPr>
      </w:pPr>
      <w:r w:rsidRPr="009F296F">
        <w:rPr>
          <w:b/>
        </w:rPr>
        <w:t>Objekti:            Kthim kredie</w:t>
      </w:r>
    </w:p>
    <w:p w:rsidR="009F296F" w:rsidRPr="009F296F" w:rsidRDefault="009F296F" w:rsidP="009F296F">
      <w:pPr>
        <w:ind w:right="-450"/>
        <w:jc w:val="both"/>
        <w:rPr>
          <w:b/>
          <w:color w:val="000000"/>
        </w:rPr>
      </w:pPr>
    </w:p>
    <w:p w:rsidR="009F296F" w:rsidRPr="009F296F" w:rsidRDefault="009F296F" w:rsidP="009F296F">
      <w:pPr>
        <w:ind w:left="2160" w:hanging="2160"/>
        <w:jc w:val="both"/>
        <w:rPr>
          <w:b/>
        </w:rPr>
      </w:pPr>
    </w:p>
    <w:p w:rsidR="009F296F" w:rsidRPr="009F296F" w:rsidRDefault="009F296F" w:rsidP="009F296F">
      <w:pPr>
        <w:jc w:val="both"/>
      </w:pPr>
      <w:r w:rsidRPr="009F296F">
        <w:t xml:space="preserve">Drejtoria e Komunikimit me Qytetarët ka bërë të mundur afishimin e shpalljes për </w:t>
      </w:r>
      <w:r w:rsidRPr="009F296F">
        <w:rPr>
          <w:b/>
          <w:bCs/>
          <w:lang w:eastAsia="it-IT"/>
        </w:rPr>
        <w:t>Shoqërinë Përmabrimore “AA BAILIFF”</w:t>
      </w:r>
      <w:r w:rsidRPr="009F296F">
        <w:rPr>
          <w:bCs/>
          <w:lang w:eastAsia="it-IT"/>
        </w:rPr>
        <w:t xml:space="preserve"> </w:t>
      </w:r>
      <w:r w:rsidRPr="009F296F">
        <w:rPr>
          <w:b/>
          <w:bCs/>
          <w:lang w:eastAsia="it-IT"/>
        </w:rPr>
        <w:t>sh.p.k.</w:t>
      </w:r>
      <w:r w:rsidRPr="009F296F">
        <w:rPr>
          <w:b/>
          <w:bCs/>
        </w:rPr>
        <w:t>,</w:t>
      </w:r>
      <w:r w:rsidRPr="009F296F">
        <w:rPr>
          <w:bCs/>
        </w:rPr>
        <w:t xml:space="preserve"> </w:t>
      </w:r>
      <w:r w:rsidRPr="009F296F">
        <w:t>në tabelën e shpalljeve të Sektorit të Informimit dhe Shërbimeve për Qytetarët</w:t>
      </w:r>
      <w:r w:rsidRPr="009F296F">
        <w:rPr>
          <w:sz w:val="16"/>
          <w:szCs w:val="16"/>
        </w:rPr>
        <w:t xml:space="preserve"> </w:t>
      </w:r>
      <w:r w:rsidRPr="009F296F">
        <w:t>pranë Bashkisë Tiranë.</w:t>
      </w:r>
    </w:p>
    <w:p w:rsidR="009F296F" w:rsidRPr="009F296F" w:rsidRDefault="009F296F" w:rsidP="009F296F">
      <w:pPr>
        <w:jc w:val="both"/>
      </w:pPr>
    </w:p>
    <w:p w:rsidR="009066A6" w:rsidRDefault="009066A6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Default="009F296F" w:rsidP="009066A6">
      <w:pPr>
        <w:jc w:val="both"/>
      </w:pPr>
    </w:p>
    <w:p w:rsidR="009F296F" w:rsidRPr="009066A6" w:rsidRDefault="009F296F" w:rsidP="009066A6">
      <w:pPr>
        <w:jc w:val="both"/>
      </w:pPr>
      <w:bookmarkStart w:id="0" w:name="_GoBack"/>
      <w:bookmarkEnd w:id="0"/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49.3pt;margin-top:10.15pt;width:172.8pt;height:.0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60.3pt;margin-top:10.15pt;width:119.5pt;height: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" strokeweight="1pt"/>
            </w:pict>
          </mc:Fallback>
        </mc:AlternateContent>
      </w: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9066A6" w:rsidRPr="009066A6" w:rsidRDefault="009066A6" w:rsidP="009066A6">
      <w:pPr>
        <w:spacing w:line="276" w:lineRule="auto"/>
        <w:jc w:val="center"/>
        <w:rPr>
          <w:b/>
          <w:lang w:eastAsia="it-IT"/>
        </w:rPr>
      </w:pPr>
      <w:r w:rsidRPr="009066A6">
        <w:rPr>
          <w:b/>
          <w:sz w:val="18"/>
          <w:szCs w:val="18"/>
        </w:rPr>
        <w:t xml:space="preserve">     </w:t>
      </w:r>
      <w:r w:rsidRPr="009066A6">
        <w:rPr>
          <w:b/>
          <w:sz w:val="16"/>
          <w:szCs w:val="16"/>
        </w:rPr>
        <w:t>R  E  P U  B  L  I  K  A    E   S  H  Q  I  P  Ë  R  I  S  Ë</w:t>
      </w:r>
      <w:r w:rsidRPr="009066A6">
        <w:rPr>
          <w:rFonts w:ascii="Calibri" w:hAnsi="Calibri" w:cs="Calibri"/>
          <w:b/>
          <w:sz w:val="16"/>
          <w:szCs w:val="16"/>
        </w:rPr>
        <w:br/>
      </w:r>
      <w:r w:rsidRPr="009066A6">
        <w:rPr>
          <w:b/>
        </w:rPr>
        <w:t xml:space="preserve">  BASHKIA TIRANË</w:t>
      </w:r>
      <w:r w:rsidRPr="009066A6">
        <w:rPr>
          <w:b/>
        </w:rPr>
        <w:br/>
        <w:t>DREJTORIA E PËRGJITHSHME PËR MARRËDHËNIET ME PUBLIKUN DHE JASHTË</w:t>
      </w:r>
      <w:r w:rsidRPr="009066A6">
        <w:rPr>
          <w:b/>
        </w:rPr>
        <w:br/>
      </w:r>
      <w:r w:rsidRPr="009066A6">
        <w:rPr>
          <w:b/>
          <w:lang w:eastAsia="it-IT"/>
        </w:rPr>
        <w:t>DREJTORIA E KOMUNIKIMIT ME QYTETARËT</w:t>
      </w:r>
    </w:p>
    <w:p w:rsidR="009066A6" w:rsidRPr="009066A6" w:rsidRDefault="009066A6" w:rsidP="009066A6"/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9066A6">
        <w:rPr>
          <w:b/>
          <w:bCs/>
        </w:rPr>
        <w:t>Lënda: Kërkesë për publikim lidhur me shpalljen për Ekzekutim Vullnetar.</w:t>
      </w:r>
    </w:p>
    <w:p w:rsidR="009066A6" w:rsidRPr="009066A6" w:rsidRDefault="009066A6" w:rsidP="009066A6"/>
    <w:p w:rsidR="009066A6" w:rsidRPr="009066A6" w:rsidRDefault="009066A6" w:rsidP="009066A6"/>
    <w:p w:rsidR="009066A6" w:rsidRPr="009066A6" w:rsidRDefault="009066A6" w:rsidP="009066A6">
      <w:pPr>
        <w:tabs>
          <w:tab w:val="left" w:pos="3960"/>
        </w:tabs>
        <w:jc w:val="both"/>
        <w:rPr>
          <w:lang w:eastAsia="it-IT"/>
        </w:rPr>
      </w:pPr>
      <w:r w:rsidRPr="009066A6">
        <w:rPr>
          <w:bCs/>
        </w:rPr>
        <w:t>Pranë Bashkisë së Tiranës ka ardhur kërkesa për shpallje nga</w:t>
      </w:r>
      <w:r w:rsidRPr="009066A6">
        <w:rPr>
          <w:b/>
          <w:bCs/>
        </w:rPr>
        <w:t xml:space="preserve"> </w:t>
      </w:r>
      <w:r w:rsidRPr="009066A6">
        <w:rPr>
          <w:b/>
        </w:rPr>
        <w:t>Shoqëria Përmbarimore “KODRA BAILIFF SERVICE” sh.p.k.</w:t>
      </w:r>
      <w:r w:rsidRPr="009066A6">
        <w:t xml:space="preserve">, </w:t>
      </w:r>
      <w:r w:rsidRPr="009066A6">
        <w:rPr>
          <w:bCs/>
        </w:rPr>
        <w:t xml:space="preserve">në lidhje me njoftimin për kryerjen e ekzekutimit vullnetar të debitorit </w:t>
      </w:r>
      <w:r w:rsidRPr="009066A6">
        <w:rPr>
          <w:lang w:eastAsia="it-IT"/>
        </w:rPr>
        <w:t>shoqëria “Sun Petroleum Albania” sh.p.k..</w:t>
      </w:r>
    </w:p>
    <w:p w:rsidR="009066A6" w:rsidRPr="009066A6" w:rsidRDefault="009066A6" w:rsidP="009066A6">
      <w:pPr>
        <w:tabs>
          <w:tab w:val="left" w:pos="3960"/>
        </w:tabs>
        <w:jc w:val="both"/>
        <w:rPr>
          <w:sz w:val="20"/>
          <w:lang w:eastAsia="it-IT"/>
        </w:rPr>
      </w:pPr>
    </w:p>
    <w:p w:rsidR="009066A6" w:rsidRPr="009066A6" w:rsidRDefault="009066A6" w:rsidP="009066A6">
      <w:pPr>
        <w:tabs>
          <w:tab w:val="left" w:pos="3960"/>
        </w:tabs>
        <w:jc w:val="both"/>
        <w:rPr>
          <w:b/>
        </w:rPr>
      </w:pPr>
    </w:p>
    <w:p w:rsidR="009066A6" w:rsidRPr="009066A6" w:rsidRDefault="009066A6" w:rsidP="009066A6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  <w:r w:rsidRPr="009066A6">
        <w:rPr>
          <w:b/>
        </w:rPr>
        <w:t>Lajmërim për ekzekutim vullnetar:</w:t>
      </w:r>
    </w:p>
    <w:p w:rsidR="009066A6" w:rsidRPr="009066A6" w:rsidRDefault="009066A6" w:rsidP="009066A6"/>
    <w:p w:rsidR="009066A6" w:rsidRPr="009066A6" w:rsidRDefault="009066A6" w:rsidP="009066A6">
      <w:pPr>
        <w:rPr>
          <w:b/>
          <w:bCs/>
        </w:rPr>
      </w:pPr>
      <w:r w:rsidRPr="009066A6">
        <w:rPr>
          <w:b/>
        </w:rPr>
        <w:t xml:space="preserve">Debitor:              </w:t>
      </w:r>
      <w:r w:rsidRPr="009066A6">
        <w:rPr>
          <w:b/>
          <w:bCs/>
        </w:rPr>
        <w:t>Shoqëria “Sun Petroleum Albania” sh.p.k..</w:t>
      </w: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  <w:rPr>
          <w:b/>
        </w:rPr>
      </w:pPr>
      <w:r w:rsidRPr="009066A6">
        <w:rPr>
          <w:b/>
        </w:rPr>
        <w:t>Kreditor</w:t>
      </w:r>
      <w:r w:rsidRPr="009066A6">
        <w:rPr>
          <w:b/>
          <w:lang w:val="en-US"/>
        </w:rPr>
        <w:t>:</w:t>
      </w:r>
      <w:r w:rsidRPr="009066A6">
        <w:rPr>
          <w:b/>
        </w:rPr>
        <w:t xml:space="preserve">            I.SH.T.I. Inspektoriati Shtetëror Teknik</w:t>
      </w:r>
    </w:p>
    <w:p w:rsidR="009066A6" w:rsidRPr="009066A6" w:rsidRDefault="009066A6" w:rsidP="009066A6">
      <w:pPr>
        <w:jc w:val="both"/>
        <w:rPr>
          <w:u w:val="single"/>
        </w:rPr>
      </w:pPr>
    </w:p>
    <w:p w:rsidR="009066A6" w:rsidRPr="009066A6" w:rsidRDefault="009066A6" w:rsidP="009066A6">
      <w:pPr>
        <w:jc w:val="both"/>
        <w:rPr>
          <w:b/>
        </w:rPr>
      </w:pPr>
      <w:r w:rsidRPr="009066A6">
        <w:rPr>
          <w:b/>
        </w:rPr>
        <w:t>Objekti:              Likujdim gjobe.</w:t>
      </w: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  <w:r w:rsidRPr="009066A6">
        <w:t xml:space="preserve">Drejtoria e Komunikimit me Qyetarët ka bërë të mundur afishimin e shpalljes për </w:t>
      </w:r>
      <w:r w:rsidRPr="009066A6">
        <w:rPr>
          <w:b/>
        </w:rPr>
        <w:t>Shoqërinë Përmbarimore “KODRA BAILIFF SERVICE” sh.p.k.</w:t>
      </w:r>
      <w:r w:rsidRPr="009066A6">
        <w:t>,</w:t>
      </w:r>
      <w:r w:rsidRPr="009066A6">
        <w:rPr>
          <w:bCs/>
        </w:rPr>
        <w:t xml:space="preserve"> </w:t>
      </w:r>
      <w:r w:rsidRPr="009066A6">
        <w:t>në tabelën e shpalljeve të Sektorit të Informimit dhe Shërbimeve për Qytetarët</w:t>
      </w:r>
      <w:r w:rsidRPr="009066A6">
        <w:rPr>
          <w:sz w:val="16"/>
          <w:szCs w:val="16"/>
        </w:rPr>
        <w:t xml:space="preserve"> </w:t>
      </w:r>
      <w:r w:rsidRPr="009066A6">
        <w:t>pranë Bashkisë së Tiranës.</w:t>
      </w: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spacing w:line="276" w:lineRule="auto"/>
        <w:jc w:val="both"/>
        <w:rPr>
          <w:color w:val="000000"/>
        </w:rPr>
      </w:pPr>
    </w:p>
    <w:p w:rsidR="009066A6" w:rsidRPr="009066A6" w:rsidRDefault="009066A6" w:rsidP="009066A6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</w:rPr>
      </w:pP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49.3pt;margin-top:10.15pt;width:172.8pt;height: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60.3pt;margin-top:10.15pt;width:119.5pt;height: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" strokeweight="1pt"/>
            </w:pict>
          </mc:Fallback>
        </mc:AlternateContent>
      </w:r>
    </w:p>
    <w:p w:rsidR="009066A6" w:rsidRPr="009066A6" w:rsidRDefault="009066A6" w:rsidP="009066A6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9066A6" w:rsidRPr="009066A6" w:rsidRDefault="009066A6" w:rsidP="009066A6">
      <w:pPr>
        <w:spacing w:line="276" w:lineRule="auto"/>
        <w:jc w:val="center"/>
        <w:rPr>
          <w:b/>
          <w:lang w:eastAsia="it-IT"/>
        </w:rPr>
      </w:pPr>
      <w:r w:rsidRPr="009066A6">
        <w:rPr>
          <w:b/>
          <w:sz w:val="18"/>
          <w:szCs w:val="18"/>
        </w:rPr>
        <w:t xml:space="preserve">     </w:t>
      </w:r>
      <w:r w:rsidRPr="009066A6">
        <w:rPr>
          <w:b/>
          <w:sz w:val="16"/>
          <w:szCs w:val="16"/>
        </w:rPr>
        <w:t>R  E  P U  B  L  I  K  A    E   S  H  Q  I  P  Ë  R  I  S  Ë</w:t>
      </w:r>
      <w:r w:rsidRPr="009066A6">
        <w:rPr>
          <w:rFonts w:ascii="Calibri" w:hAnsi="Calibri" w:cs="Calibri"/>
          <w:b/>
          <w:sz w:val="16"/>
          <w:szCs w:val="16"/>
        </w:rPr>
        <w:br/>
      </w:r>
      <w:r w:rsidRPr="009066A6">
        <w:rPr>
          <w:b/>
        </w:rPr>
        <w:t xml:space="preserve">  BASHKIA TIRANË</w:t>
      </w:r>
      <w:r w:rsidRPr="009066A6">
        <w:rPr>
          <w:b/>
        </w:rPr>
        <w:br/>
        <w:t>DREJTORIA E PËRGJITHSHME PËR MARRËDHËNIET ME PUBLIKUN DHE JASHTË</w:t>
      </w:r>
      <w:r w:rsidRPr="009066A6">
        <w:rPr>
          <w:b/>
        </w:rPr>
        <w:br/>
      </w:r>
      <w:r w:rsidRPr="009066A6">
        <w:rPr>
          <w:b/>
          <w:lang w:eastAsia="it-IT"/>
        </w:rPr>
        <w:t>DREJTORIA E KOMUNIKIMIT ME QYTETARËT</w:t>
      </w:r>
    </w:p>
    <w:p w:rsidR="009066A6" w:rsidRPr="009066A6" w:rsidRDefault="009066A6" w:rsidP="009066A6">
      <w:pPr>
        <w:keepNext/>
        <w:tabs>
          <w:tab w:val="left" w:pos="2565"/>
        </w:tabs>
        <w:outlineLvl w:val="1"/>
        <w:rPr>
          <w:rFonts w:ascii="Verdana" w:hAnsi="Verdana"/>
          <w:sz w:val="20"/>
          <w:szCs w:val="20"/>
        </w:rPr>
      </w:pPr>
    </w:p>
    <w:p w:rsidR="009066A6" w:rsidRPr="009066A6" w:rsidRDefault="009066A6" w:rsidP="009066A6">
      <w:pPr>
        <w:keepNext/>
        <w:tabs>
          <w:tab w:val="left" w:pos="2565"/>
        </w:tabs>
        <w:jc w:val="center"/>
        <w:outlineLvl w:val="1"/>
        <w:rPr>
          <w:rFonts w:ascii="Verdana" w:hAnsi="Verdana"/>
          <w:b/>
        </w:rPr>
      </w:pPr>
    </w:p>
    <w:p w:rsidR="009066A6" w:rsidRPr="009066A6" w:rsidRDefault="009066A6" w:rsidP="009066A6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9066A6">
        <w:rPr>
          <w:b/>
          <w:bCs/>
        </w:rPr>
        <w:t xml:space="preserve">Lënda: </w:t>
      </w:r>
      <w:r w:rsidRPr="009066A6">
        <w:rPr>
          <w:b/>
        </w:rPr>
        <w:t>Kërkesë për publikim lidhur me njoftimin për ekzekutim vullnetar.</w:t>
      </w:r>
    </w:p>
    <w:p w:rsidR="009066A6" w:rsidRPr="009066A6" w:rsidRDefault="009066A6" w:rsidP="009066A6">
      <w:pPr>
        <w:jc w:val="both"/>
        <w:rPr>
          <w:color w:val="000000"/>
        </w:rPr>
      </w:pPr>
    </w:p>
    <w:p w:rsidR="009066A6" w:rsidRPr="009066A6" w:rsidRDefault="009066A6" w:rsidP="009066A6">
      <w:pPr>
        <w:keepNext/>
        <w:tabs>
          <w:tab w:val="left" w:pos="2565"/>
        </w:tabs>
        <w:jc w:val="both"/>
        <w:outlineLvl w:val="0"/>
        <w:rPr>
          <w:b/>
          <w:bCs/>
        </w:rPr>
      </w:pPr>
    </w:p>
    <w:p w:rsidR="009066A6" w:rsidRPr="009066A6" w:rsidRDefault="009066A6" w:rsidP="009066A6">
      <w:pPr>
        <w:tabs>
          <w:tab w:val="left" w:pos="3960"/>
        </w:tabs>
        <w:jc w:val="both"/>
        <w:rPr>
          <w:lang w:eastAsia="it-IT"/>
        </w:rPr>
      </w:pPr>
      <w:r w:rsidRPr="009066A6">
        <w:rPr>
          <w:bCs/>
        </w:rPr>
        <w:t>Pranë Bashkisë Tiranë ka ardhur kërkesa për shpallje nga</w:t>
      </w:r>
      <w:r w:rsidRPr="009066A6">
        <w:rPr>
          <w:b/>
          <w:bCs/>
        </w:rPr>
        <w:t xml:space="preserve"> Shoqëria e Përmbarimit Privat “TDR GROUP” sh.p.k.</w:t>
      </w:r>
      <w:r w:rsidRPr="009066A6">
        <w:rPr>
          <w:b/>
        </w:rPr>
        <w:t xml:space="preserve">, </w:t>
      </w:r>
      <w:r w:rsidRPr="009066A6">
        <w:rPr>
          <w:bCs/>
        </w:rPr>
        <w:t xml:space="preserve">në lidhje me </w:t>
      </w:r>
      <w:r w:rsidRPr="009066A6">
        <w:t>Vendim Pushim Ekzekutimi</w:t>
      </w:r>
      <w:r w:rsidRPr="009066A6">
        <w:rPr>
          <w:bCs/>
        </w:rPr>
        <w:t xml:space="preserve"> dhe njoftim për</w:t>
      </w:r>
      <w:r w:rsidRPr="009066A6">
        <w:rPr>
          <w:lang w:eastAsia="it-IT"/>
        </w:rPr>
        <w:t xml:space="preserve"> debitori z. Ylli Asllan Sulaj.</w:t>
      </w:r>
    </w:p>
    <w:p w:rsidR="009066A6" w:rsidRPr="009066A6" w:rsidRDefault="009066A6" w:rsidP="009066A6">
      <w:pPr>
        <w:tabs>
          <w:tab w:val="left" w:pos="3960"/>
        </w:tabs>
        <w:jc w:val="both"/>
      </w:pPr>
    </w:p>
    <w:p w:rsidR="009066A6" w:rsidRPr="009066A6" w:rsidRDefault="009066A6" w:rsidP="009066A6">
      <w:pPr>
        <w:rPr>
          <w:b/>
        </w:rPr>
      </w:pPr>
      <w:r w:rsidRPr="009066A6">
        <w:rPr>
          <w:b/>
        </w:rPr>
        <w:t>Lajmërim për  “Pushim Ekzekutimi” nr. 1266, datë 04.09.2019:</w:t>
      </w:r>
    </w:p>
    <w:p w:rsidR="009066A6" w:rsidRPr="009066A6" w:rsidRDefault="009066A6" w:rsidP="009066A6">
      <w:pPr>
        <w:ind w:right="-90"/>
        <w:contextualSpacing/>
        <w:jc w:val="both"/>
        <w:rPr>
          <w:b/>
        </w:rPr>
      </w:pPr>
    </w:p>
    <w:p w:rsidR="009066A6" w:rsidRPr="009066A6" w:rsidRDefault="009066A6" w:rsidP="009066A6">
      <w:pPr>
        <w:ind w:right="-90"/>
        <w:contextualSpacing/>
        <w:jc w:val="both"/>
        <w:rPr>
          <w:b/>
          <w:lang w:eastAsia="it-IT"/>
        </w:rPr>
      </w:pPr>
      <w:r w:rsidRPr="009066A6">
        <w:rPr>
          <w:b/>
          <w:u w:val="single"/>
        </w:rPr>
        <w:t>Debitor:</w:t>
      </w:r>
      <w:r w:rsidRPr="009066A6">
        <w:rPr>
          <w:b/>
        </w:rPr>
        <w:t xml:space="preserve">         </w:t>
      </w:r>
      <w:r w:rsidRPr="009066A6">
        <w:rPr>
          <w:b/>
          <w:lang w:eastAsia="it-IT"/>
        </w:rPr>
        <w:t>Ylli Asllan Sulaj</w:t>
      </w:r>
    </w:p>
    <w:p w:rsidR="009066A6" w:rsidRPr="009066A6" w:rsidRDefault="009066A6" w:rsidP="009066A6">
      <w:pPr>
        <w:ind w:right="-90"/>
        <w:contextualSpacing/>
        <w:jc w:val="both"/>
        <w:rPr>
          <w:b/>
          <w:lang w:eastAsia="it-IT"/>
        </w:rPr>
      </w:pPr>
    </w:p>
    <w:p w:rsidR="009066A6" w:rsidRPr="009066A6" w:rsidRDefault="009066A6" w:rsidP="009066A6">
      <w:pPr>
        <w:ind w:right="-90"/>
        <w:contextualSpacing/>
        <w:jc w:val="both"/>
        <w:rPr>
          <w:b/>
          <w:lang w:eastAsia="it-IT"/>
        </w:rPr>
      </w:pPr>
      <w:r w:rsidRPr="009066A6">
        <w:rPr>
          <w:b/>
          <w:u w:val="single"/>
          <w:lang w:eastAsia="it-IT"/>
        </w:rPr>
        <w:t>Kreditor:</w:t>
      </w:r>
      <w:r w:rsidRPr="009066A6">
        <w:rPr>
          <w:b/>
          <w:lang w:eastAsia="it-IT"/>
        </w:rPr>
        <w:t xml:space="preserve">        Blerta Lila</w:t>
      </w:r>
    </w:p>
    <w:p w:rsidR="009066A6" w:rsidRPr="009066A6" w:rsidRDefault="009066A6" w:rsidP="009066A6">
      <w:pPr>
        <w:ind w:right="-90"/>
        <w:contextualSpacing/>
        <w:jc w:val="both"/>
        <w:rPr>
          <w:b/>
        </w:rPr>
      </w:pPr>
    </w:p>
    <w:p w:rsidR="009066A6" w:rsidRPr="009066A6" w:rsidRDefault="009066A6" w:rsidP="009066A6">
      <w:pPr>
        <w:tabs>
          <w:tab w:val="left" w:pos="3960"/>
        </w:tabs>
        <w:jc w:val="both"/>
        <w:rPr>
          <w:b/>
        </w:rPr>
      </w:pPr>
      <w:r w:rsidRPr="009066A6">
        <w:rPr>
          <w:b/>
          <w:u w:val="single"/>
        </w:rPr>
        <w:t>Objekti</w:t>
      </w:r>
      <w:r w:rsidRPr="009066A6">
        <w:rPr>
          <w:b/>
        </w:rPr>
        <w:t>:          Vendim Pushim Ekzekutimi</w:t>
      </w:r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ind w:left="2160" w:hanging="2160"/>
        <w:jc w:val="both"/>
        <w:rPr>
          <w:b/>
        </w:rPr>
      </w:pPr>
      <w:r w:rsidRPr="009066A6">
        <w:rPr>
          <w:b/>
        </w:rPr>
        <w:t xml:space="preserve">                                   </w:t>
      </w:r>
    </w:p>
    <w:p w:rsidR="009066A6" w:rsidRPr="009066A6" w:rsidRDefault="009066A6" w:rsidP="009066A6">
      <w:pPr>
        <w:ind w:left="2160" w:hanging="2160"/>
        <w:jc w:val="both"/>
        <w:rPr>
          <w:b/>
        </w:rPr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  <w:r w:rsidRPr="009066A6">
        <w:t>Drejtoria e Komunikimit me Qytetarët ka bërë të mundur afishimin e shpalljes për</w:t>
      </w:r>
      <w:r w:rsidRPr="009066A6">
        <w:rPr>
          <w:b/>
          <w:bCs/>
        </w:rPr>
        <w:t xml:space="preserve"> Shoqërinë e Përmbarimit Privat “TDR GROUP“ </w:t>
      </w:r>
      <w:r w:rsidRPr="009066A6">
        <w:rPr>
          <w:b/>
        </w:rPr>
        <w:t>sh.p.k.</w:t>
      </w:r>
      <w:r w:rsidRPr="009066A6">
        <w:rPr>
          <w:b/>
          <w:bCs/>
        </w:rPr>
        <w:t>,</w:t>
      </w:r>
      <w:r w:rsidRPr="009066A6">
        <w:rPr>
          <w:bCs/>
        </w:rPr>
        <w:t xml:space="preserve"> </w:t>
      </w:r>
      <w:r w:rsidRPr="009066A6">
        <w:t>në tabelën e shpalljeve të Sektorit të Informimit dhe Shërbimeve për Qytetarët</w:t>
      </w:r>
      <w:r w:rsidRPr="009066A6">
        <w:rPr>
          <w:sz w:val="16"/>
          <w:szCs w:val="16"/>
        </w:rPr>
        <w:t xml:space="preserve"> </w:t>
      </w:r>
      <w:r w:rsidRPr="009066A6">
        <w:t>pranë Bashkisë Tiranë.</w:t>
      </w:r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jc w:val="both"/>
        <w:rPr>
          <w:color w:val="FF0000"/>
        </w:rPr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Default="009066A6" w:rsidP="009066A6">
      <w:pPr>
        <w:jc w:val="both"/>
      </w:pPr>
    </w:p>
    <w:p w:rsidR="009066A6" w:rsidRPr="009066A6" w:rsidRDefault="009066A6" w:rsidP="009066A6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spacing w:line="276" w:lineRule="auto"/>
        <w:jc w:val="both"/>
        <w:rPr>
          <w:sz w:val="16"/>
          <w:szCs w:val="16"/>
          <w:lang w:val="en-US"/>
        </w:rPr>
      </w:pPr>
    </w:p>
    <w:p w:rsidR="006C7E3C" w:rsidRPr="006C7E3C" w:rsidRDefault="006C7E3C" w:rsidP="006C7E3C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49.3pt;margin-top:10.15pt;width:172.8pt;height: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60.3pt;margin-top:10.15pt;width:119.5pt;height: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" strokeweight="1pt"/>
            </w:pict>
          </mc:Fallback>
        </mc:AlternateContent>
      </w: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6C7E3C" w:rsidRPr="006C7E3C" w:rsidRDefault="006C7E3C" w:rsidP="006C7E3C">
      <w:pPr>
        <w:spacing w:line="276" w:lineRule="auto"/>
        <w:jc w:val="center"/>
        <w:rPr>
          <w:b/>
          <w:lang w:eastAsia="it-IT"/>
        </w:rPr>
      </w:pPr>
      <w:r w:rsidRPr="006C7E3C">
        <w:rPr>
          <w:b/>
          <w:sz w:val="18"/>
          <w:szCs w:val="18"/>
        </w:rPr>
        <w:t xml:space="preserve">     </w:t>
      </w:r>
      <w:r w:rsidRPr="006C7E3C">
        <w:rPr>
          <w:b/>
          <w:sz w:val="16"/>
          <w:szCs w:val="16"/>
        </w:rPr>
        <w:t>R  E  P U  B  L  I  K  A    E   S  H  Q  I  P  Ë  R  I  S  Ë</w:t>
      </w:r>
      <w:r w:rsidRPr="006C7E3C">
        <w:rPr>
          <w:rFonts w:ascii="Calibri" w:hAnsi="Calibri" w:cs="Calibri"/>
          <w:b/>
          <w:sz w:val="16"/>
          <w:szCs w:val="16"/>
        </w:rPr>
        <w:br/>
      </w:r>
      <w:r w:rsidRPr="006C7E3C">
        <w:rPr>
          <w:b/>
        </w:rPr>
        <w:t xml:space="preserve">  BASHKIA TIRANË</w:t>
      </w:r>
      <w:r w:rsidRPr="006C7E3C">
        <w:rPr>
          <w:b/>
        </w:rPr>
        <w:br/>
        <w:t>DREJTORIA E PËRGJITHSHME PËR MARRËDHËNIET ME PUBLIKUN DHE JASHTË</w:t>
      </w:r>
      <w:r w:rsidRPr="006C7E3C">
        <w:rPr>
          <w:b/>
        </w:rPr>
        <w:br/>
      </w:r>
      <w:r w:rsidRPr="006C7E3C">
        <w:rPr>
          <w:b/>
          <w:lang w:eastAsia="it-IT"/>
        </w:rPr>
        <w:t>DREJTORIA E KOMUNIKIMIT ME QYTETARËT</w:t>
      </w:r>
    </w:p>
    <w:p w:rsidR="006C7E3C" w:rsidRPr="006C7E3C" w:rsidRDefault="006C7E3C" w:rsidP="006C7E3C">
      <w:pPr>
        <w:rPr>
          <w:b/>
        </w:rPr>
      </w:pPr>
    </w:p>
    <w:p w:rsidR="006C7E3C" w:rsidRPr="006C7E3C" w:rsidRDefault="006C7E3C" w:rsidP="006C7E3C">
      <w:pPr>
        <w:rPr>
          <w:b/>
        </w:rPr>
      </w:pPr>
    </w:p>
    <w:p w:rsidR="006C7E3C" w:rsidRPr="006C7E3C" w:rsidRDefault="006C7E3C" w:rsidP="006C7E3C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6C7E3C">
        <w:rPr>
          <w:b/>
          <w:bCs/>
        </w:rPr>
        <w:t>Lënda: Kërkesë për publikim lidhur me shpalljen e ankandit të tretë publik.</w:t>
      </w:r>
    </w:p>
    <w:p w:rsidR="006C7E3C" w:rsidRPr="006C7E3C" w:rsidRDefault="006C7E3C" w:rsidP="006C7E3C">
      <w:pPr>
        <w:rPr>
          <w:b/>
        </w:rPr>
      </w:pPr>
    </w:p>
    <w:p w:rsidR="006C7E3C" w:rsidRPr="006C7E3C" w:rsidRDefault="006C7E3C" w:rsidP="006C7E3C">
      <w:pPr>
        <w:rPr>
          <w:b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  <w:r w:rsidRPr="006C7E3C">
        <w:rPr>
          <w:bCs/>
        </w:rPr>
        <w:t>Pranë Bashkisë Tiranë ka ardhur kërkesa për shpallje nga</w:t>
      </w:r>
      <w:r w:rsidRPr="006C7E3C">
        <w:t xml:space="preserve"> </w:t>
      </w:r>
      <w:r w:rsidRPr="006C7E3C">
        <w:rPr>
          <w:b/>
        </w:rPr>
        <w:t>“Shërbimi Përmbarimor T.M.A” sh.p.k.</w:t>
      </w:r>
      <w:r w:rsidRPr="006C7E3C">
        <w:t>,</w:t>
      </w:r>
      <w:r w:rsidRPr="006C7E3C">
        <w:rPr>
          <w:bCs/>
        </w:rPr>
        <w:t xml:space="preserve"> në lidhje me shpalljen e ankandit për pasurinë e paluajtshme </w:t>
      </w:r>
      <w:r w:rsidRPr="006C7E3C">
        <w:rPr>
          <w:lang w:eastAsia="it-IT"/>
        </w:rPr>
        <w:t>për debitorin z. Ilir Meto dhe dorëzanësen znj. Silva Anastasi.</w:t>
      </w:r>
    </w:p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b/>
        </w:rPr>
      </w:pPr>
    </w:p>
    <w:p w:rsidR="006C7E3C" w:rsidRPr="006C7E3C" w:rsidRDefault="006C7E3C" w:rsidP="006C7E3C">
      <w:pPr>
        <w:jc w:val="both"/>
        <w:rPr>
          <w:b/>
        </w:rPr>
      </w:pP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  <w:r w:rsidRPr="006C7E3C">
        <w:rPr>
          <w:b/>
        </w:rPr>
        <w:t>Ju sqarojmë se të dhënat e pronave përkatësisht janë si më poshtë:</w:t>
      </w: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</w:p>
    <w:p w:rsidR="006C7E3C" w:rsidRPr="006C7E3C" w:rsidRDefault="006C7E3C" w:rsidP="006C7E3C">
      <w:pPr>
        <w:numPr>
          <w:ilvl w:val="0"/>
          <w:numId w:val="21"/>
        </w:numPr>
        <w:ind w:right="-90"/>
        <w:contextualSpacing/>
        <w:rPr>
          <w:b/>
          <w:color w:val="000000"/>
          <w:u w:val="single"/>
        </w:rPr>
      </w:pPr>
      <w:r w:rsidRPr="006C7E3C">
        <w:rPr>
          <w:b/>
          <w:color w:val="000000"/>
        </w:rPr>
        <w:t xml:space="preserve">“Ullishte”, 750 m2, nr. pasurie 20/3/3, ZK 8602, vol. 53, fq. 205 </w:t>
      </w:r>
    </w:p>
    <w:p w:rsidR="006C7E3C" w:rsidRPr="006C7E3C" w:rsidRDefault="006C7E3C" w:rsidP="006C7E3C">
      <w:pPr>
        <w:ind w:right="-90"/>
        <w:contextualSpacing/>
        <w:rPr>
          <w:b/>
          <w:color w:val="000000"/>
          <w:sz w:val="16"/>
          <w:szCs w:val="16"/>
          <w:u w:val="single"/>
        </w:rPr>
      </w:pPr>
    </w:p>
    <w:p w:rsidR="006C7E3C" w:rsidRPr="006C7E3C" w:rsidRDefault="006C7E3C" w:rsidP="006C7E3C">
      <w:pPr>
        <w:ind w:right="-450"/>
        <w:rPr>
          <w:b/>
          <w:color w:val="000000"/>
        </w:rPr>
      </w:pPr>
      <w:r w:rsidRPr="006C7E3C">
        <w:rPr>
          <w:b/>
          <w:color w:val="000000"/>
          <w:u w:val="single"/>
        </w:rPr>
        <w:t>Adresa:</w:t>
      </w:r>
      <w:r w:rsidRPr="006C7E3C">
        <w:rPr>
          <w:b/>
          <w:color w:val="000000"/>
        </w:rPr>
        <w:tab/>
      </w:r>
      <w:r w:rsidRPr="006C7E3C">
        <w:rPr>
          <w:b/>
          <w:color w:val="000000"/>
        </w:rPr>
        <w:tab/>
        <w:t>Rruga “Xhemil Duka”, Vlorë</w:t>
      </w:r>
    </w:p>
    <w:p w:rsidR="006C7E3C" w:rsidRPr="006C7E3C" w:rsidRDefault="006C7E3C" w:rsidP="006C7E3C">
      <w:pPr>
        <w:ind w:right="-450"/>
        <w:rPr>
          <w:b/>
          <w:color w:val="000000"/>
          <w:sz w:val="16"/>
          <w:szCs w:val="16"/>
          <w:u w:val="single"/>
        </w:rPr>
      </w:pPr>
    </w:p>
    <w:p w:rsidR="006C7E3C" w:rsidRPr="006C7E3C" w:rsidRDefault="006C7E3C" w:rsidP="006C7E3C">
      <w:pPr>
        <w:ind w:left="2160" w:hanging="2160"/>
        <w:rPr>
          <w:b/>
          <w:color w:val="000000"/>
        </w:rPr>
      </w:pPr>
      <w:r w:rsidRPr="006C7E3C">
        <w:rPr>
          <w:b/>
          <w:color w:val="000000"/>
          <w:u w:val="single"/>
        </w:rPr>
        <w:t>Çmimi fillestar</w:t>
      </w:r>
      <w:r w:rsidRPr="006C7E3C">
        <w:rPr>
          <w:b/>
          <w:color w:val="000000"/>
        </w:rPr>
        <w:t xml:space="preserve">: </w:t>
      </w:r>
      <w:r w:rsidRPr="006C7E3C">
        <w:rPr>
          <w:b/>
          <w:color w:val="000000"/>
        </w:rPr>
        <w:tab/>
        <w:t>5,670,000 Lekë</w:t>
      </w:r>
    </w:p>
    <w:p w:rsidR="006C7E3C" w:rsidRPr="006C7E3C" w:rsidRDefault="006C7E3C" w:rsidP="006C7E3C">
      <w:pPr>
        <w:ind w:left="710" w:right="-90"/>
        <w:contextualSpacing/>
        <w:jc w:val="both"/>
        <w:rPr>
          <w:b/>
          <w:color w:val="FF0000"/>
        </w:rPr>
      </w:pPr>
    </w:p>
    <w:p w:rsidR="006C7E3C" w:rsidRPr="006C7E3C" w:rsidRDefault="006C7E3C" w:rsidP="006C7E3C">
      <w:pPr>
        <w:ind w:left="710" w:right="-90"/>
        <w:contextualSpacing/>
        <w:jc w:val="both"/>
        <w:rPr>
          <w:b/>
          <w:color w:val="FF0000"/>
        </w:rPr>
      </w:pPr>
    </w:p>
    <w:p w:rsidR="006C7E3C" w:rsidRPr="006C7E3C" w:rsidRDefault="006C7E3C" w:rsidP="006C7E3C">
      <w:pPr>
        <w:jc w:val="both"/>
      </w:pPr>
      <w:r w:rsidRPr="006C7E3C">
        <w:t xml:space="preserve">Drejtoria e Komunikimit me Qyetarët ka bërë të mundur afishimin e shpalljes </w:t>
      </w:r>
      <w:r w:rsidRPr="006C7E3C">
        <w:rPr>
          <w:b/>
        </w:rPr>
        <w:t>për shoqërinë</w:t>
      </w:r>
      <w:r w:rsidRPr="006C7E3C">
        <w:t xml:space="preserve"> </w:t>
      </w:r>
      <w:r w:rsidRPr="006C7E3C">
        <w:rPr>
          <w:b/>
        </w:rPr>
        <w:t xml:space="preserve">“Shërbimi Përmbarimor T.M.A” sh.p.k., </w:t>
      </w:r>
      <w:r w:rsidRPr="006C7E3C">
        <w:t>në tabelën e shpalljeve të Sektorit të Informimit dhe Shërbimeve për Qytetarët</w:t>
      </w:r>
      <w:r w:rsidRPr="006C7E3C">
        <w:rPr>
          <w:sz w:val="16"/>
          <w:szCs w:val="16"/>
        </w:rPr>
        <w:t xml:space="preserve"> </w:t>
      </w:r>
      <w:r w:rsidRPr="006C7E3C">
        <w:t>pranë Bashkisë Tiranë.</w:t>
      </w:r>
    </w:p>
    <w:p w:rsidR="006C7E3C" w:rsidRPr="006C7E3C" w:rsidRDefault="006C7E3C" w:rsidP="006C7E3C">
      <w:pPr>
        <w:tabs>
          <w:tab w:val="left" w:pos="1275"/>
        </w:tabs>
      </w:pPr>
    </w:p>
    <w:p w:rsidR="006C7E3C" w:rsidRPr="006C7E3C" w:rsidRDefault="006C7E3C" w:rsidP="006C7E3C">
      <w:pPr>
        <w:tabs>
          <w:tab w:val="left" w:pos="1275"/>
        </w:tabs>
      </w:pPr>
    </w:p>
    <w:p w:rsidR="006C7E3C" w:rsidRPr="006C7E3C" w:rsidRDefault="006C7E3C" w:rsidP="006C7E3C">
      <w:pPr>
        <w:tabs>
          <w:tab w:val="left" w:pos="1275"/>
        </w:tabs>
      </w:pPr>
    </w:p>
    <w:p w:rsidR="006C7E3C" w:rsidRPr="006C7E3C" w:rsidRDefault="006C7E3C" w:rsidP="006C7E3C">
      <w:pPr>
        <w:jc w:val="both"/>
        <w:rPr>
          <w:color w:val="FF0000"/>
        </w:rPr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Default="006C7E3C" w:rsidP="006C7E3C">
      <w:pPr>
        <w:jc w:val="both"/>
      </w:pPr>
    </w:p>
    <w:p w:rsidR="009066A6" w:rsidRDefault="009066A6" w:rsidP="006C7E3C">
      <w:pPr>
        <w:jc w:val="both"/>
      </w:pPr>
    </w:p>
    <w:p w:rsidR="009066A6" w:rsidRPr="006C7E3C" w:rsidRDefault="009066A6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  <w:rPr>
          <w:color w:val="FF0000"/>
        </w:rPr>
      </w:pPr>
    </w:p>
    <w:p w:rsidR="006C7E3C" w:rsidRPr="006C7E3C" w:rsidRDefault="006C7E3C" w:rsidP="006C7E3C">
      <w:pPr>
        <w:spacing w:line="276" w:lineRule="auto"/>
        <w:jc w:val="both"/>
        <w:rPr>
          <w:color w:val="FF0000"/>
          <w:sz w:val="16"/>
          <w:szCs w:val="16"/>
          <w:lang w:val="en-US"/>
        </w:rPr>
      </w:pPr>
    </w:p>
    <w:p w:rsidR="006C7E3C" w:rsidRPr="006C7E3C" w:rsidRDefault="006C7E3C" w:rsidP="006C7E3C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249.3pt;margin-top:10.15pt;width:172.8pt;height: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60.3pt;margin-top:10.15pt;width:119.5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" strokeweight="1pt"/>
            </w:pict>
          </mc:Fallback>
        </mc:AlternateContent>
      </w: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6C7E3C" w:rsidRPr="006C7E3C" w:rsidRDefault="006C7E3C" w:rsidP="006C7E3C">
      <w:pPr>
        <w:spacing w:line="276" w:lineRule="auto"/>
        <w:jc w:val="center"/>
        <w:rPr>
          <w:b/>
          <w:lang w:eastAsia="it-IT"/>
        </w:rPr>
      </w:pPr>
      <w:r w:rsidRPr="006C7E3C">
        <w:rPr>
          <w:b/>
          <w:sz w:val="18"/>
          <w:szCs w:val="18"/>
        </w:rPr>
        <w:t xml:space="preserve">     </w:t>
      </w:r>
      <w:r w:rsidRPr="006C7E3C">
        <w:rPr>
          <w:b/>
          <w:sz w:val="16"/>
          <w:szCs w:val="16"/>
        </w:rPr>
        <w:t>R  E  P U  B  L  I  K  A    E   S  H  Q  I  P  Ë  R  I  S  Ë</w:t>
      </w:r>
      <w:r w:rsidRPr="006C7E3C">
        <w:rPr>
          <w:rFonts w:ascii="Calibri" w:hAnsi="Calibri" w:cs="Calibri"/>
          <w:b/>
          <w:sz w:val="16"/>
          <w:szCs w:val="16"/>
        </w:rPr>
        <w:br/>
      </w:r>
      <w:r w:rsidRPr="006C7E3C">
        <w:rPr>
          <w:b/>
        </w:rPr>
        <w:t xml:space="preserve">  BASHKIA TIRANË</w:t>
      </w:r>
      <w:r w:rsidRPr="006C7E3C">
        <w:rPr>
          <w:b/>
        </w:rPr>
        <w:br/>
        <w:t>DREJTORIA E PËRGJITHSHME PËR MARRËDHËNIET ME PUBLIKUN DHE JASHTË</w:t>
      </w:r>
      <w:r w:rsidRPr="006C7E3C">
        <w:rPr>
          <w:b/>
        </w:rPr>
        <w:br/>
      </w:r>
      <w:r w:rsidRPr="006C7E3C">
        <w:rPr>
          <w:b/>
          <w:lang w:eastAsia="it-IT"/>
        </w:rPr>
        <w:t>DREJTORIA E KOMUNIKIMIT ME QYTETARËT</w:t>
      </w: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rPr>
          <w:b/>
          <w:bCs/>
        </w:rPr>
      </w:pPr>
      <w:r w:rsidRPr="006C7E3C">
        <w:rPr>
          <w:b/>
          <w:bCs/>
        </w:rPr>
        <w:t>Lënda: Kërkesë për publikim lidhur me shpalljen për Ekzekutim Vullnetar.</w:t>
      </w:r>
    </w:p>
    <w:p w:rsidR="006C7E3C" w:rsidRPr="006C7E3C" w:rsidRDefault="006C7E3C" w:rsidP="006C7E3C"/>
    <w:p w:rsidR="006C7E3C" w:rsidRPr="006C7E3C" w:rsidRDefault="006C7E3C" w:rsidP="006C7E3C"/>
    <w:p w:rsidR="006C7E3C" w:rsidRPr="006C7E3C" w:rsidRDefault="006C7E3C" w:rsidP="006C7E3C"/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  <w:r w:rsidRPr="006C7E3C">
        <w:rPr>
          <w:bCs/>
        </w:rPr>
        <w:t>Pranë Bashkisë Tiranë ka ardhur kërkesa për shpallje nga</w:t>
      </w:r>
      <w:r w:rsidRPr="006C7E3C">
        <w:rPr>
          <w:b/>
          <w:bCs/>
        </w:rPr>
        <w:t xml:space="preserve"> </w:t>
      </w:r>
      <w:r w:rsidRPr="006C7E3C">
        <w:rPr>
          <w:b/>
        </w:rPr>
        <w:t>Studio Përmbarimore “DE NOVO” sh.p.k.</w:t>
      </w:r>
      <w:r w:rsidRPr="006C7E3C">
        <w:rPr>
          <w:b/>
          <w:bCs/>
        </w:rPr>
        <w:t xml:space="preserve">, </w:t>
      </w:r>
      <w:r w:rsidRPr="006C7E3C">
        <w:rPr>
          <w:bCs/>
        </w:rPr>
        <w:t xml:space="preserve">në lidhje me shpalljen e lajmërimit për ekzekutim vullnetar, </w:t>
      </w:r>
      <w:r w:rsidRPr="006C7E3C">
        <w:rPr>
          <w:lang w:eastAsia="it-IT"/>
        </w:rPr>
        <w:t>për debitorin shoqëria “BALKAN RESOURES” sh.p.k.</w:t>
      </w:r>
    </w:p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b/>
          <w:color w:val="FF0000"/>
        </w:rPr>
      </w:pP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  <w:r w:rsidRPr="006C7E3C">
        <w:rPr>
          <w:b/>
        </w:rPr>
        <w:t>Lajmërim për ekzekutim vullnetar:</w:t>
      </w: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</w:p>
    <w:p w:rsidR="006C7E3C" w:rsidRPr="006C7E3C" w:rsidRDefault="006C7E3C" w:rsidP="006C7E3C">
      <w:pPr>
        <w:jc w:val="both"/>
        <w:rPr>
          <w:b/>
          <w:bCs/>
        </w:rPr>
      </w:pPr>
      <w:r w:rsidRPr="006C7E3C">
        <w:rPr>
          <w:b/>
        </w:rPr>
        <w:t>Kreditor</w:t>
      </w:r>
      <w:r w:rsidRPr="006C7E3C">
        <w:rPr>
          <w:b/>
          <w:lang w:val="en-US"/>
        </w:rPr>
        <w:t>:</w:t>
      </w:r>
      <w:r w:rsidRPr="006C7E3C">
        <w:rPr>
          <w:b/>
        </w:rPr>
        <w:t xml:space="preserve">           Agjencia Kombëtare e Burimeve Natyrore (AKBN) </w:t>
      </w:r>
    </w:p>
    <w:p w:rsidR="006C7E3C" w:rsidRPr="006C7E3C" w:rsidRDefault="006C7E3C" w:rsidP="006C7E3C">
      <w:pPr>
        <w:jc w:val="both"/>
        <w:rPr>
          <w:b/>
          <w:u w:val="single"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b/>
          <w:lang w:eastAsia="it-IT"/>
        </w:rPr>
      </w:pPr>
      <w:r w:rsidRPr="006C7E3C">
        <w:rPr>
          <w:b/>
        </w:rPr>
        <w:t xml:space="preserve">Debitor:             </w:t>
      </w:r>
      <w:r w:rsidRPr="006C7E3C">
        <w:rPr>
          <w:b/>
          <w:lang w:eastAsia="it-IT"/>
        </w:rPr>
        <w:t>Shoqëria “BALKAN RESOURES” sh.p.k.</w:t>
      </w:r>
    </w:p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b/>
        </w:rPr>
      </w:pPr>
      <w:r w:rsidRPr="006C7E3C">
        <w:rPr>
          <w:b/>
        </w:rPr>
        <w:t>Objekti:             Likujdim gjobe.</w:t>
      </w:r>
    </w:p>
    <w:p w:rsidR="006C7E3C" w:rsidRPr="006C7E3C" w:rsidRDefault="006C7E3C" w:rsidP="006C7E3C">
      <w:pPr>
        <w:jc w:val="both"/>
        <w:rPr>
          <w:color w:val="FF0000"/>
        </w:rPr>
      </w:pPr>
    </w:p>
    <w:p w:rsidR="006C7E3C" w:rsidRPr="006C7E3C" w:rsidRDefault="006C7E3C" w:rsidP="006C7E3C">
      <w:pPr>
        <w:ind w:right="-90"/>
        <w:contextualSpacing/>
        <w:jc w:val="both"/>
        <w:rPr>
          <w:b/>
          <w:color w:val="FF0000"/>
        </w:rPr>
      </w:pPr>
    </w:p>
    <w:p w:rsidR="006C7E3C" w:rsidRPr="006C7E3C" w:rsidRDefault="006C7E3C" w:rsidP="006C7E3C">
      <w:pPr>
        <w:jc w:val="both"/>
        <w:rPr>
          <w:b/>
          <w:color w:val="FF0000"/>
        </w:rPr>
      </w:pPr>
    </w:p>
    <w:p w:rsidR="006C7E3C" w:rsidRPr="006C7E3C" w:rsidRDefault="006C7E3C" w:rsidP="006C7E3C">
      <w:pPr>
        <w:jc w:val="both"/>
      </w:pPr>
      <w:r w:rsidRPr="006C7E3C">
        <w:t xml:space="preserve">Drejtoria e Komunikimit me Qyetarët ka bërë të mundur afishimin e shpalljes për </w:t>
      </w:r>
      <w:r w:rsidRPr="006C7E3C">
        <w:rPr>
          <w:b/>
        </w:rPr>
        <w:t>Studion Përmbarimore “DE NOVO” sh.p.k.</w:t>
      </w:r>
      <w:r w:rsidRPr="006C7E3C">
        <w:rPr>
          <w:b/>
          <w:bCs/>
        </w:rPr>
        <w:t>,</w:t>
      </w:r>
      <w:r w:rsidRPr="006C7E3C">
        <w:rPr>
          <w:bCs/>
        </w:rPr>
        <w:t xml:space="preserve"> </w:t>
      </w:r>
      <w:r w:rsidRPr="006C7E3C">
        <w:t>në tabelën e shpalljeve të Sektorit të Informimit dhe Shërbimeve për Qytetarët</w:t>
      </w:r>
      <w:r w:rsidRPr="006C7E3C">
        <w:rPr>
          <w:sz w:val="16"/>
          <w:szCs w:val="16"/>
        </w:rPr>
        <w:t xml:space="preserve"> </w:t>
      </w:r>
      <w:r w:rsidRPr="006C7E3C">
        <w:t>pranë Bashkisë Tiranë.</w:t>
      </w:r>
    </w:p>
    <w:p w:rsidR="006C7E3C" w:rsidRPr="006C7E3C" w:rsidRDefault="006C7E3C" w:rsidP="006C7E3C"/>
    <w:p w:rsidR="006C7E3C" w:rsidRPr="006C7E3C" w:rsidRDefault="006C7E3C" w:rsidP="006C7E3C"/>
    <w:p w:rsidR="006C7E3C" w:rsidRPr="006C7E3C" w:rsidRDefault="006C7E3C" w:rsidP="006C7E3C">
      <w:pPr>
        <w:rPr>
          <w:color w:val="FF0000"/>
        </w:rPr>
      </w:pPr>
    </w:p>
    <w:p w:rsidR="006C7E3C" w:rsidRPr="006C7E3C" w:rsidRDefault="006C7E3C" w:rsidP="006C7E3C"/>
    <w:p w:rsidR="006C7E3C" w:rsidRPr="006C7E3C" w:rsidRDefault="006C7E3C" w:rsidP="006C7E3C"/>
    <w:p w:rsidR="006C7E3C" w:rsidRPr="006C7E3C" w:rsidRDefault="006C7E3C" w:rsidP="006C7E3C">
      <w:pPr>
        <w:jc w:val="both"/>
      </w:pPr>
    </w:p>
    <w:p w:rsidR="006C7E3C" w:rsidRDefault="006C7E3C" w:rsidP="006C7E3C">
      <w:pPr>
        <w:jc w:val="both"/>
      </w:pPr>
    </w:p>
    <w:p w:rsidR="009066A6" w:rsidRDefault="009066A6" w:rsidP="006C7E3C">
      <w:pPr>
        <w:jc w:val="both"/>
      </w:pPr>
    </w:p>
    <w:p w:rsidR="009066A6" w:rsidRPr="006C7E3C" w:rsidRDefault="009066A6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spacing w:line="276" w:lineRule="auto"/>
        <w:jc w:val="both"/>
        <w:rPr>
          <w:color w:val="FF0000"/>
          <w:sz w:val="16"/>
          <w:szCs w:val="16"/>
          <w:lang w:val="en-US"/>
        </w:rPr>
      </w:pPr>
    </w:p>
    <w:p w:rsidR="006C7E3C" w:rsidRPr="006C7E3C" w:rsidRDefault="006C7E3C" w:rsidP="006C7E3C">
      <w:pPr>
        <w:spacing w:line="276" w:lineRule="auto"/>
        <w:jc w:val="both"/>
        <w:rPr>
          <w:sz w:val="16"/>
          <w:szCs w:val="16"/>
          <w:lang w:val="en-US"/>
        </w:rPr>
      </w:pPr>
      <w:r>
        <w:rPr>
          <w:noProof/>
          <w:lang w:eastAsia="sq-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both"/>
        <w:rPr>
          <w:rFonts w:ascii="Verdana" w:hAnsi="Verdana"/>
          <w:b/>
          <w:sz w:val="4"/>
          <w:szCs w:val="4"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</w:rPr>
      </w:pP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0" t="0" r="15240" b="37465"/>
                <wp:wrapNone/>
                <wp:docPr id="1403" name="Straight Arrow Connector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3" o:spid="_x0000_s1026" type="#_x0000_t32" style="position:absolute;margin-left:249.3pt;margin-top:10.15pt;width:172.8pt;height: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" strokeweight="1pt"/>
            </w:pict>
          </mc:Fallback>
        </mc:AlternateContent>
      </w:r>
      <w:r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0" t="0" r="25400" b="37465"/>
                <wp:wrapNone/>
                <wp:docPr id="1404" name="Straight Arrow Connector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4" o:spid="_x0000_s1026" type="#_x0000_t32" style="position:absolute;margin-left:60.3pt;margin-top:10.15pt;width:119.5pt;height: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D828EG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6C7E3C" w:rsidRPr="006C7E3C" w:rsidRDefault="006C7E3C" w:rsidP="006C7E3C">
      <w:pPr>
        <w:spacing w:line="276" w:lineRule="auto"/>
        <w:jc w:val="center"/>
        <w:rPr>
          <w:rFonts w:ascii="Verdana" w:hAnsi="Verdana"/>
          <w:b/>
          <w:sz w:val="18"/>
          <w:szCs w:val="18"/>
        </w:rPr>
      </w:pPr>
    </w:p>
    <w:p w:rsidR="006C7E3C" w:rsidRPr="006C7E3C" w:rsidRDefault="006C7E3C" w:rsidP="006C7E3C">
      <w:pPr>
        <w:spacing w:line="276" w:lineRule="auto"/>
        <w:jc w:val="center"/>
        <w:rPr>
          <w:b/>
          <w:lang w:eastAsia="it-IT"/>
        </w:rPr>
      </w:pPr>
      <w:r w:rsidRPr="006C7E3C">
        <w:rPr>
          <w:b/>
          <w:sz w:val="18"/>
          <w:szCs w:val="18"/>
        </w:rPr>
        <w:t xml:space="preserve">     </w:t>
      </w:r>
      <w:r w:rsidRPr="006C7E3C">
        <w:rPr>
          <w:b/>
          <w:sz w:val="16"/>
          <w:szCs w:val="16"/>
        </w:rPr>
        <w:t>R  E  P U  B  L  I  K  A    E   S  H  Q  I  P  Ë  R  I  S  Ë</w:t>
      </w:r>
      <w:r w:rsidRPr="006C7E3C">
        <w:rPr>
          <w:rFonts w:ascii="Calibri" w:hAnsi="Calibri" w:cs="Calibri"/>
          <w:b/>
          <w:sz w:val="16"/>
          <w:szCs w:val="16"/>
        </w:rPr>
        <w:br/>
      </w:r>
      <w:r w:rsidRPr="006C7E3C">
        <w:rPr>
          <w:b/>
        </w:rPr>
        <w:t xml:space="preserve">  BASHKIA TIRANË</w:t>
      </w:r>
      <w:r w:rsidRPr="006C7E3C">
        <w:rPr>
          <w:b/>
        </w:rPr>
        <w:br/>
        <w:t>DREJTORIA E PËRGJITHSHME PËR MARRËDHËNIET ME PUBLIKUN DHE JASHTË</w:t>
      </w:r>
      <w:r w:rsidRPr="006C7E3C">
        <w:rPr>
          <w:b/>
        </w:rPr>
        <w:br/>
      </w:r>
      <w:r w:rsidRPr="006C7E3C">
        <w:rPr>
          <w:b/>
          <w:lang w:eastAsia="it-IT"/>
        </w:rPr>
        <w:t>DREJTORIA E KOMUNIKIMIT ME QYTETARËT</w:t>
      </w:r>
    </w:p>
    <w:p w:rsidR="006C7E3C" w:rsidRPr="006C7E3C" w:rsidRDefault="006C7E3C" w:rsidP="006C7E3C">
      <w:pPr>
        <w:jc w:val="both"/>
      </w:pPr>
    </w:p>
    <w:p w:rsidR="006C7E3C" w:rsidRPr="006C7E3C" w:rsidRDefault="006C7E3C" w:rsidP="006C7E3C"/>
    <w:p w:rsidR="006C7E3C" w:rsidRPr="006C7E3C" w:rsidRDefault="006C7E3C" w:rsidP="006C7E3C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6C7E3C">
        <w:rPr>
          <w:b/>
          <w:bCs/>
        </w:rPr>
        <w:t xml:space="preserve">Lënda:  Kërkesë për publikim lidhur me shpalljen për ekzekutimin e “Urdhërit të </w:t>
      </w:r>
    </w:p>
    <w:p w:rsidR="006C7E3C" w:rsidRPr="006C7E3C" w:rsidRDefault="006C7E3C" w:rsidP="006C7E3C">
      <w:pPr>
        <w:keepNext/>
        <w:tabs>
          <w:tab w:val="left" w:pos="2565"/>
        </w:tabs>
        <w:jc w:val="both"/>
        <w:outlineLvl w:val="0"/>
        <w:rPr>
          <w:b/>
          <w:bCs/>
        </w:rPr>
      </w:pPr>
      <w:r w:rsidRPr="006C7E3C">
        <w:rPr>
          <w:b/>
          <w:bCs/>
        </w:rPr>
        <w:t xml:space="preserve">              Ekzekutimit”, të titullit ekzekutiv të debitorit larguar pa adresë.</w:t>
      </w:r>
    </w:p>
    <w:p w:rsidR="006C7E3C" w:rsidRPr="006C7E3C" w:rsidRDefault="006C7E3C" w:rsidP="006C7E3C"/>
    <w:p w:rsidR="006C7E3C" w:rsidRPr="006C7E3C" w:rsidRDefault="006C7E3C" w:rsidP="006C7E3C"/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  <w:r w:rsidRPr="006C7E3C">
        <w:rPr>
          <w:bCs/>
        </w:rPr>
        <w:t>Pranë Bashkisë Tiranë ka ardhur kërkesa për shpallje nga</w:t>
      </w:r>
      <w:r w:rsidRPr="006C7E3C">
        <w:t xml:space="preserve"> </w:t>
      </w:r>
      <w:r w:rsidRPr="006C7E3C">
        <w:rPr>
          <w:b/>
        </w:rPr>
        <w:t xml:space="preserve">Përmbarues Gjyqësor Privat Artan Sima, </w:t>
      </w:r>
      <w:r w:rsidRPr="006C7E3C">
        <w:rPr>
          <w:bCs/>
        </w:rPr>
        <w:t xml:space="preserve">në lidhje me shpalljen e ekzekutimit të “Urdhërit të ekzekutimit” të titullit ekzekutiv të debitorit larguar pa adresë </w:t>
      </w:r>
      <w:r w:rsidRPr="006C7E3C">
        <w:rPr>
          <w:lang w:eastAsia="it-IT"/>
        </w:rPr>
        <w:t>z. Ramazan Hysen Lami.</w:t>
      </w:r>
    </w:p>
    <w:p w:rsidR="006C7E3C" w:rsidRPr="006C7E3C" w:rsidRDefault="006C7E3C" w:rsidP="006C7E3C">
      <w:pPr>
        <w:tabs>
          <w:tab w:val="left" w:pos="3960"/>
        </w:tabs>
        <w:jc w:val="both"/>
        <w:rPr>
          <w:lang w:eastAsia="it-IT"/>
        </w:rPr>
      </w:pP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</w:p>
    <w:p w:rsidR="006C7E3C" w:rsidRPr="006C7E3C" w:rsidRDefault="006C7E3C" w:rsidP="006C7E3C">
      <w:pPr>
        <w:keepNext/>
        <w:tabs>
          <w:tab w:val="left" w:pos="2565"/>
          <w:tab w:val="left" w:pos="7380"/>
        </w:tabs>
        <w:jc w:val="both"/>
        <w:outlineLvl w:val="0"/>
        <w:rPr>
          <w:b/>
        </w:rPr>
      </w:pPr>
      <w:r w:rsidRPr="006C7E3C">
        <w:rPr>
          <w:b/>
        </w:rPr>
        <w:t>Lajmërim për ekzekutim të  “Urdhërit të Ekzekutimit”:</w:t>
      </w:r>
    </w:p>
    <w:p w:rsidR="006C7E3C" w:rsidRPr="006C7E3C" w:rsidRDefault="006C7E3C" w:rsidP="006C7E3C"/>
    <w:p w:rsidR="006C7E3C" w:rsidRPr="006C7E3C" w:rsidRDefault="006C7E3C" w:rsidP="006C7E3C">
      <w:pPr>
        <w:jc w:val="both"/>
        <w:rPr>
          <w:b/>
        </w:rPr>
      </w:pPr>
    </w:p>
    <w:p w:rsidR="006C7E3C" w:rsidRPr="006C7E3C" w:rsidRDefault="006C7E3C" w:rsidP="006C7E3C">
      <w:pPr>
        <w:jc w:val="both"/>
        <w:rPr>
          <w:b/>
        </w:rPr>
      </w:pPr>
      <w:r w:rsidRPr="006C7E3C">
        <w:rPr>
          <w:b/>
        </w:rPr>
        <w:t>Kreditor</w:t>
      </w:r>
      <w:r w:rsidRPr="006C7E3C">
        <w:rPr>
          <w:b/>
          <w:lang w:val="en-US"/>
        </w:rPr>
        <w:t>:</w:t>
      </w:r>
      <w:r w:rsidRPr="006C7E3C">
        <w:rPr>
          <w:b/>
        </w:rPr>
        <w:t xml:space="preserve">            Agjencia e Trajtimit të Kredive</w:t>
      </w:r>
    </w:p>
    <w:p w:rsidR="006C7E3C" w:rsidRPr="006C7E3C" w:rsidRDefault="006C7E3C" w:rsidP="006C7E3C">
      <w:pPr>
        <w:jc w:val="both"/>
        <w:rPr>
          <w:u w:val="single"/>
        </w:rPr>
      </w:pPr>
    </w:p>
    <w:p w:rsidR="006C7E3C" w:rsidRPr="006C7E3C" w:rsidRDefault="006C7E3C" w:rsidP="006C7E3C">
      <w:pPr>
        <w:tabs>
          <w:tab w:val="left" w:pos="3960"/>
        </w:tabs>
        <w:jc w:val="both"/>
        <w:rPr>
          <w:b/>
          <w:lang w:eastAsia="it-IT"/>
        </w:rPr>
      </w:pPr>
      <w:r w:rsidRPr="006C7E3C">
        <w:rPr>
          <w:b/>
        </w:rPr>
        <w:t xml:space="preserve">Debitor:              </w:t>
      </w:r>
      <w:r w:rsidRPr="006C7E3C">
        <w:rPr>
          <w:b/>
          <w:lang w:eastAsia="it-IT"/>
        </w:rPr>
        <w:t>Ramazan Hysen Lami</w:t>
      </w:r>
    </w:p>
    <w:p w:rsidR="006C7E3C" w:rsidRPr="006C7E3C" w:rsidRDefault="006C7E3C" w:rsidP="006C7E3C">
      <w:pPr>
        <w:tabs>
          <w:tab w:val="left" w:pos="3960"/>
        </w:tabs>
        <w:jc w:val="both"/>
        <w:rPr>
          <w:lang w:val="en-US"/>
        </w:rPr>
      </w:pPr>
    </w:p>
    <w:p w:rsidR="006C7E3C" w:rsidRPr="006C7E3C" w:rsidRDefault="006C7E3C" w:rsidP="006C7E3C"/>
    <w:p w:rsidR="006C7E3C" w:rsidRPr="006C7E3C" w:rsidRDefault="006C7E3C" w:rsidP="006C7E3C">
      <w:pPr>
        <w:jc w:val="both"/>
      </w:pPr>
      <w:r w:rsidRPr="006C7E3C">
        <w:t xml:space="preserve">Drejtoria e Komunikimit me Qytetarët ka bërë të mundur afishimin e shpalljes për </w:t>
      </w:r>
      <w:r w:rsidRPr="006C7E3C">
        <w:rPr>
          <w:b/>
        </w:rPr>
        <w:t>Përmbarues Gjyqësor Privat Artan Sima,</w:t>
      </w:r>
      <w:r w:rsidRPr="006C7E3C">
        <w:rPr>
          <w:bCs/>
        </w:rPr>
        <w:t xml:space="preserve"> </w:t>
      </w:r>
      <w:r w:rsidRPr="006C7E3C">
        <w:t>në tabelën e shpalljeve të Sektorit të Informimit dhe Shërbimeve për Qytetarët</w:t>
      </w:r>
      <w:r w:rsidRPr="006C7E3C">
        <w:rPr>
          <w:sz w:val="16"/>
          <w:szCs w:val="16"/>
        </w:rPr>
        <w:t xml:space="preserve"> </w:t>
      </w:r>
      <w:r w:rsidRPr="006C7E3C">
        <w:t>pranë Bashkisë Tiranë.</w:t>
      </w: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6C7E3C" w:rsidRPr="006C7E3C" w:rsidRDefault="006C7E3C" w:rsidP="006C7E3C">
      <w:pPr>
        <w:jc w:val="both"/>
      </w:pPr>
    </w:p>
    <w:p w:rsidR="00AA6C1E" w:rsidRPr="00C87B48" w:rsidRDefault="00C6305D" w:rsidP="00C87B48">
      <w:r>
        <w:rPr>
          <w:noProof/>
          <w:lang w:eastAsia="sq-AL"/>
        </w:rPr>
        <w:lastRenderedPageBreak/>
        <w:drawing>
          <wp:inline distT="0" distB="0" distL="0" distR="0" wp14:anchorId="0CDEA2AC" wp14:editId="5413572E">
            <wp:extent cx="5381625" cy="8858250"/>
            <wp:effectExtent l="0" t="0" r="0" b="0"/>
            <wp:docPr id="1" name="Picture 1" descr="C:\Users\operatoret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et\Desktop\1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sq-AL"/>
        </w:rPr>
        <w:lastRenderedPageBreak/>
        <w:drawing>
          <wp:inline distT="0" distB="0" distL="0" distR="0">
            <wp:extent cx="5381625" cy="8858250"/>
            <wp:effectExtent l="0" t="0" r="9525" b="0"/>
            <wp:docPr id="2" name="Picture 2" descr="C:\Users\operatoret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t\Desktop\2 001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328">
        <w:rPr>
          <w:noProof/>
          <w:lang w:eastAsia="sq-AL"/>
        </w:rPr>
        <w:lastRenderedPageBreak/>
        <w:drawing>
          <wp:inline distT="0" distB="0" distL="0" distR="0">
            <wp:extent cx="5381625" cy="8858250"/>
            <wp:effectExtent l="0" t="0" r="9525" b="0"/>
            <wp:docPr id="4" name="Picture 4" descr="C:\Users\operatoret\Desktop\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t\Desktop\5 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328">
        <w:rPr>
          <w:noProof/>
          <w:lang w:eastAsia="sq-AL"/>
        </w:rPr>
        <w:lastRenderedPageBreak/>
        <w:drawing>
          <wp:inline distT="0" distB="0" distL="0" distR="0">
            <wp:extent cx="5381625" cy="8858250"/>
            <wp:effectExtent l="0" t="0" r="9525" b="0"/>
            <wp:docPr id="5" name="Picture 5" descr="C:\Users\operatoret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et\Desktop\3 001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328">
        <w:rPr>
          <w:noProof/>
          <w:lang w:eastAsia="sq-AL"/>
        </w:rPr>
        <w:lastRenderedPageBreak/>
        <w:drawing>
          <wp:inline distT="0" distB="0" distL="0" distR="0">
            <wp:extent cx="5381625" cy="8858250"/>
            <wp:effectExtent l="0" t="0" r="9525" b="0"/>
            <wp:docPr id="6" name="Picture 6" descr="C:\Users\operatoret\Desktop\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t\Desktop\6 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C1E" w:rsidRPr="00C87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D1B2A"/>
    <w:multiLevelType w:val="hybridMultilevel"/>
    <w:tmpl w:val="7D86DB0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56A6A"/>
    <w:multiLevelType w:val="hybridMultilevel"/>
    <w:tmpl w:val="E86E5B5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97F84"/>
    <w:multiLevelType w:val="hybridMultilevel"/>
    <w:tmpl w:val="47120074"/>
    <w:lvl w:ilvl="0" w:tplc="1EC836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38053E9"/>
    <w:multiLevelType w:val="hybridMultilevel"/>
    <w:tmpl w:val="E640A8FC"/>
    <w:lvl w:ilvl="0" w:tplc="1EC8365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4F07575"/>
    <w:multiLevelType w:val="hybridMultilevel"/>
    <w:tmpl w:val="885EEC5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554C2"/>
    <w:multiLevelType w:val="hybridMultilevel"/>
    <w:tmpl w:val="4E3CDA9C"/>
    <w:lvl w:ilvl="0" w:tplc="7BDE71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364" w:hanging="360"/>
      </w:pPr>
    </w:lvl>
    <w:lvl w:ilvl="2" w:tplc="041C001B" w:tentative="1">
      <w:start w:val="1"/>
      <w:numFmt w:val="lowerRoman"/>
      <w:lvlText w:val="%3."/>
      <w:lvlJc w:val="right"/>
      <w:pPr>
        <w:ind w:left="2084" w:hanging="180"/>
      </w:pPr>
    </w:lvl>
    <w:lvl w:ilvl="3" w:tplc="041C000F" w:tentative="1">
      <w:start w:val="1"/>
      <w:numFmt w:val="decimal"/>
      <w:lvlText w:val="%4."/>
      <w:lvlJc w:val="left"/>
      <w:pPr>
        <w:ind w:left="2804" w:hanging="360"/>
      </w:pPr>
    </w:lvl>
    <w:lvl w:ilvl="4" w:tplc="041C0019" w:tentative="1">
      <w:start w:val="1"/>
      <w:numFmt w:val="lowerLetter"/>
      <w:lvlText w:val="%5."/>
      <w:lvlJc w:val="left"/>
      <w:pPr>
        <w:ind w:left="3524" w:hanging="360"/>
      </w:pPr>
    </w:lvl>
    <w:lvl w:ilvl="5" w:tplc="041C001B" w:tentative="1">
      <w:start w:val="1"/>
      <w:numFmt w:val="lowerRoman"/>
      <w:lvlText w:val="%6."/>
      <w:lvlJc w:val="right"/>
      <w:pPr>
        <w:ind w:left="4244" w:hanging="180"/>
      </w:pPr>
    </w:lvl>
    <w:lvl w:ilvl="6" w:tplc="041C000F" w:tentative="1">
      <w:start w:val="1"/>
      <w:numFmt w:val="decimal"/>
      <w:lvlText w:val="%7."/>
      <w:lvlJc w:val="left"/>
      <w:pPr>
        <w:ind w:left="4964" w:hanging="360"/>
      </w:pPr>
    </w:lvl>
    <w:lvl w:ilvl="7" w:tplc="041C0019" w:tentative="1">
      <w:start w:val="1"/>
      <w:numFmt w:val="lowerLetter"/>
      <w:lvlText w:val="%8."/>
      <w:lvlJc w:val="left"/>
      <w:pPr>
        <w:ind w:left="5684" w:hanging="360"/>
      </w:pPr>
    </w:lvl>
    <w:lvl w:ilvl="8" w:tplc="041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58E0080"/>
    <w:multiLevelType w:val="hybridMultilevel"/>
    <w:tmpl w:val="B854F580"/>
    <w:lvl w:ilvl="0" w:tplc="CC12548E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591732C"/>
    <w:multiLevelType w:val="hybridMultilevel"/>
    <w:tmpl w:val="84ECB0DC"/>
    <w:lvl w:ilvl="0" w:tplc="1EC83656">
      <w:start w:val="1"/>
      <w:numFmt w:val="decimal"/>
      <w:lvlText w:val="%1.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041C0019">
      <w:start w:val="1"/>
      <w:numFmt w:val="lowerLetter"/>
      <w:lvlText w:val="%2."/>
      <w:lvlJc w:val="left"/>
      <w:pPr>
        <w:ind w:left="1648" w:hanging="360"/>
      </w:pPr>
    </w:lvl>
    <w:lvl w:ilvl="2" w:tplc="041C001B">
      <w:start w:val="1"/>
      <w:numFmt w:val="lowerRoman"/>
      <w:lvlText w:val="%3."/>
      <w:lvlJc w:val="right"/>
      <w:pPr>
        <w:ind w:left="2368" w:hanging="180"/>
      </w:pPr>
    </w:lvl>
    <w:lvl w:ilvl="3" w:tplc="041C000F">
      <w:start w:val="1"/>
      <w:numFmt w:val="decimal"/>
      <w:lvlText w:val="%4."/>
      <w:lvlJc w:val="left"/>
      <w:pPr>
        <w:ind w:left="3088" w:hanging="360"/>
      </w:pPr>
    </w:lvl>
    <w:lvl w:ilvl="4" w:tplc="041C0019">
      <w:start w:val="1"/>
      <w:numFmt w:val="lowerLetter"/>
      <w:lvlText w:val="%5."/>
      <w:lvlJc w:val="left"/>
      <w:pPr>
        <w:ind w:left="3808" w:hanging="360"/>
      </w:pPr>
    </w:lvl>
    <w:lvl w:ilvl="5" w:tplc="041C001B">
      <w:start w:val="1"/>
      <w:numFmt w:val="lowerRoman"/>
      <w:lvlText w:val="%6."/>
      <w:lvlJc w:val="right"/>
      <w:pPr>
        <w:ind w:left="4528" w:hanging="180"/>
      </w:pPr>
    </w:lvl>
    <w:lvl w:ilvl="6" w:tplc="041C000F">
      <w:start w:val="1"/>
      <w:numFmt w:val="decimal"/>
      <w:lvlText w:val="%7."/>
      <w:lvlJc w:val="left"/>
      <w:pPr>
        <w:ind w:left="5248" w:hanging="360"/>
      </w:pPr>
    </w:lvl>
    <w:lvl w:ilvl="7" w:tplc="041C0019">
      <w:start w:val="1"/>
      <w:numFmt w:val="lowerLetter"/>
      <w:lvlText w:val="%8."/>
      <w:lvlJc w:val="left"/>
      <w:pPr>
        <w:ind w:left="5968" w:hanging="360"/>
      </w:pPr>
    </w:lvl>
    <w:lvl w:ilvl="8" w:tplc="041C001B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3CF575C"/>
    <w:multiLevelType w:val="hybridMultilevel"/>
    <w:tmpl w:val="53266296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F252C"/>
    <w:multiLevelType w:val="hybridMultilevel"/>
    <w:tmpl w:val="040200B8"/>
    <w:lvl w:ilvl="0" w:tplc="DE1EA8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364" w:hanging="360"/>
      </w:pPr>
    </w:lvl>
    <w:lvl w:ilvl="2" w:tplc="041C001B" w:tentative="1">
      <w:start w:val="1"/>
      <w:numFmt w:val="lowerRoman"/>
      <w:lvlText w:val="%3."/>
      <w:lvlJc w:val="right"/>
      <w:pPr>
        <w:ind w:left="2084" w:hanging="180"/>
      </w:pPr>
    </w:lvl>
    <w:lvl w:ilvl="3" w:tplc="041C000F" w:tentative="1">
      <w:start w:val="1"/>
      <w:numFmt w:val="decimal"/>
      <w:lvlText w:val="%4."/>
      <w:lvlJc w:val="left"/>
      <w:pPr>
        <w:ind w:left="2804" w:hanging="360"/>
      </w:pPr>
    </w:lvl>
    <w:lvl w:ilvl="4" w:tplc="041C0019" w:tentative="1">
      <w:start w:val="1"/>
      <w:numFmt w:val="lowerLetter"/>
      <w:lvlText w:val="%5."/>
      <w:lvlJc w:val="left"/>
      <w:pPr>
        <w:ind w:left="3524" w:hanging="360"/>
      </w:pPr>
    </w:lvl>
    <w:lvl w:ilvl="5" w:tplc="041C001B" w:tentative="1">
      <w:start w:val="1"/>
      <w:numFmt w:val="lowerRoman"/>
      <w:lvlText w:val="%6."/>
      <w:lvlJc w:val="right"/>
      <w:pPr>
        <w:ind w:left="4244" w:hanging="180"/>
      </w:pPr>
    </w:lvl>
    <w:lvl w:ilvl="6" w:tplc="041C000F" w:tentative="1">
      <w:start w:val="1"/>
      <w:numFmt w:val="decimal"/>
      <w:lvlText w:val="%7."/>
      <w:lvlJc w:val="left"/>
      <w:pPr>
        <w:ind w:left="4964" w:hanging="360"/>
      </w:pPr>
    </w:lvl>
    <w:lvl w:ilvl="7" w:tplc="041C0019" w:tentative="1">
      <w:start w:val="1"/>
      <w:numFmt w:val="lowerLetter"/>
      <w:lvlText w:val="%8."/>
      <w:lvlJc w:val="left"/>
      <w:pPr>
        <w:ind w:left="5684" w:hanging="360"/>
      </w:pPr>
    </w:lvl>
    <w:lvl w:ilvl="8" w:tplc="041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2F2CAA"/>
    <w:multiLevelType w:val="hybridMultilevel"/>
    <w:tmpl w:val="331623D2"/>
    <w:lvl w:ilvl="0" w:tplc="7BDE7136">
      <w:start w:val="1"/>
      <w:numFmt w:val="decimal"/>
      <w:lvlText w:val="%1."/>
      <w:lvlJc w:val="left"/>
      <w:pPr>
        <w:ind w:left="644" w:hanging="360"/>
      </w:pPr>
    </w:lvl>
    <w:lvl w:ilvl="1" w:tplc="041C0019">
      <w:start w:val="1"/>
      <w:numFmt w:val="lowerLetter"/>
      <w:lvlText w:val="%2."/>
      <w:lvlJc w:val="left"/>
      <w:pPr>
        <w:ind w:left="1364" w:hanging="360"/>
      </w:pPr>
    </w:lvl>
    <w:lvl w:ilvl="2" w:tplc="041C001B">
      <w:start w:val="1"/>
      <w:numFmt w:val="lowerRoman"/>
      <w:lvlText w:val="%3."/>
      <w:lvlJc w:val="right"/>
      <w:pPr>
        <w:ind w:left="2084" w:hanging="180"/>
      </w:pPr>
    </w:lvl>
    <w:lvl w:ilvl="3" w:tplc="041C000F">
      <w:start w:val="1"/>
      <w:numFmt w:val="decimal"/>
      <w:lvlText w:val="%4."/>
      <w:lvlJc w:val="left"/>
      <w:pPr>
        <w:ind w:left="2804" w:hanging="360"/>
      </w:pPr>
    </w:lvl>
    <w:lvl w:ilvl="4" w:tplc="041C0019">
      <w:start w:val="1"/>
      <w:numFmt w:val="lowerLetter"/>
      <w:lvlText w:val="%5."/>
      <w:lvlJc w:val="left"/>
      <w:pPr>
        <w:ind w:left="3524" w:hanging="360"/>
      </w:pPr>
    </w:lvl>
    <w:lvl w:ilvl="5" w:tplc="041C001B">
      <w:start w:val="1"/>
      <w:numFmt w:val="lowerRoman"/>
      <w:lvlText w:val="%6."/>
      <w:lvlJc w:val="right"/>
      <w:pPr>
        <w:ind w:left="4244" w:hanging="180"/>
      </w:pPr>
    </w:lvl>
    <w:lvl w:ilvl="6" w:tplc="041C000F">
      <w:start w:val="1"/>
      <w:numFmt w:val="decimal"/>
      <w:lvlText w:val="%7."/>
      <w:lvlJc w:val="left"/>
      <w:pPr>
        <w:ind w:left="4964" w:hanging="360"/>
      </w:pPr>
    </w:lvl>
    <w:lvl w:ilvl="7" w:tplc="041C0019">
      <w:start w:val="1"/>
      <w:numFmt w:val="lowerLetter"/>
      <w:lvlText w:val="%8."/>
      <w:lvlJc w:val="left"/>
      <w:pPr>
        <w:ind w:left="5684" w:hanging="360"/>
      </w:pPr>
    </w:lvl>
    <w:lvl w:ilvl="8" w:tplc="041C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D69695B"/>
    <w:multiLevelType w:val="hybridMultilevel"/>
    <w:tmpl w:val="87B233F2"/>
    <w:lvl w:ilvl="0" w:tplc="11F8BD32">
      <w:start w:val="1"/>
      <w:numFmt w:val="decimal"/>
      <w:lvlText w:val="%1."/>
      <w:lvlJc w:val="left"/>
      <w:pPr>
        <w:ind w:left="143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2150" w:hanging="360"/>
      </w:pPr>
    </w:lvl>
    <w:lvl w:ilvl="2" w:tplc="041C001B" w:tentative="1">
      <w:start w:val="1"/>
      <w:numFmt w:val="lowerRoman"/>
      <w:lvlText w:val="%3."/>
      <w:lvlJc w:val="right"/>
      <w:pPr>
        <w:ind w:left="2870" w:hanging="180"/>
      </w:pPr>
    </w:lvl>
    <w:lvl w:ilvl="3" w:tplc="041C000F" w:tentative="1">
      <w:start w:val="1"/>
      <w:numFmt w:val="decimal"/>
      <w:lvlText w:val="%4."/>
      <w:lvlJc w:val="left"/>
      <w:pPr>
        <w:ind w:left="3590" w:hanging="360"/>
      </w:pPr>
    </w:lvl>
    <w:lvl w:ilvl="4" w:tplc="041C0019" w:tentative="1">
      <w:start w:val="1"/>
      <w:numFmt w:val="lowerLetter"/>
      <w:lvlText w:val="%5."/>
      <w:lvlJc w:val="left"/>
      <w:pPr>
        <w:ind w:left="4310" w:hanging="360"/>
      </w:pPr>
    </w:lvl>
    <w:lvl w:ilvl="5" w:tplc="041C001B" w:tentative="1">
      <w:start w:val="1"/>
      <w:numFmt w:val="lowerRoman"/>
      <w:lvlText w:val="%6."/>
      <w:lvlJc w:val="right"/>
      <w:pPr>
        <w:ind w:left="5030" w:hanging="180"/>
      </w:pPr>
    </w:lvl>
    <w:lvl w:ilvl="6" w:tplc="041C000F" w:tentative="1">
      <w:start w:val="1"/>
      <w:numFmt w:val="decimal"/>
      <w:lvlText w:val="%7."/>
      <w:lvlJc w:val="left"/>
      <w:pPr>
        <w:ind w:left="5750" w:hanging="360"/>
      </w:pPr>
    </w:lvl>
    <w:lvl w:ilvl="7" w:tplc="041C0019" w:tentative="1">
      <w:start w:val="1"/>
      <w:numFmt w:val="lowerLetter"/>
      <w:lvlText w:val="%8."/>
      <w:lvlJc w:val="left"/>
      <w:pPr>
        <w:ind w:left="6470" w:hanging="360"/>
      </w:pPr>
    </w:lvl>
    <w:lvl w:ilvl="8" w:tplc="041C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4E060004"/>
    <w:multiLevelType w:val="hybridMultilevel"/>
    <w:tmpl w:val="BB1A55A2"/>
    <w:lvl w:ilvl="0" w:tplc="A2CCF2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E6E185B"/>
    <w:multiLevelType w:val="hybridMultilevel"/>
    <w:tmpl w:val="A8766794"/>
    <w:lvl w:ilvl="0" w:tplc="A492FA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506" w:hanging="360"/>
      </w:pPr>
    </w:lvl>
    <w:lvl w:ilvl="2" w:tplc="041C001B" w:tentative="1">
      <w:start w:val="1"/>
      <w:numFmt w:val="lowerRoman"/>
      <w:lvlText w:val="%3."/>
      <w:lvlJc w:val="right"/>
      <w:pPr>
        <w:ind w:left="2226" w:hanging="180"/>
      </w:pPr>
    </w:lvl>
    <w:lvl w:ilvl="3" w:tplc="041C000F" w:tentative="1">
      <w:start w:val="1"/>
      <w:numFmt w:val="decimal"/>
      <w:lvlText w:val="%4."/>
      <w:lvlJc w:val="left"/>
      <w:pPr>
        <w:ind w:left="2946" w:hanging="360"/>
      </w:pPr>
    </w:lvl>
    <w:lvl w:ilvl="4" w:tplc="041C0019" w:tentative="1">
      <w:start w:val="1"/>
      <w:numFmt w:val="lowerLetter"/>
      <w:lvlText w:val="%5."/>
      <w:lvlJc w:val="left"/>
      <w:pPr>
        <w:ind w:left="3666" w:hanging="360"/>
      </w:pPr>
    </w:lvl>
    <w:lvl w:ilvl="5" w:tplc="041C001B" w:tentative="1">
      <w:start w:val="1"/>
      <w:numFmt w:val="lowerRoman"/>
      <w:lvlText w:val="%6."/>
      <w:lvlJc w:val="right"/>
      <w:pPr>
        <w:ind w:left="4386" w:hanging="180"/>
      </w:pPr>
    </w:lvl>
    <w:lvl w:ilvl="6" w:tplc="041C000F" w:tentative="1">
      <w:start w:val="1"/>
      <w:numFmt w:val="decimal"/>
      <w:lvlText w:val="%7."/>
      <w:lvlJc w:val="left"/>
      <w:pPr>
        <w:ind w:left="5106" w:hanging="360"/>
      </w:pPr>
    </w:lvl>
    <w:lvl w:ilvl="7" w:tplc="041C0019" w:tentative="1">
      <w:start w:val="1"/>
      <w:numFmt w:val="lowerLetter"/>
      <w:lvlText w:val="%8."/>
      <w:lvlJc w:val="left"/>
      <w:pPr>
        <w:ind w:left="5826" w:hanging="360"/>
      </w:pPr>
    </w:lvl>
    <w:lvl w:ilvl="8" w:tplc="041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14925F6"/>
    <w:multiLevelType w:val="hybridMultilevel"/>
    <w:tmpl w:val="EC7295EA"/>
    <w:lvl w:ilvl="0" w:tplc="1EC836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6D15048"/>
    <w:multiLevelType w:val="hybridMultilevel"/>
    <w:tmpl w:val="EE48E02A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422D5"/>
    <w:multiLevelType w:val="hybridMultilevel"/>
    <w:tmpl w:val="14E853B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2F755D"/>
    <w:multiLevelType w:val="hybridMultilevel"/>
    <w:tmpl w:val="8A880C1A"/>
    <w:lvl w:ilvl="0" w:tplc="7BDE71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364" w:hanging="360"/>
      </w:pPr>
    </w:lvl>
    <w:lvl w:ilvl="2" w:tplc="041C001B" w:tentative="1">
      <w:start w:val="1"/>
      <w:numFmt w:val="lowerRoman"/>
      <w:lvlText w:val="%3."/>
      <w:lvlJc w:val="right"/>
      <w:pPr>
        <w:ind w:left="2084" w:hanging="180"/>
      </w:pPr>
    </w:lvl>
    <w:lvl w:ilvl="3" w:tplc="041C000F" w:tentative="1">
      <w:start w:val="1"/>
      <w:numFmt w:val="decimal"/>
      <w:lvlText w:val="%4."/>
      <w:lvlJc w:val="left"/>
      <w:pPr>
        <w:ind w:left="2804" w:hanging="360"/>
      </w:pPr>
    </w:lvl>
    <w:lvl w:ilvl="4" w:tplc="041C0019" w:tentative="1">
      <w:start w:val="1"/>
      <w:numFmt w:val="lowerLetter"/>
      <w:lvlText w:val="%5."/>
      <w:lvlJc w:val="left"/>
      <w:pPr>
        <w:ind w:left="3524" w:hanging="360"/>
      </w:pPr>
    </w:lvl>
    <w:lvl w:ilvl="5" w:tplc="041C001B" w:tentative="1">
      <w:start w:val="1"/>
      <w:numFmt w:val="lowerRoman"/>
      <w:lvlText w:val="%6."/>
      <w:lvlJc w:val="right"/>
      <w:pPr>
        <w:ind w:left="4244" w:hanging="180"/>
      </w:pPr>
    </w:lvl>
    <w:lvl w:ilvl="6" w:tplc="041C000F" w:tentative="1">
      <w:start w:val="1"/>
      <w:numFmt w:val="decimal"/>
      <w:lvlText w:val="%7."/>
      <w:lvlJc w:val="left"/>
      <w:pPr>
        <w:ind w:left="4964" w:hanging="360"/>
      </w:pPr>
    </w:lvl>
    <w:lvl w:ilvl="7" w:tplc="041C0019" w:tentative="1">
      <w:start w:val="1"/>
      <w:numFmt w:val="lowerLetter"/>
      <w:lvlText w:val="%8."/>
      <w:lvlJc w:val="left"/>
      <w:pPr>
        <w:ind w:left="5684" w:hanging="360"/>
      </w:pPr>
    </w:lvl>
    <w:lvl w:ilvl="8" w:tplc="041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3DE5C8A"/>
    <w:multiLevelType w:val="hybridMultilevel"/>
    <w:tmpl w:val="AD4011B2"/>
    <w:lvl w:ilvl="0" w:tplc="1EC83656">
      <w:start w:val="1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74401CA1"/>
    <w:multiLevelType w:val="hybridMultilevel"/>
    <w:tmpl w:val="19065B78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8A3909"/>
    <w:multiLevelType w:val="hybridMultilevel"/>
    <w:tmpl w:val="B7FCC536"/>
    <w:lvl w:ilvl="0" w:tplc="1EC8365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648" w:hanging="360"/>
      </w:pPr>
    </w:lvl>
    <w:lvl w:ilvl="2" w:tplc="041C001B" w:tentative="1">
      <w:start w:val="1"/>
      <w:numFmt w:val="lowerRoman"/>
      <w:lvlText w:val="%3."/>
      <w:lvlJc w:val="right"/>
      <w:pPr>
        <w:ind w:left="2368" w:hanging="180"/>
      </w:pPr>
    </w:lvl>
    <w:lvl w:ilvl="3" w:tplc="041C000F" w:tentative="1">
      <w:start w:val="1"/>
      <w:numFmt w:val="decimal"/>
      <w:lvlText w:val="%4."/>
      <w:lvlJc w:val="left"/>
      <w:pPr>
        <w:ind w:left="3088" w:hanging="360"/>
      </w:pPr>
    </w:lvl>
    <w:lvl w:ilvl="4" w:tplc="041C0019" w:tentative="1">
      <w:start w:val="1"/>
      <w:numFmt w:val="lowerLetter"/>
      <w:lvlText w:val="%5."/>
      <w:lvlJc w:val="left"/>
      <w:pPr>
        <w:ind w:left="3808" w:hanging="360"/>
      </w:pPr>
    </w:lvl>
    <w:lvl w:ilvl="5" w:tplc="041C001B" w:tentative="1">
      <w:start w:val="1"/>
      <w:numFmt w:val="lowerRoman"/>
      <w:lvlText w:val="%6."/>
      <w:lvlJc w:val="right"/>
      <w:pPr>
        <w:ind w:left="4528" w:hanging="180"/>
      </w:pPr>
    </w:lvl>
    <w:lvl w:ilvl="6" w:tplc="041C000F" w:tentative="1">
      <w:start w:val="1"/>
      <w:numFmt w:val="decimal"/>
      <w:lvlText w:val="%7."/>
      <w:lvlJc w:val="left"/>
      <w:pPr>
        <w:ind w:left="5248" w:hanging="360"/>
      </w:pPr>
    </w:lvl>
    <w:lvl w:ilvl="7" w:tplc="041C0019" w:tentative="1">
      <w:start w:val="1"/>
      <w:numFmt w:val="lowerLetter"/>
      <w:lvlText w:val="%8."/>
      <w:lvlJc w:val="left"/>
      <w:pPr>
        <w:ind w:left="5968" w:hanging="360"/>
      </w:pPr>
    </w:lvl>
    <w:lvl w:ilvl="8" w:tplc="041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"/>
  </w:num>
  <w:num w:numId="5">
    <w:abstractNumId w:val="18"/>
  </w:num>
  <w:num w:numId="6">
    <w:abstractNumId w:val="20"/>
  </w:num>
  <w:num w:numId="7">
    <w:abstractNumId w:val="14"/>
  </w:num>
  <w:num w:numId="8">
    <w:abstractNumId w:val="17"/>
  </w:num>
  <w:num w:numId="9">
    <w:abstractNumId w:val="13"/>
  </w:num>
  <w:num w:numId="10">
    <w:abstractNumId w:val="2"/>
  </w:num>
  <w:num w:numId="11">
    <w:abstractNumId w:val="8"/>
  </w:num>
  <w:num w:numId="12">
    <w:abstractNumId w:val="5"/>
  </w:num>
  <w:num w:numId="13">
    <w:abstractNumId w:val="6"/>
  </w:num>
  <w:num w:numId="14">
    <w:abstractNumId w:val="16"/>
  </w:num>
  <w:num w:numId="15">
    <w:abstractNumId w:val="11"/>
  </w:num>
  <w:num w:numId="16">
    <w:abstractNumId w:val="0"/>
  </w:num>
  <w:num w:numId="17">
    <w:abstractNumId w:val="1"/>
  </w:num>
  <w:num w:numId="18">
    <w:abstractNumId w:val="9"/>
  </w:num>
  <w:num w:numId="19">
    <w:abstractNumId w:val="12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F1"/>
    <w:rsid w:val="00013B62"/>
    <w:rsid w:val="000C5941"/>
    <w:rsid w:val="002332C0"/>
    <w:rsid w:val="00603DDA"/>
    <w:rsid w:val="00620D39"/>
    <w:rsid w:val="006306E3"/>
    <w:rsid w:val="006C233A"/>
    <w:rsid w:val="006C7E3C"/>
    <w:rsid w:val="00805328"/>
    <w:rsid w:val="00840F51"/>
    <w:rsid w:val="008835BD"/>
    <w:rsid w:val="009066A6"/>
    <w:rsid w:val="009B41F6"/>
    <w:rsid w:val="009C28B4"/>
    <w:rsid w:val="009F296F"/>
    <w:rsid w:val="00AA6C1E"/>
    <w:rsid w:val="00AD01EA"/>
    <w:rsid w:val="00BA3D7F"/>
    <w:rsid w:val="00C11479"/>
    <w:rsid w:val="00C30A2D"/>
    <w:rsid w:val="00C5406D"/>
    <w:rsid w:val="00C6305D"/>
    <w:rsid w:val="00C87B48"/>
    <w:rsid w:val="00CB48F1"/>
    <w:rsid w:val="00DD3333"/>
    <w:rsid w:val="00F35046"/>
    <w:rsid w:val="00FD217E"/>
    <w:rsid w:val="00FE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B48F1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48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B48F1"/>
    <w:pPr>
      <w:keepNext/>
      <w:tabs>
        <w:tab w:val="left" w:pos="2565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B48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0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1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Operatoret</dc:creator>
  <cp:lastModifiedBy>Operatoret</cp:lastModifiedBy>
  <cp:revision>31</cp:revision>
  <dcterms:created xsi:type="dcterms:W3CDTF">2019-08-19T16:44:00Z</dcterms:created>
  <dcterms:modified xsi:type="dcterms:W3CDTF">2019-09-09T08:45:00Z</dcterms:modified>
</cp:coreProperties>
</file>