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LIGJ</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Nr. 9362, datë 24.3.2005</w:t>
      </w:r>
    </w:p>
    <w:p w:rsidR="00531294" w:rsidRPr="001418E3" w:rsidRDefault="00531294"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PËR SHËRBIMIN E MBROJTJES SË BIMËVE</w:t>
      </w:r>
    </w:p>
    <w:p w:rsidR="00A60710" w:rsidRDefault="00A60710" w:rsidP="001418E3">
      <w:pPr>
        <w:pStyle w:val="NoSpacing"/>
        <w:jc w:val="both"/>
        <w:rPr>
          <w:rFonts w:ascii="Times New Roman" w:hAnsi="Times New Roman" w:cs="Times New Roman"/>
          <w:sz w:val="24"/>
          <w:szCs w:val="24"/>
        </w:rPr>
      </w:pPr>
    </w:p>
    <w:p w:rsidR="00531294" w:rsidRDefault="00A60710" w:rsidP="001418E3">
      <w:pPr>
        <w:pStyle w:val="NoSpacing"/>
        <w:jc w:val="both"/>
        <w:rPr>
          <w:rFonts w:ascii="Times New Roman" w:hAnsi="Times New Roman" w:cs="Times New Roman"/>
          <w:b/>
          <w:i/>
          <w:sz w:val="24"/>
          <w:szCs w:val="24"/>
          <w:u w:val="single"/>
        </w:rPr>
      </w:pPr>
      <w:r w:rsidRPr="00A60710">
        <w:rPr>
          <w:rFonts w:ascii="Times New Roman" w:hAnsi="Times New Roman" w:cs="Times New Roman"/>
          <w:b/>
          <w:i/>
          <w:sz w:val="24"/>
          <w:szCs w:val="24"/>
          <w:u w:val="single"/>
        </w:rPr>
        <w:t>I ndryshuar me:</w:t>
      </w:r>
    </w:p>
    <w:p w:rsidR="00A60710" w:rsidRPr="00462206" w:rsidRDefault="00A60710" w:rsidP="00462206">
      <w:pPr>
        <w:pStyle w:val="NoSpacing"/>
        <w:numPr>
          <w:ilvl w:val="0"/>
          <w:numId w:val="2"/>
        </w:numPr>
        <w:jc w:val="both"/>
        <w:rPr>
          <w:rFonts w:ascii="Times New Roman" w:hAnsi="Times New Roman" w:cs="Times New Roman"/>
          <w:b/>
          <w:i/>
          <w:sz w:val="24"/>
          <w:szCs w:val="24"/>
        </w:rPr>
      </w:pPr>
      <w:r w:rsidRPr="00462206">
        <w:rPr>
          <w:rFonts w:ascii="Times New Roman" w:hAnsi="Times New Roman" w:cs="Times New Roman"/>
          <w:b/>
          <w:i/>
          <w:sz w:val="24"/>
          <w:szCs w:val="24"/>
        </w:rPr>
        <w:t>Ligjin nr.9908, dat</w:t>
      </w:r>
      <w:r w:rsidR="00FF7261" w:rsidRPr="00462206">
        <w:rPr>
          <w:rFonts w:ascii="Times New Roman" w:hAnsi="Times New Roman" w:cs="Times New Roman"/>
          <w:b/>
          <w:i/>
          <w:sz w:val="24"/>
          <w:szCs w:val="24"/>
        </w:rPr>
        <w:t>ë</w:t>
      </w:r>
      <w:r w:rsidRPr="00462206">
        <w:rPr>
          <w:rFonts w:ascii="Times New Roman" w:hAnsi="Times New Roman" w:cs="Times New Roman"/>
          <w:b/>
          <w:i/>
          <w:sz w:val="24"/>
          <w:szCs w:val="24"/>
        </w:rPr>
        <w:t xml:space="preserve"> 24.04.2008</w:t>
      </w:r>
    </w:p>
    <w:p w:rsidR="00A60710" w:rsidRPr="00462206" w:rsidRDefault="00A60710" w:rsidP="00462206">
      <w:pPr>
        <w:pStyle w:val="NoSpacing"/>
        <w:numPr>
          <w:ilvl w:val="0"/>
          <w:numId w:val="2"/>
        </w:numPr>
        <w:jc w:val="both"/>
        <w:rPr>
          <w:rFonts w:ascii="Times New Roman" w:hAnsi="Times New Roman" w:cs="Times New Roman"/>
          <w:b/>
          <w:i/>
          <w:sz w:val="24"/>
          <w:szCs w:val="24"/>
        </w:rPr>
      </w:pPr>
      <w:r w:rsidRPr="00462206">
        <w:rPr>
          <w:rFonts w:ascii="Times New Roman" w:hAnsi="Times New Roman" w:cs="Times New Roman"/>
          <w:b/>
          <w:i/>
          <w:sz w:val="24"/>
          <w:szCs w:val="24"/>
        </w:rPr>
        <w:t>Ligjin nr.10137, dat</w:t>
      </w:r>
      <w:r w:rsidR="00FF7261" w:rsidRPr="00462206">
        <w:rPr>
          <w:rFonts w:ascii="Times New Roman" w:hAnsi="Times New Roman" w:cs="Times New Roman"/>
          <w:b/>
          <w:i/>
          <w:sz w:val="24"/>
          <w:szCs w:val="24"/>
        </w:rPr>
        <w:t>ë</w:t>
      </w:r>
      <w:r w:rsidRPr="00462206">
        <w:rPr>
          <w:rFonts w:ascii="Times New Roman" w:hAnsi="Times New Roman" w:cs="Times New Roman"/>
          <w:b/>
          <w:i/>
          <w:sz w:val="24"/>
          <w:szCs w:val="24"/>
        </w:rPr>
        <w:t xml:space="preserve"> 11.05.2009</w:t>
      </w:r>
    </w:p>
    <w:p w:rsidR="00A60710" w:rsidRPr="00462206" w:rsidRDefault="00A60710" w:rsidP="00462206">
      <w:pPr>
        <w:pStyle w:val="NoSpacing"/>
        <w:numPr>
          <w:ilvl w:val="0"/>
          <w:numId w:val="2"/>
        </w:numPr>
        <w:jc w:val="both"/>
        <w:rPr>
          <w:rFonts w:ascii="Times New Roman" w:hAnsi="Times New Roman" w:cs="Times New Roman"/>
          <w:b/>
          <w:i/>
          <w:sz w:val="24"/>
          <w:szCs w:val="24"/>
        </w:rPr>
      </w:pPr>
      <w:r w:rsidRPr="00462206">
        <w:rPr>
          <w:rFonts w:ascii="Times New Roman" w:hAnsi="Times New Roman" w:cs="Times New Roman"/>
          <w:b/>
          <w:i/>
          <w:sz w:val="24"/>
          <w:szCs w:val="24"/>
        </w:rPr>
        <w:t>Ligjin nr.71/2013 dat</w:t>
      </w:r>
      <w:r w:rsidR="00FF7261" w:rsidRPr="00462206">
        <w:rPr>
          <w:rFonts w:ascii="Times New Roman" w:hAnsi="Times New Roman" w:cs="Times New Roman"/>
          <w:b/>
          <w:i/>
          <w:sz w:val="24"/>
          <w:szCs w:val="24"/>
        </w:rPr>
        <w:t>ë</w:t>
      </w:r>
      <w:r w:rsidRPr="00462206">
        <w:rPr>
          <w:rFonts w:ascii="Times New Roman" w:hAnsi="Times New Roman" w:cs="Times New Roman"/>
          <w:b/>
          <w:i/>
          <w:sz w:val="24"/>
          <w:szCs w:val="24"/>
        </w:rPr>
        <w:t xml:space="preserve"> 14.02.2013</w:t>
      </w:r>
    </w:p>
    <w:p w:rsidR="00A60710" w:rsidRPr="00462206" w:rsidRDefault="00A60710" w:rsidP="00462206">
      <w:pPr>
        <w:pStyle w:val="NoSpacing"/>
        <w:jc w:val="both"/>
        <w:rPr>
          <w:rFonts w:ascii="Times New Roman" w:hAnsi="Times New Roman" w:cs="Times New Roman"/>
          <w:b/>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Në mbështetje të neneve 78 dhe 83 pika 1 të Kushtetutës, me propozimin e Këshillit të Ministrave,</w:t>
      </w:r>
    </w:p>
    <w:p w:rsidR="00531294" w:rsidRPr="001418E3" w:rsidRDefault="00531294" w:rsidP="001418E3">
      <w:pPr>
        <w:pStyle w:val="NoSpacing"/>
        <w:jc w:val="both"/>
        <w:rPr>
          <w:rFonts w:ascii="Times New Roman" w:hAnsi="Times New Roman" w:cs="Times New Roman"/>
          <w:sz w:val="24"/>
          <w:szCs w:val="24"/>
        </w:rPr>
      </w:pPr>
    </w:p>
    <w:p w:rsidR="00531294" w:rsidRPr="00A60710" w:rsidRDefault="00531294" w:rsidP="001418E3">
      <w:pPr>
        <w:pStyle w:val="NoSpacing"/>
        <w:jc w:val="center"/>
        <w:rPr>
          <w:rFonts w:ascii="Times New Roman" w:hAnsi="Times New Roman" w:cs="Times New Roman"/>
          <w:sz w:val="24"/>
          <w:szCs w:val="24"/>
        </w:rPr>
      </w:pPr>
      <w:r w:rsidRPr="00A60710">
        <w:rPr>
          <w:rFonts w:ascii="Times New Roman" w:hAnsi="Times New Roman" w:cs="Times New Roman"/>
          <w:sz w:val="24"/>
          <w:szCs w:val="24"/>
        </w:rPr>
        <w:t>KUVENDI</w:t>
      </w:r>
    </w:p>
    <w:p w:rsidR="00531294" w:rsidRPr="00A60710" w:rsidRDefault="00531294" w:rsidP="001418E3">
      <w:pPr>
        <w:pStyle w:val="NoSpacing"/>
        <w:jc w:val="center"/>
        <w:rPr>
          <w:rFonts w:ascii="Times New Roman" w:hAnsi="Times New Roman" w:cs="Times New Roman"/>
          <w:sz w:val="24"/>
          <w:szCs w:val="24"/>
        </w:rPr>
      </w:pPr>
      <w:r w:rsidRPr="00A60710">
        <w:rPr>
          <w:rFonts w:ascii="Times New Roman" w:hAnsi="Times New Roman" w:cs="Times New Roman"/>
          <w:sz w:val="24"/>
          <w:szCs w:val="24"/>
        </w:rPr>
        <w:t>I REPUBLIKËS SË SHQIPËRISË</w:t>
      </w:r>
    </w:p>
    <w:p w:rsidR="00531294" w:rsidRPr="001418E3" w:rsidRDefault="00531294"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VENDOSI:</w:t>
      </w:r>
    </w:p>
    <w:p w:rsidR="00531294" w:rsidRPr="001418E3" w:rsidRDefault="00531294" w:rsidP="001418E3">
      <w:pPr>
        <w:pStyle w:val="NoSpacing"/>
        <w:jc w:val="center"/>
        <w:rPr>
          <w:rFonts w:ascii="Times New Roman" w:hAnsi="Times New Roman" w:cs="Times New Roman"/>
          <w:b/>
          <w:sz w:val="24"/>
          <w:szCs w:val="24"/>
        </w:rPr>
      </w:pPr>
    </w:p>
    <w:p w:rsidR="00531294" w:rsidRPr="00A60710" w:rsidRDefault="00531294" w:rsidP="001418E3">
      <w:pPr>
        <w:pStyle w:val="NoSpacing"/>
        <w:jc w:val="center"/>
        <w:rPr>
          <w:rFonts w:ascii="Times New Roman" w:hAnsi="Times New Roman" w:cs="Times New Roman"/>
          <w:sz w:val="24"/>
          <w:szCs w:val="24"/>
        </w:rPr>
      </w:pPr>
      <w:r w:rsidRPr="00A60710">
        <w:rPr>
          <w:rFonts w:ascii="Times New Roman" w:hAnsi="Times New Roman" w:cs="Times New Roman"/>
          <w:sz w:val="24"/>
          <w:szCs w:val="24"/>
        </w:rPr>
        <w:t>KREU I</w:t>
      </w:r>
    </w:p>
    <w:p w:rsidR="00531294" w:rsidRPr="00A60710" w:rsidRDefault="00531294" w:rsidP="001418E3">
      <w:pPr>
        <w:pStyle w:val="NoSpacing"/>
        <w:jc w:val="center"/>
        <w:rPr>
          <w:rFonts w:ascii="Times New Roman" w:hAnsi="Times New Roman" w:cs="Times New Roman"/>
          <w:sz w:val="24"/>
          <w:szCs w:val="24"/>
        </w:rPr>
      </w:pPr>
      <w:r w:rsidRPr="00A60710">
        <w:rPr>
          <w:rFonts w:ascii="Times New Roman" w:hAnsi="Times New Roman" w:cs="Times New Roman"/>
          <w:sz w:val="24"/>
          <w:szCs w:val="24"/>
        </w:rPr>
        <w:t>DISPOZITA TË PËRGJITHSHME</w:t>
      </w:r>
    </w:p>
    <w:p w:rsidR="00531294" w:rsidRPr="001418E3" w:rsidRDefault="00531294"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Qëllimi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Qëllimi i këtij ligji është:</w:t>
      </w:r>
    </w:p>
    <w:p w:rsidR="00531294" w:rsidRPr="001418E3" w:rsidRDefault="00531294" w:rsidP="001418E3">
      <w:pPr>
        <w:pStyle w:val="NoSpacing"/>
        <w:jc w:val="both"/>
        <w:rPr>
          <w:rFonts w:ascii="Times New Roman" w:hAnsi="Times New Roman" w:cs="Times New Roman"/>
          <w:sz w:val="24"/>
          <w:szCs w:val="24"/>
        </w:rPr>
      </w:pPr>
      <w:r w:rsidRPr="00A60710">
        <w:rPr>
          <w:rFonts w:ascii="Times New Roman" w:hAnsi="Times New Roman" w:cs="Times New Roman"/>
          <w:b/>
          <w:sz w:val="24"/>
          <w:szCs w:val="24"/>
        </w:rPr>
        <w:t>a)</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të</w:t>
      </w:r>
      <w:proofErr w:type="gramEnd"/>
      <w:r w:rsidRPr="001418E3">
        <w:rPr>
          <w:rFonts w:ascii="Times New Roman" w:hAnsi="Times New Roman" w:cs="Times New Roman"/>
          <w:sz w:val="24"/>
          <w:szCs w:val="24"/>
        </w:rPr>
        <w:t xml:space="preserve"> mbrojë bimët dhe produktet bimore nga parazitët;</w:t>
      </w:r>
    </w:p>
    <w:p w:rsidR="00531294" w:rsidRPr="001418E3" w:rsidRDefault="00531294" w:rsidP="001418E3">
      <w:pPr>
        <w:pStyle w:val="NoSpacing"/>
        <w:jc w:val="both"/>
        <w:rPr>
          <w:rFonts w:ascii="Times New Roman" w:hAnsi="Times New Roman" w:cs="Times New Roman"/>
          <w:sz w:val="24"/>
          <w:szCs w:val="24"/>
        </w:rPr>
      </w:pPr>
      <w:r w:rsidRPr="00A60710">
        <w:rPr>
          <w:rFonts w:ascii="Times New Roman" w:hAnsi="Times New Roman" w:cs="Times New Roman"/>
          <w:b/>
          <w:sz w:val="24"/>
          <w:szCs w:val="24"/>
        </w:rPr>
        <w:t>b)</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të</w:t>
      </w:r>
      <w:proofErr w:type="gramEnd"/>
      <w:r w:rsidRPr="001418E3">
        <w:rPr>
          <w:rFonts w:ascii="Times New Roman" w:hAnsi="Times New Roman" w:cs="Times New Roman"/>
          <w:sz w:val="24"/>
          <w:szCs w:val="24"/>
        </w:rPr>
        <w:t xml:space="preserve"> parandalojë hyrjen dhe përhapjen e parazitëve në territorin e Republikës së Shqipërisë;</w:t>
      </w:r>
    </w:p>
    <w:p w:rsidR="00531294" w:rsidRPr="001418E3" w:rsidRDefault="00531294" w:rsidP="001418E3">
      <w:pPr>
        <w:pStyle w:val="NoSpacing"/>
        <w:jc w:val="both"/>
        <w:rPr>
          <w:rFonts w:ascii="Times New Roman" w:hAnsi="Times New Roman" w:cs="Times New Roman"/>
          <w:sz w:val="24"/>
          <w:szCs w:val="24"/>
        </w:rPr>
      </w:pPr>
      <w:r w:rsidRPr="00A60710">
        <w:rPr>
          <w:rFonts w:ascii="Times New Roman" w:hAnsi="Times New Roman" w:cs="Times New Roman"/>
          <w:b/>
          <w:sz w:val="24"/>
          <w:szCs w:val="24"/>
        </w:rPr>
        <w:t>c)</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të</w:t>
      </w:r>
      <w:proofErr w:type="gramEnd"/>
      <w:r w:rsidRPr="001418E3">
        <w:rPr>
          <w:rFonts w:ascii="Times New Roman" w:hAnsi="Times New Roman" w:cs="Times New Roman"/>
          <w:sz w:val="24"/>
          <w:szCs w:val="24"/>
        </w:rPr>
        <w:t xml:space="preserve"> mbrojë shëndetin e njerëzve, të kafshëve, si dhe mjedisin nga përdorimi i produkteve për mbrojtjen e bimëve;</w:t>
      </w:r>
    </w:p>
    <w:p w:rsidR="00531294" w:rsidRPr="001418E3" w:rsidRDefault="00531294" w:rsidP="001418E3">
      <w:pPr>
        <w:pStyle w:val="NoSpacing"/>
        <w:jc w:val="both"/>
        <w:rPr>
          <w:rFonts w:ascii="Times New Roman" w:hAnsi="Times New Roman" w:cs="Times New Roman"/>
          <w:sz w:val="24"/>
          <w:szCs w:val="24"/>
        </w:rPr>
      </w:pPr>
      <w:r w:rsidRPr="00A60710">
        <w:rPr>
          <w:rFonts w:ascii="Times New Roman" w:hAnsi="Times New Roman" w:cs="Times New Roman"/>
          <w:b/>
          <w:sz w:val="24"/>
          <w:szCs w:val="24"/>
        </w:rPr>
        <w:t>ç)</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të</w:t>
      </w:r>
      <w:proofErr w:type="gramEnd"/>
      <w:r w:rsidRPr="001418E3">
        <w:rPr>
          <w:rFonts w:ascii="Times New Roman" w:hAnsi="Times New Roman" w:cs="Times New Roman"/>
          <w:sz w:val="24"/>
          <w:szCs w:val="24"/>
        </w:rPr>
        <w:t xml:space="preserve"> garantojë zbatimin e marrëveshjeve ndërkombëtare në fushën e mbrojtjes së bimëve.</w:t>
      </w:r>
    </w:p>
    <w:p w:rsidR="00531294" w:rsidRPr="001418E3" w:rsidRDefault="00531294" w:rsidP="001418E3">
      <w:pPr>
        <w:pStyle w:val="NoSpacing"/>
        <w:jc w:val="both"/>
        <w:rPr>
          <w:rFonts w:ascii="Times New Roman" w:hAnsi="Times New Roman" w:cs="Times New Roman"/>
          <w:sz w:val="24"/>
          <w:szCs w:val="24"/>
        </w:rPr>
      </w:pPr>
    </w:p>
    <w:p w:rsidR="00531294" w:rsidRPr="00A60710" w:rsidRDefault="00531294" w:rsidP="00A60710">
      <w:pPr>
        <w:pStyle w:val="NoSpacing"/>
        <w:jc w:val="center"/>
        <w:rPr>
          <w:rFonts w:ascii="Times New Roman" w:hAnsi="Times New Roman" w:cs="Times New Roman"/>
          <w:b/>
          <w:sz w:val="24"/>
          <w:szCs w:val="24"/>
        </w:rPr>
      </w:pPr>
      <w:r w:rsidRPr="00A60710">
        <w:rPr>
          <w:rFonts w:ascii="Times New Roman" w:hAnsi="Times New Roman" w:cs="Times New Roman"/>
          <w:b/>
          <w:sz w:val="24"/>
          <w:szCs w:val="24"/>
        </w:rPr>
        <w:t>Neni 2</w:t>
      </w:r>
    </w:p>
    <w:p w:rsidR="00531294" w:rsidRPr="00A60710" w:rsidRDefault="00531294" w:rsidP="00A60710">
      <w:pPr>
        <w:pStyle w:val="NoSpacing"/>
        <w:jc w:val="center"/>
        <w:rPr>
          <w:rFonts w:ascii="Times New Roman" w:hAnsi="Times New Roman" w:cs="Times New Roman"/>
          <w:b/>
          <w:sz w:val="24"/>
          <w:szCs w:val="24"/>
        </w:rPr>
      </w:pPr>
      <w:r w:rsidRPr="00A60710">
        <w:rPr>
          <w:rFonts w:ascii="Times New Roman" w:hAnsi="Times New Roman" w:cs="Times New Roman"/>
          <w:b/>
          <w:sz w:val="24"/>
          <w:szCs w:val="24"/>
        </w:rPr>
        <w:t>Përkufizime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Në kuptim të këtij ligji, me termat e mëposhtëm nënkuptohen:</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 "Inspektor"</w:t>
      </w:r>
      <w:r w:rsidRPr="001418E3">
        <w:rPr>
          <w:rFonts w:ascii="Times New Roman" w:hAnsi="Times New Roman" w:cs="Times New Roman"/>
          <w:sz w:val="24"/>
          <w:szCs w:val="24"/>
        </w:rPr>
        <w:t xml:space="preserve"> është inspektori i mbrojtjes së bimëve dhe karantinës.</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2. "Parazit"</w:t>
      </w:r>
      <w:r w:rsidRPr="001418E3">
        <w:rPr>
          <w:rFonts w:ascii="Times New Roman" w:hAnsi="Times New Roman" w:cs="Times New Roman"/>
          <w:sz w:val="24"/>
          <w:szCs w:val="24"/>
        </w:rPr>
        <w:t xml:space="preserve"> është dëmtuesi, sëmundja dhe barërat e këqija, të dëmshme ose potencialisht të dëmshme për bimët dhe produktet bimore.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3. "Parazit karantinor"</w:t>
      </w:r>
      <w:r w:rsidRPr="001418E3">
        <w:rPr>
          <w:rFonts w:ascii="Times New Roman" w:hAnsi="Times New Roman" w:cs="Times New Roman"/>
          <w:sz w:val="24"/>
          <w:szCs w:val="24"/>
        </w:rPr>
        <w:t xml:space="preserve"> është një parazit i rrezikshëm, me ndikim të rëndësishëm ekonomik, që nuk është vërejtur ose është vërejtur në vendin tonë, por nuk është i përhapur gjerësisht.</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4. "Produkt për mbrojtjen e bimëve (PMB)"</w:t>
      </w:r>
      <w:r w:rsidRPr="001418E3">
        <w:rPr>
          <w:rFonts w:ascii="Times New Roman" w:hAnsi="Times New Roman" w:cs="Times New Roman"/>
          <w:sz w:val="24"/>
          <w:szCs w:val="24"/>
        </w:rPr>
        <w:t xml:space="preserve"> është çdo produkt që përmban një ose më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shumë lëndë vepruese, i cili përdoret:</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a) </w:t>
      </w:r>
      <w:proofErr w:type="gramStart"/>
      <w:r w:rsidRPr="001418E3">
        <w:rPr>
          <w:rFonts w:ascii="Times New Roman" w:hAnsi="Times New Roman" w:cs="Times New Roman"/>
          <w:sz w:val="24"/>
          <w:szCs w:val="24"/>
        </w:rPr>
        <w:t>për</w:t>
      </w:r>
      <w:proofErr w:type="gramEnd"/>
      <w:r w:rsidRPr="001418E3">
        <w:rPr>
          <w:rFonts w:ascii="Times New Roman" w:hAnsi="Times New Roman" w:cs="Times New Roman"/>
          <w:sz w:val="24"/>
          <w:szCs w:val="24"/>
        </w:rPr>
        <w:t xml:space="preserve"> mbrojtjen e bimëve dhe të produkteve bimore nga parazitët ose për parandalimin 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veprimit të tyre;</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b) </w:t>
      </w:r>
      <w:proofErr w:type="gramStart"/>
      <w:r w:rsidRPr="001418E3">
        <w:rPr>
          <w:rFonts w:ascii="Times New Roman" w:hAnsi="Times New Roman" w:cs="Times New Roman"/>
          <w:sz w:val="24"/>
          <w:szCs w:val="24"/>
        </w:rPr>
        <w:t>për</w:t>
      </w:r>
      <w:proofErr w:type="gramEnd"/>
      <w:r w:rsidRPr="001418E3">
        <w:rPr>
          <w:rFonts w:ascii="Times New Roman" w:hAnsi="Times New Roman" w:cs="Times New Roman"/>
          <w:sz w:val="24"/>
          <w:szCs w:val="24"/>
        </w:rPr>
        <w:t xml:space="preserve"> të ndikuar në proceset jetësore të bimëve, por me veprim të ndryshëm nga plehrat</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kimike (për shembull, rregullatorët e rritjes);</w:t>
      </w:r>
    </w:p>
    <w:p w:rsidR="00531294"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c) </w:t>
      </w:r>
      <w:proofErr w:type="gramStart"/>
      <w:r w:rsidRPr="001418E3">
        <w:rPr>
          <w:rFonts w:ascii="Times New Roman" w:hAnsi="Times New Roman" w:cs="Times New Roman"/>
          <w:sz w:val="24"/>
          <w:szCs w:val="24"/>
        </w:rPr>
        <w:t>për</w:t>
      </w:r>
      <w:proofErr w:type="gramEnd"/>
      <w:r w:rsidRPr="001418E3">
        <w:rPr>
          <w:rFonts w:ascii="Times New Roman" w:hAnsi="Times New Roman" w:cs="Times New Roman"/>
          <w:sz w:val="24"/>
          <w:szCs w:val="24"/>
        </w:rPr>
        <w:t xml:space="preserve"> të shkatërruar bimët e padëshirueshme, pjesët bimore, si dhe për të mbajtur nën</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kontroll ose për të parandaluar rritjen e pjesëve bimore të padëshirueshme.</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b/>
          <w:sz w:val="24"/>
          <w:szCs w:val="24"/>
        </w:rPr>
        <w:t>4.1 "PMB të rrezikshme"</w:t>
      </w:r>
      <w:r>
        <w:rPr>
          <w:rFonts w:ascii="Times New Roman" w:hAnsi="Times New Roman" w:cs="Times New Roman"/>
          <w:sz w:val="24"/>
          <w:szCs w:val="24"/>
        </w:rPr>
        <w:t xml:space="preserve"> janë PMB-të e klasifikuara:</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a) </w:t>
      </w:r>
      <w:proofErr w:type="gramStart"/>
      <w:r w:rsidRPr="00060593">
        <w:rPr>
          <w:rFonts w:ascii="Times New Roman" w:hAnsi="Times New Roman" w:cs="Times New Roman"/>
          <w:sz w:val="24"/>
          <w:szCs w:val="24"/>
        </w:rPr>
        <w:t>eksplozive</w:t>
      </w:r>
      <w:proofErr w:type="gramEnd"/>
      <w:r w:rsidRPr="00060593">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b) </w:t>
      </w:r>
      <w:proofErr w:type="gramStart"/>
      <w:r w:rsidRPr="00060593">
        <w:rPr>
          <w:rFonts w:ascii="Times New Roman" w:hAnsi="Times New Roman" w:cs="Times New Roman"/>
          <w:sz w:val="24"/>
          <w:szCs w:val="24"/>
        </w:rPr>
        <w:t>oksiduese</w:t>
      </w:r>
      <w:proofErr w:type="gramEnd"/>
      <w:r w:rsidRPr="00060593">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ekstremisht</w:t>
      </w:r>
      <w:proofErr w:type="gramEnd"/>
      <w:r>
        <w:rPr>
          <w:rFonts w:ascii="Times New Roman" w:hAnsi="Times New Roman" w:cs="Times New Roman"/>
          <w:sz w:val="24"/>
          <w:szCs w:val="24"/>
        </w:rPr>
        <w:t xml:space="preserve"> të ndezshme;</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lastRenderedPageBreak/>
        <w:t xml:space="preserve">ç) </w:t>
      </w:r>
      <w:proofErr w:type="gramStart"/>
      <w:r w:rsidRPr="00060593">
        <w:rPr>
          <w:rFonts w:ascii="Times New Roman" w:hAnsi="Times New Roman" w:cs="Times New Roman"/>
          <w:sz w:val="24"/>
          <w:szCs w:val="24"/>
        </w:rPr>
        <w:t>lehtësisht</w:t>
      </w:r>
      <w:proofErr w:type="gramEnd"/>
      <w:r w:rsidRPr="00060593">
        <w:rPr>
          <w:rFonts w:ascii="Times New Roman" w:hAnsi="Times New Roman" w:cs="Times New Roman"/>
          <w:sz w:val="24"/>
          <w:szCs w:val="24"/>
        </w:rPr>
        <w:t xml:space="preserve"> të ndezshme;</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ndezshme;</w:t>
      </w:r>
    </w:p>
    <w:p w:rsidR="00060593" w:rsidRPr="00060593" w:rsidRDefault="00060593" w:rsidP="00060593">
      <w:pPr>
        <w:pStyle w:val="NoSpacing"/>
        <w:jc w:val="both"/>
        <w:rPr>
          <w:rFonts w:ascii="Times New Roman" w:hAnsi="Times New Roman" w:cs="Times New Roman"/>
          <w:sz w:val="24"/>
          <w:szCs w:val="24"/>
        </w:rPr>
      </w:pPr>
      <w:proofErr w:type="gramStart"/>
      <w:r w:rsidRPr="00060593">
        <w:rPr>
          <w:rFonts w:ascii="Times New Roman" w:hAnsi="Times New Roman" w:cs="Times New Roman"/>
          <w:sz w:val="24"/>
          <w:szCs w:val="24"/>
        </w:rPr>
        <w:t>dh</w:t>
      </w:r>
      <w:proofErr w:type="gramEnd"/>
      <w:r w:rsidRPr="00060593">
        <w:rPr>
          <w:rFonts w:ascii="Times New Roman" w:hAnsi="Times New Roman" w:cs="Times New Roman"/>
          <w:sz w:val="24"/>
          <w:szCs w:val="24"/>
        </w:rPr>
        <w:t>) shumë helmuese;</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helmuese</w:t>
      </w:r>
      <w:proofErr w:type="gramEnd"/>
      <w:r>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ë) </w:t>
      </w:r>
      <w:proofErr w:type="gramStart"/>
      <w:r w:rsidRPr="00060593">
        <w:rPr>
          <w:rFonts w:ascii="Times New Roman" w:hAnsi="Times New Roman" w:cs="Times New Roman"/>
          <w:sz w:val="24"/>
          <w:szCs w:val="24"/>
        </w:rPr>
        <w:t>të</w:t>
      </w:r>
      <w:proofErr w:type="gramEnd"/>
      <w:r w:rsidRPr="00060593">
        <w:rPr>
          <w:rFonts w:ascii="Times New Roman" w:hAnsi="Times New Roman" w:cs="Times New Roman"/>
          <w:sz w:val="24"/>
          <w:szCs w:val="24"/>
        </w:rPr>
        <w:t xml:space="preserve"> dëmshme;</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gërryese</w:t>
      </w:r>
      <w:proofErr w:type="gramEnd"/>
      <w:r>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g) </w:t>
      </w:r>
      <w:proofErr w:type="gramStart"/>
      <w:r w:rsidRPr="00060593">
        <w:rPr>
          <w:rFonts w:ascii="Times New Roman" w:hAnsi="Times New Roman" w:cs="Times New Roman"/>
          <w:sz w:val="24"/>
          <w:szCs w:val="24"/>
        </w:rPr>
        <w:t>irritante</w:t>
      </w:r>
      <w:proofErr w:type="gramEnd"/>
      <w:r w:rsidRPr="00060593">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gj</w:t>
      </w:r>
      <w:proofErr w:type="gramEnd"/>
      <w:r>
        <w:rPr>
          <w:rFonts w:ascii="Times New Roman" w:hAnsi="Times New Roman" w:cs="Times New Roman"/>
          <w:sz w:val="24"/>
          <w:szCs w:val="24"/>
        </w:rPr>
        <w:t>) të ndjeshme;</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h) </w:t>
      </w:r>
      <w:proofErr w:type="gramStart"/>
      <w:r w:rsidRPr="00060593">
        <w:rPr>
          <w:rFonts w:ascii="Times New Roman" w:hAnsi="Times New Roman" w:cs="Times New Roman"/>
          <w:sz w:val="24"/>
          <w:szCs w:val="24"/>
        </w:rPr>
        <w:t>kancerogjene</w:t>
      </w:r>
      <w:proofErr w:type="gramEnd"/>
      <w:r w:rsidRPr="00060593">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mutagjene</w:t>
      </w:r>
      <w:proofErr w:type="gramEnd"/>
      <w:r>
        <w:rPr>
          <w:rFonts w:ascii="Times New Roman" w:hAnsi="Times New Roman" w:cs="Times New Roman"/>
          <w:sz w:val="24"/>
          <w:szCs w:val="24"/>
        </w:rPr>
        <w:t>;</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j) </w:t>
      </w:r>
      <w:proofErr w:type="gramStart"/>
      <w:r w:rsidRPr="00060593">
        <w:rPr>
          <w:rFonts w:ascii="Times New Roman" w:hAnsi="Times New Roman" w:cs="Times New Roman"/>
          <w:sz w:val="24"/>
          <w:szCs w:val="24"/>
        </w:rPr>
        <w:t>helmuese</w:t>
      </w:r>
      <w:proofErr w:type="gramEnd"/>
      <w:r w:rsidRPr="00060593">
        <w:rPr>
          <w:rFonts w:ascii="Times New Roman" w:hAnsi="Times New Roman" w:cs="Times New Roman"/>
          <w:sz w:val="24"/>
          <w:szCs w:val="24"/>
        </w:rPr>
        <w:t xml:space="preserve"> për riprodhimin;</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k)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rrezikshme për mjedisin.</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b/>
          <w:sz w:val="24"/>
          <w:szCs w:val="24"/>
        </w:rPr>
        <w:t>4.2 "PMB me rrezik të lartë"</w:t>
      </w:r>
      <w:r w:rsidRPr="00060593">
        <w:rPr>
          <w:rFonts w:ascii="Times New Roman" w:hAnsi="Times New Roman" w:cs="Times New Roman"/>
          <w:sz w:val="24"/>
          <w:szCs w:val="24"/>
        </w:rPr>
        <w:t xml:space="preserve"> janë PMB-të e klasifikuara:</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a) </w:t>
      </w:r>
      <w:proofErr w:type="gramStart"/>
      <w:r w:rsidRPr="00060593">
        <w:rPr>
          <w:rFonts w:ascii="Times New Roman" w:hAnsi="Times New Roman" w:cs="Times New Roman"/>
          <w:sz w:val="24"/>
          <w:szCs w:val="24"/>
        </w:rPr>
        <w:t>shumë</w:t>
      </w:r>
      <w:proofErr w:type="gramEnd"/>
      <w:r w:rsidRPr="00060593">
        <w:rPr>
          <w:rFonts w:ascii="Times New Roman" w:hAnsi="Times New Roman" w:cs="Times New Roman"/>
          <w:sz w:val="24"/>
          <w:szCs w:val="24"/>
        </w:rPr>
        <w:t xml:space="preserve"> </w:t>
      </w:r>
      <w:r>
        <w:rPr>
          <w:rFonts w:ascii="Times New Roman" w:hAnsi="Times New Roman" w:cs="Times New Roman"/>
          <w:sz w:val="24"/>
          <w:szCs w:val="24"/>
        </w:rPr>
        <w:t>helmuese (të klasës 1a ose T+);</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b) </w:t>
      </w:r>
      <w:proofErr w:type="gramStart"/>
      <w:r w:rsidRPr="00060593">
        <w:rPr>
          <w:rFonts w:ascii="Times New Roman" w:hAnsi="Times New Roman" w:cs="Times New Roman"/>
          <w:sz w:val="24"/>
          <w:szCs w:val="24"/>
        </w:rPr>
        <w:t>helmuese</w:t>
      </w:r>
      <w:proofErr w:type="gramEnd"/>
      <w:r w:rsidRPr="00060593">
        <w:rPr>
          <w:rFonts w:ascii="Times New Roman" w:hAnsi="Times New Roman" w:cs="Times New Roman"/>
          <w:sz w:val="24"/>
          <w:szCs w:val="24"/>
        </w:rPr>
        <w:t xml:space="preserve"> (të klasës 1b ose T);</w:t>
      </w:r>
    </w:p>
    <w:p w:rsidR="00060593" w:rsidRPr="00060593" w:rsidRDefault="00060593" w:rsidP="000605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ekstremisht</w:t>
      </w:r>
      <w:proofErr w:type="gramEnd"/>
      <w:r>
        <w:rPr>
          <w:rFonts w:ascii="Times New Roman" w:hAnsi="Times New Roman" w:cs="Times New Roman"/>
          <w:sz w:val="24"/>
          <w:szCs w:val="24"/>
        </w:rPr>
        <w:t xml:space="preserve"> të ndezshme;</w:t>
      </w:r>
    </w:p>
    <w:p w:rsidR="00060593" w:rsidRPr="0006059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ç) </w:t>
      </w:r>
      <w:proofErr w:type="gramStart"/>
      <w:r w:rsidRPr="00060593">
        <w:rPr>
          <w:rFonts w:ascii="Times New Roman" w:hAnsi="Times New Roman" w:cs="Times New Roman"/>
          <w:sz w:val="24"/>
          <w:szCs w:val="24"/>
        </w:rPr>
        <w:t>lehtësisht</w:t>
      </w:r>
      <w:proofErr w:type="gramEnd"/>
      <w:r w:rsidRPr="00060593">
        <w:rPr>
          <w:rFonts w:ascii="Times New Roman" w:hAnsi="Times New Roman" w:cs="Times New Roman"/>
          <w:sz w:val="24"/>
          <w:szCs w:val="24"/>
        </w:rPr>
        <w:t xml:space="preserve"> të ndezshme;</w:t>
      </w:r>
    </w:p>
    <w:p w:rsidR="00060593" w:rsidRPr="001418E3" w:rsidRDefault="00060593" w:rsidP="00060593">
      <w:pPr>
        <w:pStyle w:val="NoSpacing"/>
        <w:jc w:val="both"/>
        <w:rPr>
          <w:rFonts w:ascii="Times New Roman" w:hAnsi="Times New Roman" w:cs="Times New Roman"/>
          <w:sz w:val="24"/>
          <w:szCs w:val="24"/>
        </w:rPr>
      </w:pPr>
      <w:r w:rsidRPr="00060593">
        <w:rPr>
          <w:rFonts w:ascii="Times New Roman" w:hAnsi="Times New Roman" w:cs="Times New Roman"/>
          <w:sz w:val="24"/>
          <w:szCs w:val="24"/>
        </w:rPr>
        <w:t xml:space="preserve">d) </w:t>
      </w:r>
      <w:proofErr w:type="gramStart"/>
      <w:r w:rsidRPr="00060593">
        <w:rPr>
          <w:rFonts w:ascii="Times New Roman" w:hAnsi="Times New Roman" w:cs="Times New Roman"/>
          <w:sz w:val="24"/>
          <w:szCs w:val="24"/>
        </w:rPr>
        <w:t>të</w:t>
      </w:r>
      <w:proofErr w:type="gramEnd"/>
      <w:r w:rsidRPr="00060593">
        <w:rPr>
          <w:rFonts w:ascii="Times New Roman" w:hAnsi="Times New Roman" w:cs="Times New Roman"/>
          <w:sz w:val="24"/>
          <w:szCs w:val="24"/>
        </w:rPr>
        <w:t xml:space="preserve"> rrezikshme për mjedisin.</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5. "Regjistrim"</w:t>
      </w:r>
      <w:r w:rsidRPr="001418E3">
        <w:rPr>
          <w:rFonts w:ascii="Times New Roman" w:hAnsi="Times New Roman" w:cs="Times New Roman"/>
          <w:sz w:val="24"/>
          <w:szCs w:val="24"/>
        </w:rPr>
        <w:t xml:space="preserve"> është miratimi për tregtim dhe përdorim të një PMB-je nga </w:t>
      </w:r>
      <w:r w:rsidR="001A00AB">
        <w:rPr>
          <w:rFonts w:ascii="Times New Roman" w:hAnsi="Times New Roman" w:cs="Times New Roman"/>
          <w:sz w:val="24"/>
          <w:szCs w:val="24"/>
        </w:rPr>
        <w:t>Ministria që mbulon fushën e bujqësisë</w:t>
      </w:r>
      <w:r w:rsidRPr="001418E3">
        <w:rPr>
          <w:rFonts w:ascii="Times New Roman" w:hAnsi="Times New Roman" w:cs="Times New Roman"/>
          <w:sz w:val="24"/>
          <w:szCs w:val="24"/>
        </w:rPr>
        <w:t>, bazuar në procedurën e vlerësimit të të dhënave shkencore te plota, të cilat vërtetojnë se PMB-ja është efektive për qëllimet e përdorimit dhe nuk përbën rrezik për njerëzit, kafshët dhe mjedisin.</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6. "Zonë"</w:t>
      </w:r>
      <w:r w:rsidRPr="001418E3">
        <w:rPr>
          <w:rFonts w:ascii="Times New Roman" w:hAnsi="Times New Roman" w:cs="Times New Roman"/>
          <w:sz w:val="24"/>
          <w:szCs w:val="24"/>
        </w:rPr>
        <w:t xml:space="preserve"> është territori ose pjesë e territorit që i përket një apo më shumë fshatrave, komunave, bashkive ose qarqeve.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7. "Mbetje të PMB-së"</w:t>
      </w:r>
      <w:r w:rsidRPr="001418E3">
        <w:rPr>
          <w:rFonts w:ascii="Times New Roman" w:hAnsi="Times New Roman" w:cs="Times New Roman"/>
          <w:sz w:val="24"/>
          <w:szCs w:val="24"/>
        </w:rPr>
        <w:t xml:space="preserve"> janë një ose më shumë lëndë vepruese të pranishme në bimë, në produkte me origjinë bimore, në produkte të ngrënshme me origjinë shtazore, në mjedis, si rrjedhojë e përdorimit të PMB-së, duke përfshirë këtu edhe metabolitet dhe produktet që dalin nga shpërbërjet e tyre.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8. "Mbrojtje e bimëve"</w:t>
      </w:r>
      <w:r w:rsidRPr="001418E3">
        <w:rPr>
          <w:rFonts w:ascii="Times New Roman" w:hAnsi="Times New Roman" w:cs="Times New Roman"/>
          <w:sz w:val="24"/>
          <w:szCs w:val="24"/>
        </w:rPr>
        <w:t xml:space="preserve"> është mbrojtja e bimëve nga dëmtimet që shkaktohen prej parazitëve.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9. "Mbrojtje e integruar"</w:t>
      </w:r>
      <w:r w:rsidRPr="001418E3">
        <w:rPr>
          <w:rFonts w:ascii="Times New Roman" w:hAnsi="Times New Roman" w:cs="Times New Roman"/>
          <w:sz w:val="24"/>
          <w:szCs w:val="24"/>
        </w:rPr>
        <w:t xml:space="preserve"> është përdorimi i kombinuar dhe i arsyeshëm i masave biologjike, bioteknologjike, kimike dhe teknikave të kultivimit, të cilat kufizojnë përdorimin e PMB-së në minimumin e nevojshëm, për të mbajtur popullatat e parazitëve në atë nivel, ku dëmi ekonomik është i pranueshëm.</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10. "Certifikim i materialit shumëzues"</w:t>
      </w:r>
      <w:r w:rsidRPr="001418E3">
        <w:rPr>
          <w:rFonts w:ascii="Times New Roman" w:hAnsi="Times New Roman" w:cs="Times New Roman"/>
          <w:sz w:val="24"/>
          <w:szCs w:val="24"/>
        </w:rPr>
        <w:t xml:space="preserve"> është një procedurë ku bimët mëmë, kandidate për dhënien e materialit shumëzues, kalojnë nëpër analiza dhe, kur është e nevojshme, në trajtim të veçantë, për të siguruar pastërtinë nga viruset dhe organizmat e tjerë të ngjashëm me ta.</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11. "Praktika të mira të mbrojtjes së bimëve"</w:t>
      </w:r>
      <w:r w:rsidRPr="001418E3">
        <w:rPr>
          <w:rFonts w:ascii="Times New Roman" w:hAnsi="Times New Roman" w:cs="Times New Roman"/>
          <w:sz w:val="24"/>
          <w:szCs w:val="24"/>
        </w:rPr>
        <w:t xml:space="preserve"> është tërësia e masave për luftimin e parazitëve me metodat kimike, duke respektuar kushtet në të cilat PMB-të janë regjistruar, si: respektimi i kufijve kritikë, zgjedhja e dozës dhe volumit, koha dhe numri i trajtimeve, mbrojtja e entomofaunës natyrore dhe e mjedisit, si dhe kujdesi për shëndetin e përdoruesve dhe konsumatorëve.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12. "Objekte të tjera"</w:t>
      </w:r>
      <w:r w:rsidRPr="001418E3">
        <w:rPr>
          <w:rFonts w:ascii="Times New Roman" w:hAnsi="Times New Roman" w:cs="Times New Roman"/>
          <w:sz w:val="24"/>
          <w:szCs w:val="24"/>
        </w:rPr>
        <w:t xml:space="preserve"> janë çdo vend ruajtje, mjet transporti, kontejner, tokë, organizma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 xml:space="preserve">gjallë </w:t>
      </w:r>
      <w:proofErr w:type="gramStart"/>
      <w:r w:rsidRPr="001418E3">
        <w:rPr>
          <w:rFonts w:ascii="Times New Roman" w:hAnsi="Times New Roman" w:cs="Times New Roman"/>
          <w:sz w:val="24"/>
          <w:szCs w:val="24"/>
        </w:rPr>
        <w:t>etj.,</w:t>
      </w:r>
      <w:proofErr w:type="gramEnd"/>
      <w:r w:rsidRPr="001418E3">
        <w:rPr>
          <w:rFonts w:ascii="Times New Roman" w:hAnsi="Times New Roman" w:cs="Times New Roman"/>
          <w:sz w:val="24"/>
          <w:szCs w:val="24"/>
        </w:rPr>
        <w:t xml:space="preserve"> që shërbejnë për strehimin ose përhapjen e parazitëve.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13. "Bimë"</w:t>
      </w:r>
      <w:r w:rsidRPr="001418E3">
        <w:rPr>
          <w:rFonts w:ascii="Times New Roman" w:hAnsi="Times New Roman" w:cs="Times New Roman"/>
          <w:sz w:val="24"/>
          <w:szCs w:val="24"/>
        </w:rPr>
        <w:t xml:space="preserve"> janë bimë të gjalla ose pjesë të tyre të gjalla, përfshirë farërat dhe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germoplazmën.</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14. "Prekje ose infeksion"</w:t>
      </w:r>
      <w:r w:rsidRPr="001418E3">
        <w:rPr>
          <w:rFonts w:ascii="Times New Roman" w:hAnsi="Times New Roman" w:cs="Times New Roman"/>
          <w:sz w:val="24"/>
          <w:szCs w:val="24"/>
        </w:rPr>
        <w:t xml:space="preserve"> është prania e parazitëve të gjallë në bimë, në produkte bimore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dhe në objekte të tjera.</w:t>
      </w:r>
    </w:p>
    <w:p w:rsidR="008122D5" w:rsidRPr="008122D5" w:rsidRDefault="008122D5" w:rsidP="001418E3">
      <w:pPr>
        <w:pStyle w:val="NoSpacing"/>
        <w:jc w:val="both"/>
        <w:rPr>
          <w:rFonts w:ascii="Times New Roman" w:hAnsi="Times New Roman" w:cs="Times New Roman"/>
          <w:sz w:val="24"/>
          <w:szCs w:val="24"/>
        </w:rPr>
      </w:pPr>
      <w:r w:rsidRPr="008122D5">
        <w:rPr>
          <w:rFonts w:ascii="Times New Roman" w:hAnsi="Times New Roman" w:cs="Times New Roman"/>
          <w:b/>
          <w:sz w:val="24"/>
          <w:szCs w:val="24"/>
        </w:rPr>
        <w:t xml:space="preserve">15. "Inspektim" </w:t>
      </w:r>
      <w:r w:rsidRPr="008122D5">
        <w:rPr>
          <w:rFonts w:ascii="Times New Roman" w:hAnsi="Times New Roman" w:cs="Times New Roman"/>
          <w:sz w:val="24"/>
          <w:szCs w:val="24"/>
        </w:rPr>
        <w:t xml:space="preserve">është çdo formë kontrolli e kryer për të verifikuar respektimin e kërkesave ligjore, sipas këtij ligji, i kryer nga Autoriteti Kombëtar i Ushqimit në përputhje me këtë ligj dhe me ligjin nr. </w:t>
      </w:r>
      <w:proofErr w:type="gramStart"/>
      <w:r w:rsidRPr="008122D5">
        <w:rPr>
          <w:rFonts w:ascii="Times New Roman" w:hAnsi="Times New Roman" w:cs="Times New Roman"/>
          <w:sz w:val="24"/>
          <w:szCs w:val="24"/>
        </w:rPr>
        <w:t>10 433, datë 16.6.2011 "Për inspektimin në Republikën e Shqipërisë</w:t>
      </w:r>
      <w:r>
        <w:rPr>
          <w:rFonts w:ascii="Times New Roman" w:hAnsi="Times New Roman" w:cs="Times New Roman"/>
          <w:sz w:val="24"/>
          <w:szCs w:val="24"/>
        </w:rPr>
        <w:t>.</w:t>
      </w:r>
      <w:proofErr w:type="gramEnd"/>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16. "Karantinë bimore"</w:t>
      </w:r>
      <w:r w:rsidRPr="001418E3">
        <w:rPr>
          <w:rFonts w:ascii="Times New Roman" w:hAnsi="Times New Roman" w:cs="Times New Roman"/>
          <w:sz w:val="24"/>
          <w:szCs w:val="24"/>
        </w:rPr>
        <w:t xml:space="preserve"> është tërësia e masave parandaluese për hyrjen dhe/ose përhapjen e një paraziti karantinor.</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17. "Produkt bimor"</w:t>
      </w:r>
      <w:r w:rsidRPr="001418E3">
        <w:rPr>
          <w:rFonts w:ascii="Times New Roman" w:hAnsi="Times New Roman" w:cs="Times New Roman"/>
          <w:sz w:val="24"/>
          <w:szCs w:val="24"/>
        </w:rPr>
        <w:t xml:space="preserve"> është material me origjinë bimore, i përpunuar ose </w:t>
      </w:r>
      <w:proofErr w:type="gramStart"/>
      <w:r w:rsidRPr="001418E3">
        <w:rPr>
          <w:rFonts w:ascii="Times New Roman" w:hAnsi="Times New Roman" w:cs="Times New Roman"/>
          <w:sz w:val="24"/>
          <w:szCs w:val="24"/>
        </w:rPr>
        <w:t>jo</w:t>
      </w:r>
      <w:proofErr w:type="gramEnd"/>
      <w:r w:rsidRPr="001418E3">
        <w:rPr>
          <w:rFonts w:ascii="Times New Roman" w:hAnsi="Times New Roman" w:cs="Times New Roman"/>
          <w:sz w:val="24"/>
          <w:szCs w:val="24"/>
        </w:rPr>
        <w:t>, i cili mund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përbëjë rrezik për hyrjen dhe përhapjen e parazitëve dhe parazitëve karantinorë.</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lastRenderedPageBreak/>
        <w:t>18. "Trajtim"</w:t>
      </w:r>
      <w:r w:rsidRPr="001418E3">
        <w:rPr>
          <w:rFonts w:ascii="Times New Roman" w:hAnsi="Times New Roman" w:cs="Times New Roman"/>
          <w:sz w:val="24"/>
          <w:szCs w:val="24"/>
        </w:rPr>
        <w:t xml:space="preserve"> është procedurë e autorizuar për ngordhjen, largimin ose bërjen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pashumëzueshëm të parazitëve.</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19. "Certifikatë fitosanitare"</w:t>
      </w:r>
      <w:r w:rsidRPr="001418E3">
        <w:rPr>
          <w:rFonts w:ascii="Times New Roman" w:hAnsi="Times New Roman" w:cs="Times New Roman"/>
          <w:sz w:val="24"/>
          <w:szCs w:val="24"/>
        </w:rPr>
        <w:t xml:space="preserve"> është një dokument zyrtar i lëshuar nga Shërbimi i Mbrojtjes së Bimëve, i cili tregon se kushtet fitosanitare të bimëve, të produkteve bimore dhe të objekteve të tjera plotësojnë standardet e përcaktuara nga vendi importues.</w:t>
      </w:r>
    </w:p>
    <w:p w:rsidR="00531294" w:rsidRPr="001418E3" w:rsidRDefault="00531294" w:rsidP="001418E3">
      <w:pPr>
        <w:pStyle w:val="NoSpacing"/>
        <w:jc w:val="both"/>
        <w:rPr>
          <w:rFonts w:ascii="Times New Roman" w:hAnsi="Times New Roman" w:cs="Times New Roman"/>
          <w:sz w:val="24"/>
          <w:szCs w:val="24"/>
        </w:rPr>
      </w:pPr>
      <w:r w:rsidRPr="0091680B">
        <w:rPr>
          <w:rFonts w:ascii="Times New Roman" w:hAnsi="Times New Roman" w:cs="Times New Roman"/>
          <w:b/>
          <w:sz w:val="24"/>
          <w:szCs w:val="24"/>
        </w:rPr>
        <w:t>20. "Masa të veçanta luftimi"</w:t>
      </w:r>
      <w:r w:rsidRPr="001418E3">
        <w:rPr>
          <w:rFonts w:ascii="Times New Roman" w:hAnsi="Times New Roman" w:cs="Times New Roman"/>
          <w:sz w:val="24"/>
          <w:szCs w:val="24"/>
        </w:rPr>
        <w:t xml:space="preserve"> është një tërësi masash karantinore, kimike agroteknike </w:t>
      </w:r>
      <w:proofErr w:type="gramStart"/>
      <w:r w:rsidRPr="001418E3">
        <w:rPr>
          <w:rFonts w:ascii="Times New Roman" w:hAnsi="Times New Roman" w:cs="Times New Roman"/>
          <w:sz w:val="24"/>
          <w:szCs w:val="24"/>
        </w:rPr>
        <w:t>etj.,</w:t>
      </w:r>
      <w:proofErr w:type="gramEnd"/>
      <w:r w:rsidRPr="001418E3">
        <w:rPr>
          <w:rFonts w:ascii="Times New Roman" w:hAnsi="Times New Roman" w:cs="Times New Roman"/>
          <w:sz w:val="24"/>
          <w:szCs w:val="24"/>
        </w:rPr>
        <w:t xml:space="preserve"> që ndërmerren në rastet e shtimit dhe përhapjes masive të parazitëve dhe që synojnë në uljen e infeksionit nën nivelin e dëmit ekonomik ose në çrrënjosjen e plotë të tyre .</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KREU II</w:t>
      </w: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ORGANIZIMI DHE FUNKSIONIMI I STRUKTURAVE PËRGJEGJËSE TË SHËRBIMIT TË MBROJTJES SË BIMËVE</w:t>
      </w:r>
    </w:p>
    <w:p w:rsidR="00531294" w:rsidRPr="001418E3" w:rsidRDefault="00531294" w:rsidP="001418E3">
      <w:pPr>
        <w:pStyle w:val="NoSpacing"/>
        <w:jc w:val="center"/>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3</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Drejtimi dhe përbërja e Shërbimit të Mbrojtjes së Bimëve</w:t>
      </w:r>
    </w:p>
    <w:p w:rsidR="00531294" w:rsidRPr="001418E3" w:rsidRDefault="00531294" w:rsidP="001418E3">
      <w:pPr>
        <w:pStyle w:val="NoSpacing"/>
        <w:jc w:val="both"/>
        <w:rPr>
          <w:rFonts w:ascii="Times New Roman" w:hAnsi="Times New Roman" w:cs="Times New Roman"/>
          <w:sz w:val="24"/>
          <w:szCs w:val="24"/>
        </w:rPr>
      </w:pPr>
    </w:p>
    <w:p w:rsidR="00C024BD" w:rsidRPr="00C024BD" w:rsidRDefault="00C024BD" w:rsidP="00C024BD">
      <w:pPr>
        <w:pStyle w:val="NoSpacing"/>
        <w:jc w:val="both"/>
        <w:rPr>
          <w:rFonts w:ascii="Times New Roman" w:hAnsi="Times New Roman" w:cs="Times New Roman"/>
          <w:sz w:val="24"/>
          <w:szCs w:val="24"/>
        </w:rPr>
      </w:pPr>
      <w:r w:rsidRPr="00C024BD">
        <w:rPr>
          <w:rFonts w:ascii="Times New Roman" w:hAnsi="Times New Roman" w:cs="Times New Roman"/>
          <w:sz w:val="24"/>
          <w:szCs w:val="24"/>
        </w:rPr>
        <w:t>Shërbimi i mbrojtjes së bimëve përbëhet nga:</w:t>
      </w:r>
    </w:p>
    <w:p w:rsidR="00C024BD" w:rsidRPr="00C024BD" w:rsidRDefault="00C024BD" w:rsidP="00C024BD">
      <w:pPr>
        <w:pStyle w:val="NoSpacing"/>
        <w:jc w:val="both"/>
        <w:rPr>
          <w:rFonts w:ascii="Times New Roman" w:hAnsi="Times New Roman" w:cs="Times New Roman"/>
          <w:sz w:val="24"/>
          <w:szCs w:val="24"/>
        </w:rPr>
      </w:pPr>
      <w:r w:rsidRPr="00C024BD">
        <w:rPr>
          <w:rFonts w:ascii="Times New Roman" w:hAnsi="Times New Roman" w:cs="Times New Roman"/>
          <w:b/>
          <w:sz w:val="24"/>
          <w:szCs w:val="24"/>
        </w:rPr>
        <w:t>a)</w:t>
      </w:r>
      <w:r w:rsidRPr="00C024BD">
        <w:rPr>
          <w:rFonts w:ascii="Times New Roman" w:hAnsi="Times New Roman" w:cs="Times New Roman"/>
          <w:sz w:val="24"/>
          <w:szCs w:val="24"/>
        </w:rPr>
        <w:t xml:space="preserve"> Struktura përgjegjëse e mbrojtjes së bimëve;</w:t>
      </w:r>
    </w:p>
    <w:p w:rsidR="00C024BD" w:rsidRPr="00C024BD" w:rsidRDefault="00C024BD" w:rsidP="00C024BD">
      <w:pPr>
        <w:pStyle w:val="NoSpacing"/>
        <w:jc w:val="both"/>
        <w:rPr>
          <w:rFonts w:ascii="Times New Roman" w:hAnsi="Times New Roman" w:cs="Times New Roman"/>
          <w:sz w:val="24"/>
          <w:szCs w:val="24"/>
        </w:rPr>
      </w:pPr>
      <w:r w:rsidRPr="00C024BD">
        <w:rPr>
          <w:rFonts w:ascii="Times New Roman" w:hAnsi="Times New Roman" w:cs="Times New Roman"/>
          <w:b/>
          <w:sz w:val="24"/>
          <w:szCs w:val="24"/>
        </w:rPr>
        <w:t>b)</w:t>
      </w:r>
      <w:r w:rsidRPr="00C024BD">
        <w:rPr>
          <w:rFonts w:ascii="Times New Roman" w:hAnsi="Times New Roman" w:cs="Times New Roman"/>
          <w:sz w:val="24"/>
          <w:szCs w:val="24"/>
        </w:rPr>
        <w:t xml:space="preserve"> Instituti i Sigurisë Ushqimore dhe Veterinarisë (ISUV);</w:t>
      </w:r>
    </w:p>
    <w:p w:rsidR="00531294" w:rsidRPr="001418E3" w:rsidRDefault="00C024BD" w:rsidP="00C024BD">
      <w:pPr>
        <w:pStyle w:val="NoSpacing"/>
        <w:jc w:val="both"/>
        <w:rPr>
          <w:rFonts w:ascii="Times New Roman" w:hAnsi="Times New Roman" w:cs="Times New Roman"/>
          <w:sz w:val="24"/>
          <w:szCs w:val="24"/>
        </w:rPr>
      </w:pPr>
      <w:r w:rsidRPr="00C024BD">
        <w:rPr>
          <w:rFonts w:ascii="Times New Roman" w:hAnsi="Times New Roman" w:cs="Times New Roman"/>
          <w:b/>
          <w:sz w:val="24"/>
          <w:szCs w:val="24"/>
        </w:rPr>
        <w:t>c)</w:t>
      </w:r>
      <w:r w:rsidRPr="00C024BD">
        <w:rPr>
          <w:rFonts w:ascii="Times New Roman" w:hAnsi="Times New Roman" w:cs="Times New Roman"/>
          <w:sz w:val="24"/>
          <w:szCs w:val="24"/>
        </w:rPr>
        <w:t xml:space="preserve"> Departamenti i Mbrojtjes së Bimëve (DMB) në Universitetin Bujqësor, Tiranë, në varësi të Ministrisë së Arsimit dhe Shkencës.</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4</w:t>
      </w:r>
    </w:p>
    <w:p w:rsidR="00531294" w:rsidRPr="001418E3" w:rsidRDefault="00060593" w:rsidP="001418E3">
      <w:pPr>
        <w:pStyle w:val="NoSpacing"/>
        <w:jc w:val="center"/>
        <w:rPr>
          <w:rFonts w:ascii="Times New Roman" w:hAnsi="Times New Roman" w:cs="Times New Roman"/>
          <w:b/>
          <w:sz w:val="24"/>
          <w:szCs w:val="24"/>
        </w:rPr>
      </w:pPr>
      <w:r>
        <w:rPr>
          <w:rFonts w:ascii="Times New Roman" w:hAnsi="Times New Roman" w:cs="Times New Roman"/>
          <w:b/>
          <w:sz w:val="24"/>
          <w:szCs w:val="24"/>
        </w:rPr>
        <w:t>Struktura përgjegjëse e mbrojtjes së bimëve (SPMB)</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1.</w:t>
      </w:r>
      <w:r w:rsidRPr="001418E3">
        <w:rPr>
          <w:rFonts w:ascii="Times New Roman" w:hAnsi="Times New Roman" w:cs="Times New Roman"/>
          <w:sz w:val="24"/>
          <w:szCs w:val="24"/>
        </w:rPr>
        <w:t xml:space="preserve"> </w:t>
      </w:r>
      <w:r w:rsidR="00060593">
        <w:rPr>
          <w:rFonts w:ascii="Times New Roman" w:hAnsi="Times New Roman" w:cs="Times New Roman"/>
          <w:sz w:val="24"/>
          <w:szCs w:val="24"/>
        </w:rPr>
        <w:t>Struktura përgjegjëse e mbrojtjes së bimëve (SPMB)</w:t>
      </w:r>
      <w:r w:rsidRPr="001418E3">
        <w:rPr>
          <w:rFonts w:ascii="Times New Roman" w:hAnsi="Times New Roman" w:cs="Times New Roman"/>
          <w:sz w:val="24"/>
          <w:szCs w:val="24"/>
        </w:rPr>
        <w:t xml:space="preserve"> është autoriteti kompetent që harton politikën e mbrojtjes së bimëve, si dhe organizon dhe ndjek zbatimin praktik e shkencor të këtij shërbimi nëpërmjet:</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a) Inspektoratit të Mbrojtjes së Bimëve dhe</w:t>
      </w:r>
      <w:r w:rsidR="008122D5">
        <w:rPr>
          <w:rFonts w:ascii="Times New Roman" w:hAnsi="Times New Roman" w:cs="Times New Roman"/>
          <w:sz w:val="24"/>
          <w:szCs w:val="24"/>
        </w:rPr>
        <w:t>Autoriteti Kombëtar i Ushqimit</w:t>
      </w:r>
      <w:r w:rsidRPr="001418E3">
        <w:rPr>
          <w:rFonts w:ascii="Times New Roman" w:hAnsi="Times New Roman" w:cs="Times New Roman"/>
          <w:sz w:val="24"/>
          <w:szCs w:val="24"/>
        </w:rPr>
        <w:t xml:space="preserve"> në nivel qendror (</w:t>
      </w:r>
      <w:r w:rsidR="001A00AB">
        <w:rPr>
          <w:rFonts w:ascii="Times New Roman" w:hAnsi="Times New Roman" w:cs="Times New Roman"/>
          <w:sz w:val="24"/>
          <w:szCs w:val="24"/>
        </w:rPr>
        <w:t>Ministria që mbulon fushën e bujqësisë</w:t>
      </w:r>
      <w:r w:rsidRPr="001418E3">
        <w:rPr>
          <w:rFonts w:ascii="Times New Roman" w:hAnsi="Times New Roman" w:cs="Times New Roman"/>
          <w:sz w:val="24"/>
          <w:szCs w:val="24"/>
        </w:rPr>
        <w:t>) dhe rajonal (qarku), i cili kontrollon zbatimin e këtij ligji dhe të akteve nënligjore, që rrjedhin prej tij;</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b) Sekretarisë (Zyrës) së Regjistrimit të PMB-ve dhe Certifikimit të Materialit Shumëzues, e cila merret me procedurën e regjistrimit të PMB-ve, si dhe me procedurën e certifikimit të materialit shumëzues të specieve që shtohen në mënyrë vegjetative;</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c) Komisionit Shtetëror të Regjistrimit të PMB-ve (KSHRPMB), si organ kolegjial teknik, </w:t>
      </w:r>
      <w:r w:rsidR="001418E3">
        <w:rPr>
          <w:rFonts w:ascii="Times New Roman" w:hAnsi="Times New Roman" w:cs="Times New Roman"/>
          <w:sz w:val="24"/>
          <w:szCs w:val="24"/>
        </w:rPr>
        <w:t xml:space="preserve">i </w:t>
      </w:r>
      <w:r w:rsidRPr="001418E3">
        <w:rPr>
          <w:rFonts w:ascii="Times New Roman" w:hAnsi="Times New Roman" w:cs="Times New Roman"/>
          <w:sz w:val="24"/>
          <w:szCs w:val="24"/>
        </w:rPr>
        <w:t>cili funksionon në mënyrë periodike në procedurën e regjistrimit të PMB-ve;</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ç) </w:t>
      </w:r>
      <w:proofErr w:type="gramStart"/>
      <w:r w:rsidRPr="001418E3">
        <w:rPr>
          <w:rFonts w:ascii="Times New Roman" w:hAnsi="Times New Roman" w:cs="Times New Roman"/>
          <w:sz w:val="24"/>
          <w:szCs w:val="24"/>
        </w:rPr>
        <w:t>laboratorëve</w:t>
      </w:r>
      <w:proofErr w:type="gramEnd"/>
      <w:r w:rsidRPr="001418E3">
        <w:rPr>
          <w:rFonts w:ascii="Times New Roman" w:hAnsi="Times New Roman" w:cs="Times New Roman"/>
          <w:sz w:val="24"/>
          <w:szCs w:val="24"/>
        </w:rPr>
        <w:t xml:space="preserve"> rajonalë (të qarkut) të mbrojtjes së bimëve, të cilët merren me diagnostikimin dhe monitorimin e parazitëve dhe të parazitëve karantinorë, duke përcaktuar edhe masat e luftimit të tyre.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w:t>
      </w:r>
      <w:r w:rsidR="00441BBC" w:rsidRPr="00441BBC">
        <w:rPr>
          <w:rFonts w:ascii="Times New Roman" w:hAnsi="Times New Roman" w:cs="Times New Roman"/>
          <w:b/>
          <w:i/>
          <w:color w:val="FF0000"/>
          <w:sz w:val="24"/>
          <w:szCs w:val="24"/>
        </w:rPr>
        <w:t>(</w:t>
      </w:r>
      <w:proofErr w:type="gramStart"/>
      <w:r w:rsidR="00441BBC" w:rsidRPr="00441BBC">
        <w:rPr>
          <w:rFonts w:ascii="Times New Roman" w:hAnsi="Times New Roman" w:cs="Times New Roman"/>
          <w:b/>
          <w:i/>
          <w:color w:val="FF0000"/>
          <w:sz w:val="24"/>
          <w:szCs w:val="24"/>
        </w:rPr>
        <w:t>e</w:t>
      </w:r>
      <w:proofErr w:type="gramEnd"/>
      <w:r w:rsidR="00441BBC" w:rsidRPr="00441BBC">
        <w:rPr>
          <w:rFonts w:ascii="Times New Roman" w:hAnsi="Times New Roman" w:cs="Times New Roman"/>
          <w:b/>
          <w:i/>
          <w:color w:val="FF0000"/>
          <w:sz w:val="24"/>
          <w:szCs w:val="24"/>
        </w:rPr>
        <w:t xml:space="preserve"> shfuqizuar)</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5</w:t>
      </w:r>
    </w:p>
    <w:p w:rsidR="00531294" w:rsidRPr="001418E3" w:rsidRDefault="009D5747" w:rsidP="001418E3">
      <w:pPr>
        <w:pStyle w:val="NoSpacing"/>
        <w:jc w:val="center"/>
        <w:rPr>
          <w:rFonts w:ascii="Times New Roman" w:hAnsi="Times New Roman" w:cs="Times New Roman"/>
          <w:b/>
          <w:sz w:val="24"/>
          <w:szCs w:val="24"/>
        </w:rPr>
      </w:pPr>
      <w:r w:rsidRPr="009D5747">
        <w:rPr>
          <w:rFonts w:ascii="Times New Roman" w:hAnsi="Times New Roman" w:cs="Times New Roman"/>
          <w:b/>
          <w:sz w:val="24"/>
          <w:szCs w:val="24"/>
        </w:rPr>
        <w:t>Laboratorët e referencës dhe laboratorët e autorizuar të kontrollit</w:t>
      </w:r>
    </w:p>
    <w:p w:rsidR="009D5747" w:rsidRPr="009D5747" w:rsidRDefault="009D5747" w:rsidP="009D5747">
      <w:pPr>
        <w:pStyle w:val="NoSpacing"/>
        <w:jc w:val="both"/>
        <w:rPr>
          <w:rFonts w:ascii="Times New Roman" w:hAnsi="Times New Roman" w:cs="Times New Roman"/>
          <w:sz w:val="24"/>
          <w:szCs w:val="24"/>
        </w:rPr>
      </w:pP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1.</w:t>
      </w:r>
      <w:r>
        <w:rPr>
          <w:rFonts w:ascii="Times New Roman" w:hAnsi="Times New Roman" w:cs="Times New Roman"/>
          <w:sz w:val="24"/>
          <w:szCs w:val="24"/>
        </w:rPr>
        <w:t xml:space="preserve"> Laboratorë reference janë:</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1.1.</w:t>
      </w:r>
      <w:r w:rsidRPr="009D5747">
        <w:rPr>
          <w:rFonts w:ascii="Times New Roman" w:hAnsi="Times New Roman" w:cs="Times New Roman"/>
          <w:sz w:val="24"/>
          <w:szCs w:val="24"/>
        </w:rPr>
        <w:t xml:space="preserve"> Laboratorët e diagnostikimit të parazitëve pranë Departamentit të Mbrojtjes së Bimëve (DMB) në Universitetin Bujqësor, Tiranë, të cilët kanë për detyrë:</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a)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monitorojnë parazitët karantinorë, të përcaktojnë statusin e tyre, mënyrat e kontrollit karantinor dhe të njoftojnë ministrin</w:t>
      </w:r>
      <w:r>
        <w:rPr>
          <w:rFonts w:ascii="Times New Roman" w:hAnsi="Times New Roman" w:cs="Times New Roman"/>
          <w:sz w:val="24"/>
          <w:szCs w:val="24"/>
        </w:rPr>
        <w:t>ë që mbulon fushën e bujqësisë;</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b)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bëjnë diagnostikimin dhe prognozë-sinjalizimin e parazitëve, duke përcaktuar edhe masat e luftimit të tyre;</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c)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bëjnë provat biologjike-agronomike të PMB-ve gjatë procedurës së reg</w:t>
      </w:r>
      <w:r>
        <w:rPr>
          <w:rFonts w:ascii="Times New Roman" w:hAnsi="Times New Roman" w:cs="Times New Roman"/>
          <w:sz w:val="24"/>
          <w:szCs w:val="24"/>
        </w:rPr>
        <w:t>jistrimit të tyre.</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1.2.</w:t>
      </w:r>
      <w:r w:rsidRPr="009D5747">
        <w:rPr>
          <w:rFonts w:ascii="Times New Roman" w:hAnsi="Times New Roman" w:cs="Times New Roman"/>
          <w:sz w:val="24"/>
          <w:szCs w:val="24"/>
        </w:rPr>
        <w:t xml:space="preserve"> Laboratori i analizave cilësore të PMB-ve, si dhe i mbetjeve të tyre pranë Institutit të Sigurisë Ushqimore dhe Veterinarisë (ISUV), i cili ka për detyrë:</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lastRenderedPageBreak/>
        <w:t xml:space="preserve">a)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bëjë analizat fiziko-kimike të PMB-ve gjatë procedurës së regjistrimi</w:t>
      </w:r>
      <w:r>
        <w:rPr>
          <w:rFonts w:ascii="Times New Roman" w:hAnsi="Times New Roman" w:cs="Times New Roman"/>
          <w:sz w:val="24"/>
          <w:szCs w:val="24"/>
        </w:rPr>
        <w:t>t të tyre;</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b)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bëjë kontrollin cilësor të PMB-ve dhe të mbetjeve të tyre në bimët dhe produktet bimore.</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2.</w:t>
      </w:r>
      <w:r w:rsidRPr="009D5747">
        <w:rPr>
          <w:rFonts w:ascii="Times New Roman" w:hAnsi="Times New Roman" w:cs="Times New Roman"/>
          <w:sz w:val="24"/>
          <w:szCs w:val="24"/>
        </w:rPr>
        <w:t xml:space="preserve"> Krahas detyrave të përcaktuara në pikat 1.1 e 1.2, laboratorët </w:t>
      </w:r>
      <w:r>
        <w:rPr>
          <w:rFonts w:ascii="Times New Roman" w:hAnsi="Times New Roman" w:cs="Times New Roman"/>
          <w:sz w:val="24"/>
          <w:szCs w:val="24"/>
        </w:rPr>
        <w:t>e referencës duhet, gjithashtu:</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a)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bëjnë vlerësimin e laboratorëve të autorizuar të kontrollit, nëse janë të pajisur për kryerjen e analizave për kontrollet zyrtare. </w:t>
      </w:r>
      <w:proofErr w:type="gramStart"/>
      <w:r w:rsidRPr="009D5747">
        <w:rPr>
          <w:rFonts w:ascii="Times New Roman" w:hAnsi="Times New Roman" w:cs="Times New Roman"/>
          <w:sz w:val="24"/>
          <w:szCs w:val="24"/>
        </w:rPr>
        <w:t>Ky</w:t>
      </w:r>
      <w:proofErr w:type="gramEnd"/>
      <w:r w:rsidRPr="009D5747">
        <w:rPr>
          <w:rFonts w:ascii="Times New Roman" w:hAnsi="Times New Roman" w:cs="Times New Roman"/>
          <w:sz w:val="24"/>
          <w:szCs w:val="24"/>
        </w:rPr>
        <w:t xml:space="preserve"> vlerësim shërben për autorizimin e tyre nga ministri që mbulon fushën e bujqësisë;</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b)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bashkërendojnë punën dhe të ofrojnë mbështetje, përfshirë trajnime dhe shërbime të tjera për veprimtaritë laboratorike, për standardet teknike dhe mëny</w:t>
      </w:r>
      <w:r>
        <w:rPr>
          <w:rFonts w:ascii="Times New Roman" w:hAnsi="Times New Roman" w:cs="Times New Roman"/>
          <w:sz w:val="24"/>
          <w:szCs w:val="24"/>
        </w:rPr>
        <w:t>rat e analizave që ato kryejnë;</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c)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organizojnë teste paralele të mostrave të standardizuara dhe të marrin pjesë në to në nivel kombëtar dhe ndërkombëtar për monitorimin e kualifikimit të laboratorëve të autorizuar të kontrollit;</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sz w:val="24"/>
          <w:szCs w:val="24"/>
        </w:rPr>
        <w:t xml:space="preserve">ç) </w:t>
      </w:r>
      <w:proofErr w:type="gramStart"/>
      <w:r w:rsidRPr="009D5747">
        <w:rPr>
          <w:rFonts w:ascii="Times New Roman" w:hAnsi="Times New Roman" w:cs="Times New Roman"/>
          <w:sz w:val="24"/>
          <w:szCs w:val="24"/>
        </w:rPr>
        <w:t>të</w:t>
      </w:r>
      <w:proofErr w:type="gramEnd"/>
      <w:r w:rsidRPr="009D5747">
        <w:rPr>
          <w:rFonts w:ascii="Times New Roman" w:hAnsi="Times New Roman" w:cs="Times New Roman"/>
          <w:sz w:val="24"/>
          <w:szCs w:val="24"/>
        </w:rPr>
        <w:t xml:space="preserve"> garantojnë se laboratorët e autorizuar të kontrollit përdorin sistemin e tyre të brendshëm, në përp</w:t>
      </w:r>
      <w:r>
        <w:rPr>
          <w:rFonts w:ascii="Times New Roman" w:hAnsi="Times New Roman" w:cs="Times New Roman"/>
          <w:sz w:val="24"/>
          <w:szCs w:val="24"/>
        </w:rPr>
        <w:t>uthje me standardet e kërkuara.</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3.</w:t>
      </w:r>
      <w:r w:rsidRPr="009D5747">
        <w:rPr>
          <w:rFonts w:ascii="Times New Roman" w:hAnsi="Times New Roman" w:cs="Times New Roman"/>
          <w:sz w:val="24"/>
          <w:szCs w:val="24"/>
        </w:rPr>
        <w:t xml:space="preserve"> Për zbatimin e detyrave të përcaktuara në pikën 1.1 të këtij neni, ministria që mbulon fushën e bujqësisë lidh marrëveshje kontraktuale (kontratë) me Ministrinë e Arsimit dhe Shkencës.</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4.</w:t>
      </w:r>
      <w:r w:rsidRPr="009D5747">
        <w:rPr>
          <w:rFonts w:ascii="Times New Roman" w:hAnsi="Times New Roman" w:cs="Times New Roman"/>
          <w:sz w:val="24"/>
          <w:szCs w:val="24"/>
        </w:rPr>
        <w:t xml:space="preserve"> Laboratorët e autorizuar të kontrollit miratohen nga ministri që mbulon fushën e bujqësisë, pas vlerësimit të kryer nga laboratorët e referencës. Si laboratorë të autorizuar të kontrollit shërbejnë laboratorët e mbrojtjes së bimëve pranë DRBUMK-së në qarqe, si dhe ato private, nëse plotësojnë kërkesat e përcaktuara në </w:t>
      </w:r>
      <w:r>
        <w:rPr>
          <w:rFonts w:ascii="Times New Roman" w:hAnsi="Times New Roman" w:cs="Times New Roman"/>
          <w:sz w:val="24"/>
          <w:szCs w:val="24"/>
        </w:rPr>
        <w:t>pikën 2 të këtij neni.</w:t>
      </w:r>
    </w:p>
    <w:p w:rsidR="009D5747" w:rsidRPr="009D5747"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5.</w:t>
      </w:r>
      <w:r w:rsidRPr="009D5747">
        <w:rPr>
          <w:rFonts w:ascii="Times New Roman" w:hAnsi="Times New Roman" w:cs="Times New Roman"/>
          <w:sz w:val="24"/>
          <w:szCs w:val="24"/>
        </w:rPr>
        <w:t xml:space="preserve"> Kriteret që duhet të plotësojnë laboratorët e autorizuar të kontrollit për t'u miratuar, procedurat e miratimit dhe analizat që kryejnë përcaktohen me udhëzim të ministrit që mbulon fushën e bujqësisë.</w:t>
      </w:r>
    </w:p>
    <w:p w:rsidR="00531294" w:rsidRPr="001418E3" w:rsidRDefault="009D5747" w:rsidP="009D5747">
      <w:pPr>
        <w:pStyle w:val="NoSpacing"/>
        <w:jc w:val="both"/>
        <w:rPr>
          <w:rFonts w:ascii="Times New Roman" w:hAnsi="Times New Roman" w:cs="Times New Roman"/>
          <w:sz w:val="24"/>
          <w:szCs w:val="24"/>
        </w:rPr>
      </w:pPr>
      <w:r w:rsidRPr="009D5747">
        <w:rPr>
          <w:rFonts w:ascii="Times New Roman" w:hAnsi="Times New Roman" w:cs="Times New Roman"/>
          <w:b/>
          <w:sz w:val="24"/>
          <w:szCs w:val="24"/>
        </w:rPr>
        <w:t>6.</w:t>
      </w:r>
      <w:r w:rsidRPr="009D5747">
        <w:rPr>
          <w:rFonts w:ascii="Times New Roman" w:hAnsi="Times New Roman" w:cs="Times New Roman"/>
          <w:sz w:val="24"/>
          <w:szCs w:val="24"/>
        </w:rPr>
        <w:t xml:space="preserve"> Tarifat e analizave që kryhen nga laboratorët e referencës dhe laboratorët e autorizuar të kontrollit përcaktohen me udhëzim të përbas hkët të ministrit që mbulon fushën e bujqësisë dhe të Ministrit të Financave.</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6</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Bashkëpunimi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060593" w:rsidP="001418E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Struktura përgjegjëse e mbrojtjes së bimëve (SPMB)</w:t>
      </w:r>
      <w:r w:rsidR="00531294" w:rsidRPr="001418E3">
        <w:rPr>
          <w:rFonts w:ascii="Times New Roman" w:hAnsi="Times New Roman" w:cs="Times New Roman"/>
          <w:sz w:val="24"/>
          <w:szCs w:val="24"/>
        </w:rPr>
        <w:t xml:space="preserve"> bashkëpunon dhe koordinon punën me Drejtorinë e Përgjithshme të Standardizimit për përshtatjen e standardeve ndërkombëtare në Shërbimin e Mbrojtjes së Bimëve.</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7</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Bazueshmëria ligjore e Shërbimit të Mbrojtjes së Bimëve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Organizimi dhe veprimtaria e Shërbimit të Mbrojtjes së Bimëve rregullohet me këtë ligj, si dhe me vendim të Këshillit të Ministrave, me propozim të Ministrit të Bujqësisë dhe Ushqimit.</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KREU III</w:t>
      </w: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LUFTIMI I PARAZITËVE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8</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Masat paraprake të luftimit të parazitëve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Personat fizikë dhe juridikë që kultivojnë, prodhojnë, magazinojnë, përpunojnë dhe tregtojnë bimë dhe produkte bimore, janë të detyruar:</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a)</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të</w:t>
      </w:r>
      <w:proofErr w:type="gramEnd"/>
      <w:r w:rsidRPr="001418E3">
        <w:rPr>
          <w:rFonts w:ascii="Times New Roman" w:hAnsi="Times New Roman" w:cs="Times New Roman"/>
          <w:sz w:val="24"/>
          <w:szCs w:val="24"/>
        </w:rPr>
        <w:t xml:space="preserve"> marrin masa paraprake kundër parazitëve, si dhe të parandalojnë shumëzimin dhe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përhapjen e tyre;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b)</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të</w:t>
      </w:r>
      <w:proofErr w:type="gramEnd"/>
      <w:r w:rsidRPr="001418E3">
        <w:rPr>
          <w:rFonts w:ascii="Times New Roman" w:hAnsi="Times New Roman" w:cs="Times New Roman"/>
          <w:sz w:val="24"/>
          <w:szCs w:val="24"/>
        </w:rPr>
        <w:t xml:space="preserve"> vrojtojnë bimësinë, tokën dhe produktet bimore për shfaqjen e parazitëve dhe t'i luftojnë ato në bazë të praktikave të mira të mbrojtjes së bimëve dhe të kritereve të mbrojtjes së integruar.</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9</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Fondet e veçanta për mbrojtjen e bimëve</w:t>
      </w:r>
    </w:p>
    <w:p w:rsidR="00531294" w:rsidRPr="001418E3" w:rsidRDefault="00531294"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1.</w:t>
      </w:r>
      <w:r w:rsidRPr="001418E3">
        <w:rPr>
          <w:rFonts w:ascii="Times New Roman" w:hAnsi="Times New Roman" w:cs="Times New Roman"/>
          <w:sz w:val="24"/>
          <w:szCs w:val="24"/>
        </w:rPr>
        <w:t xml:space="preserve"> Në buxhetin vjetor që miratohet për Ministrinë e Bujqësisë dhe Ushqimit planifikohen</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fonde të veçanta për mbrojtjen nga parazitët të bimëve të kultivuara apo spontane.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w:t>
      </w:r>
      <w:r w:rsidR="001A00AB">
        <w:rPr>
          <w:rFonts w:ascii="Times New Roman" w:hAnsi="Times New Roman" w:cs="Times New Roman"/>
          <w:sz w:val="24"/>
          <w:szCs w:val="24"/>
        </w:rPr>
        <w:t>Ministri që mbulon fushën e bujqësisë</w:t>
      </w:r>
      <w:r w:rsidRPr="001418E3">
        <w:rPr>
          <w:rFonts w:ascii="Times New Roman" w:hAnsi="Times New Roman" w:cs="Times New Roman"/>
          <w:sz w:val="24"/>
          <w:szCs w:val="24"/>
        </w:rPr>
        <w:t xml:space="preserve"> nxjerr urdhër për mbrojtjen nga parazitët, luftimi i </w:t>
      </w:r>
      <w:proofErr w:type="gramStart"/>
      <w:r w:rsidRPr="001418E3">
        <w:rPr>
          <w:rFonts w:ascii="Times New Roman" w:hAnsi="Times New Roman" w:cs="Times New Roman"/>
          <w:sz w:val="24"/>
          <w:szCs w:val="24"/>
        </w:rPr>
        <w:t>te</w:t>
      </w:r>
      <w:proofErr w:type="gramEnd"/>
      <w:r w:rsidR="001418E3">
        <w:rPr>
          <w:rFonts w:ascii="Times New Roman" w:hAnsi="Times New Roman" w:cs="Times New Roman"/>
          <w:sz w:val="24"/>
          <w:szCs w:val="24"/>
        </w:rPr>
        <w:t xml:space="preserve"> </w:t>
      </w:r>
      <w:r w:rsidRPr="001418E3">
        <w:rPr>
          <w:rFonts w:ascii="Times New Roman" w:hAnsi="Times New Roman" w:cs="Times New Roman"/>
          <w:sz w:val="24"/>
          <w:szCs w:val="24"/>
        </w:rPr>
        <w:t>cilëve përballohet me këto fonde.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10</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Masat e veçanta të luftimit të parazitëve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1.</w:t>
      </w:r>
      <w:r w:rsidRPr="001418E3">
        <w:rPr>
          <w:rFonts w:ascii="Times New Roman" w:hAnsi="Times New Roman" w:cs="Times New Roman"/>
          <w:sz w:val="24"/>
          <w:szCs w:val="24"/>
        </w:rPr>
        <w:t xml:space="preserve"> Në rastet emergjente të përhapjes dhe shtimit masiv të parazitëve, të cilët nuk mund të kufizohen me metodat e zakonshme të luftimit, </w:t>
      </w:r>
      <w:r w:rsidR="001A00AB">
        <w:rPr>
          <w:rFonts w:ascii="Times New Roman" w:hAnsi="Times New Roman" w:cs="Times New Roman"/>
          <w:sz w:val="24"/>
          <w:szCs w:val="24"/>
        </w:rPr>
        <w:t>Ministri që mbulon fushën e bujqësisë</w:t>
      </w:r>
      <w:r w:rsidRPr="001418E3">
        <w:rPr>
          <w:rFonts w:ascii="Times New Roman" w:hAnsi="Times New Roman" w:cs="Times New Roman"/>
          <w:sz w:val="24"/>
          <w:szCs w:val="24"/>
        </w:rPr>
        <w:t xml:space="preserve"> me urdhër përcakton masa të veçanta për luftimin e tyre, duke mobilizuar për këtë qëllim subjektet shtetërore dhe private, të cilët zotërojnë kapacitetet e nevojshme njerëzore dhe materiale.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Shpenzimet e luftimit në këto raste përballohen nga buxheti vjetor i Ministrisë së Bujqësisë dhe Ushqimit.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11</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Pastërtia e materialit shumëzues dhe mbjellës</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1.</w:t>
      </w:r>
      <w:r w:rsidRPr="001418E3">
        <w:rPr>
          <w:rFonts w:ascii="Times New Roman" w:hAnsi="Times New Roman" w:cs="Times New Roman"/>
          <w:sz w:val="24"/>
          <w:szCs w:val="24"/>
        </w:rPr>
        <w:t xml:space="preserve"> Materialet bimore për shumëzim ose mbjellje lejohet të përdoren vetëm pasi t'i jenë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nënshtruar inspektimit fitosanitar dhe të jenë pajisur me certifikatë fitosanitare.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Speciet drufrutore dhe hardhia, të cilat shtohen në mënyrë vegjetative, i nënshtrohen procedurës së certifikimit të materialit shumëzues për të siguruar pastërtinë nga viruset dhe organizma të tjerë të ngjashëm me to.</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12</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Udhëzime të Ministrit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Rregullat për luftimin e parazitëve përcaktohen me udhëzime të Ministrit të Bujqësisë dhe Ushqimit.</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KREU IV</w:t>
      </w: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INSPEKTIMI KARANTINOR FITOSANITAR</w:t>
      </w:r>
    </w:p>
    <w:p w:rsidR="00531294" w:rsidRPr="001418E3" w:rsidRDefault="00531294" w:rsidP="001418E3">
      <w:pPr>
        <w:pStyle w:val="NoSpacing"/>
        <w:jc w:val="center"/>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13</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Detyrimi për inspektim karantinor fitosanitar</w:t>
      </w:r>
    </w:p>
    <w:p w:rsidR="00531294" w:rsidRPr="001418E3" w:rsidRDefault="00531294" w:rsidP="001418E3">
      <w:pPr>
        <w:pStyle w:val="NoSpacing"/>
        <w:jc w:val="both"/>
        <w:rPr>
          <w:rFonts w:ascii="Times New Roman" w:hAnsi="Times New Roman" w:cs="Times New Roman"/>
          <w:b/>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Importi, eksporti dhe kalimi transit në territorin e Republikës së Shqipërisë i bimëve, i produkteve bimore dhe i objekteve të tjera bëhet në pikat doganore të hyrjes, ku funksionon inspektimi </w:t>
      </w:r>
      <w:proofErr w:type="gramStart"/>
      <w:r w:rsidRPr="001418E3">
        <w:rPr>
          <w:rFonts w:ascii="Times New Roman" w:hAnsi="Times New Roman" w:cs="Times New Roman"/>
          <w:sz w:val="24"/>
          <w:szCs w:val="24"/>
        </w:rPr>
        <w:t>kara</w:t>
      </w:r>
      <w:proofErr w:type="gramEnd"/>
      <w:r w:rsidRPr="001418E3">
        <w:rPr>
          <w:rFonts w:ascii="Times New Roman" w:hAnsi="Times New Roman" w:cs="Times New Roman"/>
          <w:sz w:val="24"/>
          <w:szCs w:val="24"/>
        </w:rPr>
        <w:t xml:space="preserve"> ntinor fitosanitar dhe i nënshtrohen këtij inspektimi.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14</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Veprimtari të ndaluara</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Ndalohet:</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1.</w:t>
      </w:r>
      <w:r w:rsidRPr="001418E3">
        <w:rPr>
          <w:rFonts w:ascii="Times New Roman" w:hAnsi="Times New Roman" w:cs="Times New Roman"/>
          <w:sz w:val="24"/>
          <w:szCs w:val="24"/>
        </w:rPr>
        <w:t xml:space="preserve"> Importi, eksporti dhe kalimi transit i bimëve, i produkteve bimore dhe i objekteve të tjera të infektuara me parazitë karantinorë.</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Importi, eksporti dhe kalimi transit i bimëve, i produkteve bimore dhe i objekteve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tjera, nëse ato nuk janë të pajisura me certifikatë fitosanitare.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3.</w:t>
      </w:r>
      <w:r w:rsidRPr="001418E3">
        <w:rPr>
          <w:rFonts w:ascii="Times New Roman" w:hAnsi="Times New Roman" w:cs="Times New Roman"/>
          <w:sz w:val="24"/>
          <w:szCs w:val="24"/>
        </w:rPr>
        <w:t xml:space="preserve"> Shumëzimi dhe ku1tivimi i bimëve të infektuara me parazitë karantinorë.</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15</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Bashkëpunimi për inspektimin karantinor fitosanitar</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Për zbatimin e këtij ligji inspektori bashkëpunon, sipas marrëveshjeve të nënshkruara, me policinë kufitare, me punonjësit e doganës, me agjencitë rrugore, detare dhe hekurudhore, me kapitaneritë e porteve detare, me Inspektoratin Sanitar Shtetëror dhe me Inspektoratin Veterinar.</w:t>
      </w: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Ai është pjesë e grupit të praktikës doganore, që merr kontaktin e parë me mjetet që transportojnë bimë, produkte bimore dhe objekte të tjera.</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16</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Njoftimi i organeve të Shërbimit të Mbrojtjes së Bimëve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Personat fizikë dhe juridikë, që merren me kultivimin, prodhimin dhe magazinimin e bimëve dhe të produkteve bimore, kur vërejnë ose dyshojnë për një parazit të pahasur më parë në një zonë ose për shtim masiv të një paraziti, janë të detyruar të njoftojnë menjëherë organet e Shërbimit të Mbrojtjes së Bimëve, si dhe të sigurojnë një mostër të tij.</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17</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Shpallja e zonës së prekur</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 xml:space="preserve">Kur në një zonë shfaqet një parazit karantinor, </w:t>
      </w:r>
      <w:r w:rsidR="001A00AB">
        <w:rPr>
          <w:rFonts w:ascii="Times New Roman" w:hAnsi="Times New Roman" w:cs="Times New Roman"/>
          <w:sz w:val="24"/>
          <w:szCs w:val="24"/>
        </w:rPr>
        <w:t>Ministri që mbulon fushën e bujqësisë</w:t>
      </w:r>
      <w:r w:rsidRPr="001418E3">
        <w:rPr>
          <w:rFonts w:ascii="Times New Roman" w:hAnsi="Times New Roman" w:cs="Times New Roman"/>
          <w:sz w:val="24"/>
          <w:szCs w:val="24"/>
        </w:rPr>
        <w:t xml:space="preserve"> e shpall me urdhër këtë zonë të prekur dhe përcakton masat për kufizimin e përhapjes së parazitit karantinor deri në çrrënjosjen e tij.</w:t>
      </w:r>
      <w:proofErr w:type="gramEnd"/>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Urdhri u bëhet i njohur organeve të qeverisjes vendore dhe prodhuesve, personave fizikë e juridikë që merren me kultivimin, prodhimin dhe magazinimin e bimëve dhe të produkteve bimore.</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18</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Bllokimet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Inspektori bllokon bimë, produkte bimore dhe objekte të tjera kur vëren se ka shkelje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neneve 13, 14 dhe 16 të këtij lig).</w:t>
      </w:r>
      <w:proofErr w:type="gramEnd"/>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Menjëherë pas bllokimit, inspektori njofton me shkrim zotëruesin e tyre për kohën dhe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arsyen e bllokimit.</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19</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Shumëzimi i parazitëve për qëllime kërkimore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Mbajtja dhe shumëzimi i parazitëve karantinorë për qëllime kërkimore dhe eksperimentale lejohet me urdhër të Ministrit të Bujqësisë dhe Ushqimit, kur ai gjykon se institucioni kërkimor zotëron mjetet e nevojshme që garantojnë me protokoll të veçantë mospërhapjen e parazitit karantinor.</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20</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Rregullat për inspektimin karantinor fitosanitar</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Rregullat për inspektimin karantinor fitosanitar përcaktohen me vendim të Këshillit të Ministrave, me propozimin e Ministrit të Bujqësisë dhe Ushqimit.</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KREU V</w:t>
      </w: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PRODUKTET PËR MBROJTJEN E BIMËVE</w:t>
      </w:r>
    </w:p>
    <w:p w:rsidR="00531294" w:rsidRPr="001418E3" w:rsidRDefault="00531294" w:rsidP="001418E3">
      <w:pPr>
        <w:pStyle w:val="NoSpacing"/>
        <w:jc w:val="center"/>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21</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Regjistrimi i PMB-ve</w:t>
      </w:r>
    </w:p>
    <w:p w:rsidR="00531294" w:rsidRPr="001418E3" w:rsidRDefault="00531294" w:rsidP="001418E3">
      <w:pPr>
        <w:pStyle w:val="NoSpacing"/>
        <w:jc w:val="both"/>
        <w:rPr>
          <w:rFonts w:ascii="Times New Roman" w:hAnsi="Times New Roman" w:cs="Times New Roman"/>
          <w:sz w:val="24"/>
          <w:szCs w:val="24"/>
        </w:rPr>
      </w:pPr>
    </w:p>
    <w:p w:rsidR="00531294"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lastRenderedPageBreak/>
        <w:t>Të gjitha PMB-të që hyjnë dhe/ose përdoren në territorin e Republikës së Shqipërisë i nënshtrohen procedurës së regjistrimit.</w:t>
      </w:r>
      <w:proofErr w:type="gramEnd"/>
    </w:p>
    <w:p w:rsidR="006737CC" w:rsidRPr="001418E3" w:rsidRDefault="006737CC" w:rsidP="001418E3">
      <w:pPr>
        <w:pStyle w:val="NoSpacing"/>
        <w:jc w:val="both"/>
        <w:rPr>
          <w:rFonts w:ascii="Times New Roman" w:hAnsi="Times New Roman" w:cs="Times New Roman"/>
          <w:sz w:val="24"/>
          <w:szCs w:val="24"/>
        </w:rPr>
      </w:pPr>
      <w:proofErr w:type="gramStart"/>
      <w:r w:rsidRPr="006737CC">
        <w:rPr>
          <w:rFonts w:ascii="Times New Roman" w:hAnsi="Times New Roman" w:cs="Times New Roman"/>
          <w:sz w:val="24"/>
          <w:szCs w:val="24"/>
        </w:rPr>
        <w:t>Në Republikën e Shqipërisë regjistrohen vetëm PMB-të, të cilat janë të regjistruara në vendet e Bashkimit Evropian.</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22</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Institucionet vlerësuese të PMB-ve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1</w:t>
      </w:r>
      <w:r w:rsidRPr="001418E3">
        <w:rPr>
          <w:rFonts w:ascii="Times New Roman" w:hAnsi="Times New Roman" w:cs="Times New Roman"/>
          <w:sz w:val="24"/>
          <w:szCs w:val="24"/>
        </w:rPr>
        <w:t>. Institucionet për vlerësimin e PMB-ve gjatë procedurës së regjistrimit janë:</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a) </w:t>
      </w:r>
      <w:r w:rsidR="00060593">
        <w:rPr>
          <w:rFonts w:ascii="Times New Roman" w:hAnsi="Times New Roman" w:cs="Times New Roman"/>
          <w:sz w:val="24"/>
          <w:szCs w:val="24"/>
        </w:rPr>
        <w:t>Departamenti i Mbrojtjes së Bimëve (DMB) në Universitetin Bujqësor, Tiranë</w:t>
      </w:r>
      <w:r w:rsidRPr="001418E3">
        <w:rPr>
          <w:rFonts w:ascii="Times New Roman" w:hAnsi="Times New Roman" w:cs="Times New Roman"/>
          <w:sz w:val="24"/>
          <w:szCs w:val="24"/>
        </w:rPr>
        <w:t>, i cili bën vlerësimin biologjik dhe agronomik;</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 xml:space="preserve">b) </w:t>
      </w:r>
      <w:r w:rsidR="00060593">
        <w:rPr>
          <w:rFonts w:ascii="Times New Roman" w:hAnsi="Times New Roman" w:cs="Times New Roman"/>
          <w:sz w:val="24"/>
          <w:szCs w:val="24"/>
        </w:rPr>
        <w:t>Instituti i Sigurisë Ushqimore dhe Veterinarisë</w:t>
      </w:r>
      <w:r w:rsidRPr="001418E3">
        <w:rPr>
          <w:rFonts w:ascii="Times New Roman" w:hAnsi="Times New Roman" w:cs="Times New Roman"/>
          <w:sz w:val="24"/>
          <w:szCs w:val="24"/>
        </w:rPr>
        <w:t>, i cili bën vlerësimin toksikologjik në kafshë;</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c) Instituti i Shëndetit Publik, i cili bën vlerësimin toksikologjik në njerëz;</w:t>
      </w: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ç) Ministria e Mjedisit, e cila bën vlerësimin e ndikimit në mjedis.</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Rregullat e regjistrimit dhe kriteret e vlerësimit të PMB-ve nga institucionet e përmendura në pikën 1 të këtij neni, përcaktohen me vendim të Këshillit të Ministrave, me propozim të Ministrit të Bujqësisë dhe Ushqimit, Ministrit të Shëndetësisë dhe Ministrit të Mjedisit.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23</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Importimi dhe tregtimi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C003F">
        <w:rPr>
          <w:rFonts w:ascii="Times New Roman" w:hAnsi="Times New Roman" w:cs="Times New Roman"/>
          <w:b/>
          <w:sz w:val="24"/>
          <w:szCs w:val="24"/>
        </w:rPr>
        <w:t>1</w:t>
      </w:r>
      <w:r w:rsidRPr="001418E3">
        <w:rPr>
          <w:rFonts w:ascii="Times New Roman" w:hAnsi="Times New Roman" w:cs="Times New Roman"/>
          <w:sz w:val="24"/>
          <w:szCs w:val="24"/>
        </w:rPr>
        <w:t>. Lejohet importimi dhe tregtimi i PMB-ve të regjistruara.</w:t>
      </w:r>
    </w:p>
    <w:p w:rsidR="00A77396" w:rsidRDefault="00A77396" w:rsidP="00950808">
      <w:pPr>
        <w:pStyle w:val="NoSpacing"/>
        <w:tabs>
          <w:tab w:val="left" w:pos="270"/>
        </w:tabs>
        <w:jc w:val="both"/>
        <w:rPr>
          <w:rFonts w:ascii="Times New Roman" w:hAnsi="Times New Roman" w:cs="Times New Roman"/>
          <w:sz w:val="24"/>
          <w:szCs w:val="24"/>
        </w:rPr>
      </w:pPr>
      <w:r w:rsidRPr="001C003F">
        <w:rPr>
          <w:rFonts w:ascii="Times New Roman" w:hAnsi="Times New Roman" w:cs="Times New Roman"/>
          <w:b/>
          <w:sz w:val="24"/>
          <w:szCs w:val="24"/>
        </w:rPr>
        <w:t>2.</w:t>
      </w:r>
      <w:r w:rsidR="00950808" w:rsidRPr="001418E3">
        <w:rPr>
          <w:rFonts w:ascii="Times New Roman" w:hAnsi="Times New Roman" w:cs="Times New Roman"/>
          <w:sz w:val="24"/>
          <w:szCs w:val="24"/>
        </w:rPr>
        <w:t xml:space="preserve"> </w:t>
      </w:r>
      <w:r w:rsidR="00950808" w:rsidRPr="00950808">
        <w:rPr>
          <w:rFonts w:ascii="Times New Roman" w:hAnsi="Times New Roman" w:cs="Times New Roman"/>
          <w:sz w:val="24"/>
          <w:szCs w:val="24"/>
        </w:rPr>
        <w:t>Veprimtaritë e prodhimit, të tregtimit dhe importi i PMB-ve të rrezikshme dhe me rrezikshmëri të lartë, sipas këtij ligji, përfshihen në kategorinë II.5, të shtojcës së ligjit për licencat. Licencimi i këtyre veprimtarive bëhet sipas ligjit për licencat</w:t>
      </w:r>
    </w:p>
    <w:p w:rsidR="00A77396" w:rsidRPr="00882684" w:rsidRDefault="00A77396" w:rsidP="00A77396">
      <w:pPr>
        <w:pStyle w:val="NoSpacing"/>
        <w:jc w:val="both"/>
        <w:rPr>
          <w:rFonts w:ascii="Times New Roman" w:hAnsi="Times New Roman" w:cs="Times New Roman"/>
          <w:b/>
          <w:i/>
          <w:color w:val="FF0000"/>
          <w:sz w:val="24"/>
          <w:szCs w:val="24"/>
        </w:rPr>
      </w:pPr>
      <w:r w:rsidRPr="001C003F">
        <w:rPr>
          <w:rFonts w:ascii="Times New Roman" w:hAnsi="Times New Roman" w:cs="Times New Roman"/>
          <w:b/>
          <w:sz w:val="24"/>
          <w:szCs w:val="24"/>
        </w:rPr>
        <w:t>3.</w:t>
      </w:r>
      <w:r w:rsidRPr="00A77396">
        <w:rPr>
          <w:rFonts w:ascii="Times New Roman" w:hAnsi="Times New Roman" w:cs="Times New Roman"/>
          <w:sz w:val="24"/>
          <w:szCs w:val="24"/>
        </w:rPr>
        <w:t xml:space="preserve"> </w:t>
      </w:r>
      <w:r w:rsidR="00882684" w:rsidRPr="00882684">
        <w:rPr>
          <w:rFonts w:ascii="Times New Roman" w:hAnsi="Times New Roman" w:cs="Times New Roman"/>
          <w:b/>
          <w:i/>
          <w:color w:val="FF0000"/>
          <w:sz w:val="24"/>
          <w:szCs w:val="24"/>
        </w:rPr>
        <w:t>(</w:t>
      </w:r>
      <w:proofErr w:type="gramStart"/>
      <w:r w:rsidR="00882684" w:rsidRPr="00882684">
        <w:rPr>
          <w:rFonts w:ascii="Times New Roman" w:hAnsi="Times New Roman" w:cs="Times New Roman"/>
          <w:b/>
          <w:i/>
          <w:color w:val="FF0000"/>
          <w:sz w:val="24"/>
          <w:szCs w:val="24"/>
        </w:rPr>
        <w:t>e</w:t>
      </w:r>
      <w:proofErr w:type="gramEnd"/>
      <w:r w:rsidR="00882684" w:rsidRPr="00882684">
        <w:rPr>
          <w:rFonts w:ascii="Times New Roman" w:hAnsi="Times New Roman" w:cs="Times New Roman"/>
          <w:b/>
          <w:i/>
          <w:color w:val="FF0000"/>
          <w:sz w:val="24"/>
          <w:szCs w:val="24"/>
        </w:rPr>
        <w:t xml:space="preserve"> shfuqizuar)</w:t>
      </w:r>
    </w:p>
    <w:p w:rsidR="00637DA7" w:rsidRDefault="00A77396" w:rsidP="00882684">
      <w:pPr>
        <w:pStyle w:val="NoSpacing"/>
        <w:jc w:val="both"/>
        <w:rPr>
          <w:rFonts w:ascii="Times New Roman" w:hAnsi="Times New Roman" w:cs="Times New Roman"/>
          <w:b/>
          <w:sz w:val="24"/>
          <w:szCs w:val="24"/>
        </w:rPr>
      </w:pPr>
      <w:r w:rsidRPr="001C003F">
        <w:rPr>
          <w:rFonts w:ascii="Times New Roman" w:hAnsi="Times New Roman" w:cs="Times New Roman"/>
          <w:b/>
          <w:sz w:val="24"/>
          <w:szCs w:val="24"/>
        </w:rPr>
        <w:t>4.</w:t>
      </w:r>
      <w:r w:rsidRPr="00A77396">
        <w:rPr>
          <w:rFonts w:ascii="Times New Roman" w:hAnsi="Times New Roman" w:cs="Times New Roman"/>
          <w:sz w:val="24"/>
          <w:szCs w:val="24"/>
        </w:rPr>
        <w:t xml:space="preserve"> </w:t>
      </w:r>
      <w:r w:rsidR="00882684" w:rsidRPr="00882684">
        <w:rPr>
          <w:rFonts w:ascii="Times New Roman" w:hAnsi="Times New Roman" w:cs="Times New Roman"/>
          <w:b/>
          <w:i/>
          <w:color w:val="FF0000"/>
          <w:sz w:val="24"/>
          <w:szCs w:val="24"/>
        </w:rPr>
        <w:t>(</w:t>
      </w:r>
      <w:proofErr w:type="gramStart"/>
      <w:r w:rsidR="00882684" w:rsidRPr="00882684">
        <w:rPr>
          <w:rFonts w:ascii="Times New Roman" w:hAnsi="Times New Roman" w:cs="Times New Roman"/>
          <w:b/>
          <w:i/>
          <w:color w:val="FF0000"/>
          <w:sz w:val="24"/>
          <w:szCs w:val="24"/>
        </w:rPr>
        <w:t>e</w:t>
      </w:r>
      <w:proofErr w:type="gramEnd"/>
      <w:r w:rsidR="00882684" w:rsidRPr="00882684">
        <w:rPr>
          <w:rFonts w:ascii="Times New Roman" w:hAnsi="Times New Roman" w:cs="Times New Roman"/>
          <w:b/>
          <w:i/>
          <w:color w:val="FF0000"/>
          <w:sz w:val="24"/>
          <w:szCs w:val="24"/>
        </w:rPr>
        <w:t xml:space="preserve"> shfuqizuar)</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24</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Transporti, ruajtja dhe përdorimi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1.</w:t>
      </w:r>
      <w:r w:rsidRPr="001418E3">
        <w:rPr>
          <w:rFonts w:ascii="Times New Roman" w:hAnsi="Times New Roman" w:cs="Times New Roman"/>
          <w:sz w:val="24"/>
          <w:szCs w:val="24"/>
        </w:rPr>
        <w:t xml:space="preserve"> Transporti i PMB-ve kryhet me mjete të sigurta dhe të përshtatshme.</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2.</w:t>
      </w:r>
      <w:r w:rsidRPr="001418E3">
        <w:rPr>
          <w:rFonts w:ascii="Times New Roman" w:hAnsi="Times New Roman" w:cs="Times New Roman"/>
          <w:sz w:val="24"/>
          <w:szCs w:val="24"/>
        </w:rPr>
        <w:t xml:space="preserve"> Ruajtja e PMB-ve bëhet në mjedise të caktuara për këtë qëllim, larg qendrave të banuara dhe atyre publike, për të mënjanuar ndikimet negative në mjedis.</w:t>
      </w:r>
    </w:p>
    <w:p w:rsidR="00531294" w:rsidRPr="001418E3" w:rsidRDefault="00531294" w:rsidP="001418E3">
      <w:pPr>
        <w:pStyle w:val="NoSpacing"/>
        <w:jc w:val="both"/>
        <w:rPr>
          <w:rFonts w:ascii="Times New Roman" w:hAnsi="Times New Roman" w:cs="Times New Roman"/>
          <w:sz w:val="24"/>
          <w:szCs w:val="24"/>
        </w:rPr>
      </w:pPr>
      <w:r w:rsidRPr="000141B8">
        <w:rPr>
          <w:rFonts w:ascii="Times New Roman" w:hAnsi="Times New Roman" w:cs="Times New Roman"/>
          <w:b/>
          <w:sz w:val="24"/>
          <w:szCs w:val="24"/>
        </w:rPr>
        <w:t>3.</w:t>
      </w:r>
      <w:r w:rsidRPr="001418E3">
        <w:rPr>
          <w:rFonts w:ascii="Times New Roman" w:hAnsi="Times New Roman" w:cs="Times New Roman"/>
          <w:sz w:val="24"/>
          <w:szCs w:val="24"/>
        </w:rPr>
        <w:t xml:space="preserve"> PMB-të përdoren duke respektuar kërkesat dhe udhëzimet, që jepen në dokumentin 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regjistrimit.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25</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Kualifikimi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F52C83">
        <w:rPr>
          <w:rFonts w:ascii="Times New Roman" w:hAnsi="Times New Roman" w:cs="Times New Roman"/>
          <w:b/>
          <w:sz w:val="24"/>
          <w:szCs w:val="24"/>
        </w:rPr>
        <w:t>1.</w:t>
      </w:r>
      <w:r w:rsidRPr="001418E3">
        <w:rPr>
          <w:rFonts w:ascii="Times New Roman" w:hAnsi="Times New Roman" w:cs="Times New Roman"/>
          <w:sz w:val="24"/>
          <w:szCs w:val="24"/>
        </w:rPr>
        <w:t xml:space="preserve"> Të drejtën e importimit dhe tregtimit të PMB-ve e kanë personat e diplomuar në fushën e agronomisë, ose që kanë të punësuar persona të diplomuar në fushën e agronomisë.</w:t>
      </w:r>
    </w:p>
    <w:p w:rsidR="00F52C83" w:rsidRDefault="00F52C83" w:rsidP="003C3CC0">
      <w:pPr>
        <w:pStyle w:val="NoSpacing"/>
        <w:jc w:val="both"/>
        <w:rPr>
          <w:rFonts w:ascii="Times New Roman" w:hAnsi="Times New Roman" w:cs="Times New Roman"/>
          <w:b/>
          <w:sz w:val="24"/>
          <w:szCs w:val="24"/>
        </w:rPr>
      </w:pPr>
      <w:r w:rsidRPr="00F52C83">
        <w:rPr>
          <w:rFonts w:ascii="Times New Roman" w:hAnsi="Times New Roman" w:cs="Times New Roman"/>
          <w:b/>
          <w:sz w:val="24"/>
          <w:szCs w:val="24"/>
        </w:rPr>
        <w:t>2.</w:t>
      </w:r>
      <w:r w:rsidRPr="00F52C83">
        <w:rPr>
          <w:rFonts w:ascii="Times New Roman" w:hAnsi="Times New Roman" w:cs="Times New Roman"/>
          <w:sz w:val="24"/>
          <w:szCs w:val="24"/>
        </w:rPr>
        <w:t xml:space="preserve"> </w:t>
      </w:r>
      <w:r w:rsidR="003C3CC0" w:rsidRPr="003C3CC0">
        <w:rPr>
          <w:rFonts w:ascii="Times New Roman" w:hAnsi="Times New Roman" w:cs="Times New Roman"/>
          <w:sz w:val="24"/>
          <w:szCs w:val="24"/>
        </w:rPr>
        <w:t xml:space="preserve">PMB-të e klasifikuara "PMB me rrezikshmëri dhe rrezik të lartë" përdoren vetëm nga personat e diplomuar në fushën e agronomisë ose që kanë të punësuar persona të diplomuar në fushën e agronomisë dhe nga ata, që janë të pajisur me dëshmi aftësie të veçantë. </w:t>
      </w:r>
      <w:proofErr w:type="gramStart"/>
      <w:r w:rsidR="003C3CC0" w:rsidRPr="003C3CC0">
        <w:rPr>
          <w:rFonts w:ascii="Times New Roman" w:hAnsi="Times New Roman" w:cs="Times New Roman"/>
          <w:sz w:val="24"/>
          <w:szCs w:val="24"/>
        </w:rPr>
        <w:t>PMB-të e klasifikuara "PMB të rrezikshme" përdoren nga persona të pajisur me dëshmi aftësie, ndërsa ato të klasifikuara "PMB-të e tjera" përdoren pa dëshmi.</w:t>
      </w:r>
      <w:proofErr w:type="gramEnd"/>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26</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Akte nënligjore për PMB-të</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Rregullat për importimin, tregtimin, transportin, ruajtjen, përdorimin dhe asgjësimin e PMB-ve përcaktohen me vendim të Kë shillit të Ministrave, me propozimin e Ministrit të Bujqësisë dhe Ushqimit.</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lastRenderedPageBreak/>
        <w:t>KREU VI</w:t>
      </w: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KUNDËRVAJTJE ADMINISTRATIVE</w:t>
      </w:r>
    </w:p>
    <w:p w:rsidR="00531294" w:rsidRPr="001418E3" w:rsidRDefault="00531294"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27</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Kundërvajtje administrative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1418E3">
        <w:rPr>
          <w:rFonts w:ascii="Times New Roman" w:hAnsi="Times New Roman" w:cs="Times New Roman"/>
          <w:sz w:val="24"/>
          <w:szCs w:val="24"/>
        </w:rPr>
        <w:t>Kur nuk përbëjnë vepër penale, përbëjnë kundërvajtje administrative shkeljet e mëposhtme të dispozitave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1.</w:t>
      </w:r>
      <w:r w:rsidRPr="001418E3">
        <w:rPr>
          <w:rFonts w:ascii="Times New Roman" w:hAnsi="Times New Roman" w:cs="Times New Roman"/>
          <w:sz w:val="24"/>
          <w:szCs w:val="24"/>
        </w:rPr>
        <w:t xml:space="preserve"> Moszbatimi nga personat fizikë e juridikë të kërkesave të nenit 8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2.</w:t>
      </w:r>
      <w:r w:rsidRPr="001418E3">
        <w:rPr>
          <w:rFonts w:ascii="Times New Roman" w:hAnsi="Times New Roman" w:cs="Times New Roman"/>
          <w:sz w:val="24"/>
          <w:szCs w:val="24"/>
        </w:rPr>
        <w:t xml:space="preserve"> Moszbatimi nga subjektet shtetërore dhe private të kërkesave të pikës 1 të nenit 10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3.</w:t>
      </w:r>
      <w:r w:rsidRPr="001418E3">
        <w:rPr>
          <w:rFonts w:ascii="Times New Roman" w:hAnsi="Times New Roman" w:cs="Times New Roman"/>
          <w:sz w:val="24"/>
          <w:szCs w:val="24"/>
        </w:rPr>
        <w:t xml:space="preserve"> Përdorimi i materialeve bimore për shumëzim ose mbjellje pa </w:t>
      </w:r>
      <w:proofErr w:type="gramStart"/>
      <w:r w:rsidRPr="001418E3">
        <w:rPr>
          <w:rFonts w:ascii="Times New Roman" w:hAnsi="Times New Roman" w:cs="Times New Roman"/>
          <w:sz w:val="24"/>
          <w:szCs w:val="24"/>
        </w:rPr>
        <w:t>iu</w:t>
      </w:r>
      <w:proofErr w:type="gramEnd"/>
      <w:r w:rsidRPr="001418E3">
        <w:rPr>
          <w:rFonts w:ascii="Times New Roman" w:hAnsi="Times New Roman" w:cs="Times New Roman"/>
          <w:sz w:val="24"/>
          <w:szCs w:val="24"/>
        </w:rPr>
        <w:t xml:space="preserve"> nënshtruar inspektimit fitosanitar dhe pa u pajisur me certifikatë fitosanitare, në kundërshtim me pikën 1 të nenit 11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4.</w:t>
      </w:r>
      <w:r w:rsidRPr="001418E3">
        <w:rPr>
          <w:rFonts w:ascii="Times New Roman" w:hAnsi="Times New Roman" w:cs="Times New Roman"/>
          <w:sz w:val="24"/>
          <w:szCs w:val="24"/>
        </w:rPr>
        <w:t xml:space="preserve"> Importi, eksporti dhe kalimi transit në territorin e Republikës së Shqipërisë i bimëve, </w:t>
      </w:r>
      <w:r w:rsidR="001418E3">
        <w:rPr>
          <w:rFonts w:ascii="Times New Roman" w:hAnsi="Times New Roman" w:cs="Times New Roman"/>
          <w:sz w:val="24"/>
          <w:szCs w:val="24"/>
        </w:rPr>
        <w:t xml:space="preserve">i </w:t>
      </w:r>
      <w:r w:rsidRPr="001418E3">
        <w:rPr>
          <w:rFonts w:ascii="Times New Roman" w:hAnsi="Times New Roman" w:cs="Times New Roman"/>
          <w:sz w:val="24"/>
          <w:szCs w:val="24"/>
        </w:rPr>
        <w:t>produkteve bimore dhe i objekteve të tjera, në kundërshtim me kërkesat e nenit 13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5.</w:t>
      </w:r>
      <w:r w:rsidRPr="001418E3">
        <w:rPr>
          <w:rFonts w:ascii="Times New Roman" w:hAnsi="Times New Roman" w:cs="Times New Roman"/>
          <w:sz w:val="24"/>
          <w:szCs w:val="24"/>
        </w:rPr>
        <w:t xml:space="preserve"> Importi, eksporti dhe kalimi transit në territorin e Republikës së Shqipërisë i bimëve, i produkteve bimore dhe i objekteve të tjera, si dhe shumëzimi dhe kultivimi i bimëve, në kundërshtim me kërkesat e nenit 14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6.</w:t>
      </w:r>
      <w:r w:rsidRPr="001418E3">
        <w:rPr>
          <w:rFonts w:ascii="Times New Roman" w:hAnsi="Times New Roman" w:cs="Times New Roman"/>
          <w:sz w:val="24"/>
          <w:szCs w:val="24"/>
        </w:rPr>
        <w:t xml:space="preserve"> Mosrespektimi i detyrimeve për njoftimin e rasteve të shfaqjes së një paraziti të </w:t>
      </w:r>
      <w:proofErr w:type="gramStart"/>
      <w:r w:rsidRPr="001418E3">
        <w:rPr>
          <w:rFonts w:ascii="Times New Roman" w:hAnsi="Times New Roman" w:cs="Times New Roman"/>
          <w:sz w:val="24"/>
          <w:szCs w:val="24"/>
        </w:rPr>
        <w:t>ri</w:t>
      </w:r>
      <w:proofErr w:type="gramEnd"/>
      <w:r w:rsidRPr="001418E3">
        <w:rPr>
          <w:rFonts w:ascii="Times New Roman" w:hAnsi="Times New Roman" w:cs="Times New Roman"/>
          <w:sz w:val="24"/>
          <w:szCs w:val="24"/>
        </w:rPr>
        <w:t xml:space="preserve"> ose të shtimit masiv të tij, në kundërshtim me kërkesat e nenit 16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7.</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përdorimi</w:t>
      </w:r>
      <w:proofErr w:type="gramEnd"/>
      <w:r w:rsidRPr="001418E3">
        <w:rPr>
          <w:rFonts w:ascii="Times New Roman" w:hAnsi="Times New Roman" w:cs="Times New Roman"/>
          <w:sz w:val="24"/>
          <w:szCs w:val="24"/>
        </w:rPr>
        <w:t xml:space="preserve"> në territorin e Republikës së Shqipërisë i PMB-ve, në kundërshtim me</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kërkesën e nenit 21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8.</w:t>
      </w:r>
      <w:r w:rsidRPr="001418E3">
        <w:rPr>
          <w:rFonts w:ascii="Times New Roman" w:hAnsi="Times New Roman" w:cs="Times New Roman"/>
          <w:sz w:val="24"/>
          <w:szCs w:val="24"/>
        </w:rPr>
        <w:t xml:space="preserve"> Importimi dhe tregtimi i PMB-ve, në kundërshtim me kërkesat e neneve 23 </w:t>
      </w:r>
      <w:r w:rsidR="00F52C83" w:rsidRPr="00F52C83">
        <w:rPr>
          <w:rFonts w:ascii="Times New Roman" w:hAnsi="Times New Roman" w:cs="Times New Roman"/>
          <w:sz w:val="24"/>
          <w:szCs w:val="24"/>
        </w:rPr>
        <w:t>pikat 2, 3 e 4</w:t>
      </w:r>
      <w:r w:rsidR="00F52C83">
        <w:rPr>
          <w:rFonts w:ascii="Times New Roman" w:hAnsi="Times New Roman" w:cs="Times New Roman"/>
          <w:sz w:val="24"/>
          <w:szCs w:val="24"/>
        </w:rPr>
        <w:t xml:space="preserve"> </w:t>
      </w:r>
      <w:r w:rsidRPr="001418E3">
        <w:rPr>
          <w:rFonts w:ascii="Times New Roman" w:hAnsi="Times New Roman" w:cs="Times New Roman"/>
          <w:sz w:val="24"/>
          <w:szCs w:val="24"/>
        </w:rPr>
        <w:t>dhe 25 pika 1 të 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9.</w:t>
      </w:r>
      <w:r w:rsidRPr="001418E3">
        <w:rPr>
          <w:rFonts w:ascii="Times New Roman" w:hAnsi="Times New Roman" w:cs="Times New Roman"/>
          <w:sz w:val="24"/>
          <w:szCs w:val="24"/>
        </w:rPr>
        <w:t xml:space="preserve"> Transporti, ruajtja dhe përdorimi i PMB-ve, në kundërshtim me kërkesat e nenit 24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këtij ligji.</w:t>
      </w:r>
    </w:p>
    <w:p w:rsidR="00531294" w:rsidRPr="001418E3" w:rsidRDefault="00531294"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10.</w:t>
      </w:r>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përdorimi</w:t>
      </w:r>
      <w:proofErr w:type="gramEnd"/>
      <w:r w:rsidRPr="001418E3">
        <w:rPr>
          <w:rFonts w:ascii="Times New Roman" w:hAnsi="Times New Roman" w:cs="Times New Roman"/>
          <w:sz w:val="24"/>
          <w:szCs w:val="24"/>
        </w:rPr>
        <w:t xml:space="preserve"> i PMB-ve të veçanta, në kundërshtim me kërkesat e pikës 2 të nenit 25 të këtij ligji.</w:t>
      </w:r>
    </w:p>
    <w:p w:rsidR="00531294" w:rsidRPr="001418E3" w:rsidRDefault="003E542F" w:rsidP="001418E3">
      <w:pPr>
        <w:pStyle w:val="NoSpacing"/>
        <w:jc w:val="both"/>
        <w:rPr>
          <w:rFonts w:ascii="Times New Roman" w:hAnsi="Times New Roman" w:cs="Times New Roman"/>
          <w:sz w:val="24"/>
          <w:szCs w:val="24"/>
        </w:rPr>
      </w:pPr>
      <w:r w:rsidRPr="000A7A33">
        <w:rPr>
          <w:rFonts w:ascii="Times New Roman" w:hAnsi="Times New Roman" w:cs="Times New Roman"/>
          <w:b/>
          <w:sz w:val="24"/>
          <w:szCs w:val="24"/>
        </w:rPr>
        <w:t>11.</w:t>
      </w:r>
      <w:r w:rsidRPr="003E542F">
        <w:rPr>
          <w:rFonts w:ascii="Times New Roman" w:hAnsi="Times New Roman" w:cs="Times New Roman"/>
          <w:sz w:val="24"/>
          <w:szCs w:val="24"/>
        </w:rPr>
        <w:t xml:space="preserve"> Importimi dhe tregtimi i PMB-ve, në kundërshtim me kërkesat e pikës 1 të nenit 23 të këtij ligji.</w:t>
      </w:r>
    </w:p>
    <w:p w:rsidR="003E542F" w:rsidRDefault="003E542F"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28</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Sanksione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r w:rsidRPr="00614320">
        <w:rPr>
          <w:rFonts w:ascii="Times New Roman" w:hAnsi="Times New Roman" w:cs="Times New Roman"/>
          <w:b/>
          <w:sz w:val="24"/>
          <w:szCs w:val="24"/>
        </w:rPr>
        <w:t>1.</w:t>
      </w:r>
      <w:r w:rsidRPr="001418E3">
        <w:rPr>
          <w:rFonts w:ascii="Times New Roman" w:hAnsi="Times New Roman" w:cs="Times New Roman"/>
          <w:sz w:val="24"/>
          <w:szCs w:val="24"/>
        </w:rPr>
        <w:t xml:space="preserve"> Për kundërvajtjet administrative, të parashikuara në pikat 1, 2 dhe 6 të nenit 27 të këtij</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ligji, nga inspektori jepen dënime me gjobë 5 000 lekë.</w:t>
      </w:r>
    </w:p>
    <w:p w:rsidR="00531294" w:rsidRPr="001418E3" w:rsidRDefault="00531294" w:rsidP="001418E3">
      <w:pPr>
        <w:pStyle w:val="NoSpacing"/>
        <w:jc w:val="both"/>
        <w:rPr>
          <w:rFonts w:ascii="Times New Roman" w:hAnsi="Times New Roman" w:cs="Times New Roman"/>
          <w:sz w:val="24"/>
          <w:szCs w:val="24"/>
        </w:rPr>
      </w:pPr>
      <w:r w:rsidRPr="00614320">
        <w:rPr>
          <w:rFonts w:ascii="Times New Roman" w:hAnsi="Times New Roman" w:cs="Times New Roman"/>
          <w:b/>
          <w:sz w:val="24"/>
          <w:szCs w:val="24"/>
        </w:rPr>
        <w:t>2.</w:t>
      </w:r>
      <w:r w:rsidRPr="001418E3">
        <w:rPr>
          <w:rFonts w:ascii="Times New Roman" w:hAnsi="Times New Roman" w:cs="Times New Roman"/>
          <w:sz w:val="24"/>
          <w:szCs w:val="24"/>
        </w:rPr>
        <w:t xml:space="preserve"> Për kundërvajtjet administrative, të parashikuara në pikat 3, 4, 5 dhe 10 të nenit 27 të</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këtij ligji, nga inspektori jepen dënime me gjobë 10 000 lekë.</w:t>
      </w:r>
    </w:p>
    <w:p w:rsidR="00531294" w:rsidRPr="001418E3" w:rsidRDefault="00531294" w:rsidP="001418E3">
      <w:pPr>
        <w:pStyle w:val="NoSpacing"/>
        <w:jc w:val="both"/>
        <w:rPr>
          <w:rFonts w:ascii="Times New Roman" w:hAnsi="Times New Roman" w:cs="Times New Roman"/>
          <w:sz w:val="24"/>
          <w:szCs w:val="24"/>
        </w:rPr>
      </w:pPr>
      <w:r w:rsidRPr="00614320">
        <w:rPr>
          <w:rFonts w:ascii="Times New Roman" w:hAnsi="Times New Roman" w:cs="Times New Roman"/>
          <w:b/>
          <w:sz w:val="24"/>
          <w:szCs w:val="24"/>
        </w:rPr>
        <w:t>3.</w:t>
      </w:r>
      <w:r w:rsidRPr="001418E3">
        <w:rPr>
          <w:rFonts w:ascii="Times New Roman" w:hAnsi="Times New Roman" w:cs="Times New Roman"/>
          <w:sz w:val="24"/>
          <w:szCs w:val="24"/>
        </w:rPr>
        <w:t xml:space="preserve"> Për kundërvajtjet administrative të parashikuara në pikën 9 të nenit 27 të këtij ligji, nga</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inspektori jepen dënime me gjobë 15 000 lekë.</w:t>
      </w:r>
    </w:p>
    <w:p w:rsidR="00531294" w:rsidRPr="001418E3" w:rsidRDefault="00531294" w:rsidP="001418E3">
      <w:pPr>
        <w:pStyle w:val="NoSpacing"/>
        <w:jc w:val="both"/>
        <w:rPr>
          <w:rFonts w:ascii="Times New Roman" w:hAnsi="Times New Roman" w:cs="Times New Roman"/>
          <w:sz w:val="24"/>
          <w:szCs w:val="24"/>
        </w:rPr>
      </w:pPr>
      <w:r w:rsidRPr="00614320">
        <w:rPr>
          <w:rFonts w:ascii="Times New Roman" w:hAnsi="Times New Roman" w:cs="Times New Roman"/>
          <w:b/>
          <w:sz w:val="24"/>
          <w:szCs w:val="24"/>
        </w:rPr>
        <w:t>4.</w:t>
      </w:r>
      <w:r w:rsidRPr="001418E3">
        <w:rPr>
          <w:rFonts w:ascii="Times New Roman" w:hAnsi="Times New Roman" w:cs="Times New Roman"/>
          <w:sz w:val="24"/>
          <w:szCs w:val="24"/>
        </w:rPr>
        <w:t xml:space="preserve"> Për kundërvajtjet administrative të parashikuara në pikat 7 e 8 të nenit 27 të këtij ligji,</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nga inspektori jepen dënime me gjobë 20 000 lekë.</w:t>
      </w:r>
    </w:p>
    <w:p w:rsidR="00614320" w:rsidRPr="00614320" w:rsidRDefault="00614320" w:rsidP="00614320">
      <w:pPr>
        <w:pStyle w:val="NoSpacing"/>
        <w:jc w:val="both"/>
        <w:rPr>
          <w:rFonts w:ascii="Times New Roman" w:hAnsi="Times New Roman" w:cs="Times New Roman"/>
          <w:sz w:val="24"/>
          <w:szCs w:val="24"/>
        </w:rPr>
      </w:pPr>
      <w:r w:rsidRPr="00614320">
        <w:rPr>
          <w:rFonts w:ascii="Times New Roman" w:hAnsi="Times New Roman" w:cs="Times New Roman"/>
          <w:b/>
          <w:sz w:val="24"/>
          <w:szCs w:val="24"/>
        </w:rPr>
        <w:t>5.</w:t>
      </w:r>
      <w:r w:rsidRPr="00614320">
        <w:rPr>
          <w:rFonts w:ascii="Times New Roman" w:hAnsi="Times New Roman" w:cs="Times New Roman"/>
          <w:sz w:val="24"/>
          <w:szCs w:val="24"/>
        </w:rPr>
        <w:t xml:space="preserve"> Për kundërvajtjet administrative të parashikuara në pikën 11 të nenit 27 të këtij ligji jepet dënim me gjobë 50 000 lekë, si dhe detyrohet subjekti të kthejë PMB-të në vendin </w:t>
      </w:r>
      <w:r>
        <w:rPr>
          <w:rFonts w:ascii="Times New Roman" w:hAnsi="Times New Roman" w:cs="Times New Roman"/>
          <w:sz w:val="24"/>
          <w:szCs w:val="24"/>
        </w:rPr>
        <w:t>e origjinës së marrjes së tyre.</w:t>
      </w:r>
    </w:p>
    <w:p w:rsidR="00614320" w:rsidRDefault="00E64E9E" w:rsidP="00614320">
      <w:pPr>
        <w:pStyle w:val="NoSpacing"/>
        <w:jc w:val="both"/>
        <w:rPr>
          <w:rFonts w:ascii="Times New Roman" w:hAnsi="Times New Roman" w:cs="Times New Roman"/>
          <w:sz w:val="24"/>
          <w:szCs w:val="24"/>
        </w:rPr>
      </w:pPr>
      <w:r w:rsidRPr="00E64E9E">
        <w:rPr>
          <w:rFonts w:ascii="Times New Roman" w:hAnsi="Times New Roman" w:cs="Times New Roman"/>
          <w:b/>
          <w:sz w:val="24"/>
          <w:szCs w:val="24"/>
        </w:rPr>
        <w:t xml:space="preserve">6. </w:t>
      </w:r>
      <w:r w:rsidRPr="00E64E9E">
        <w:rPr>
          <w:rFonts w:ascii="Times New Roman" w:hAnsi="Times New Roman" w:cs="Times New Roman"/>
          <w:sz w:val="24"/>
          <w:szCs w:val="24"/>
        </w:rPr>
        <w:t>Në rast përsëritjeje të kundërvajtjeve administrative, të parashikuara në pikat 8 e 9 të nenit 27 të këtij ligji, subjektit i jepet dënim me gjobë 50 000 lekë, si dhe i propozohet ministrit heqja e licencës përkatëse.</w:t>
      </w:r>
    </w:p>
    <w:p w:rsidR="00E64E9E" w:rsidRPr="00E64E9E" w:rsidRDefault="00E64E9E" w:rsidP="00614320">
      <w:pPr>
        <w:pStyle w:val="NoSpacing"/>
        <w:jc w:val="both"/>
        <w:rPr>
          <w:rFonts w:ascii="Times New Roman" w:hAnsi="Times New Roman" w:cs="Times New Roman"/>
          <w:sz w:val="24"/>
          <w:szCs w:val="24"/>
        </w:rPr>
      </w:pPr>
      <w:r w:rsidRPr="00E64E9E">
        <w:rPr>
          <w:rFonts w:ascii="Times New Roman" w:hAnsi="Times New Roman" w:cs="Times New Roman"/>
          <w:b/>
          <w:sz w:val="24"/>
          <w:szCs w:val="24"/>
        </w:rPr>
        <w:t>7.</w:t>
      </w:r>
      <w:r w:rsidRPr="00E64E9E">
        <w:rPr>
          <w:rFonts w:ascii="Times New Roman" w:hAnsi="Times New Roman" w:cs="Times New Roman"/>
          <w:sz w:val="24"/>
          <w:szCs w:val="24"/>
        </w:rPr>
        <w:t xml:space="preserve"> Gjoba është dënim kryesor, masa e kthimit të PMB-së, e heqjes së të drejtës së importimit ose tregtimit të parashikuar në këtë nen janë dënime plotësuese dhe masat e bllokimit e parashikuara në nenin 18 të këtij ligji janë masa urgjente.</w:t>
      </w:r>
    </w:p>
    <w:p w:rsidR="00E64E9E" w:rsidRPr="001418E3" w:rsidRDefault="00E64E9E" w:rsidP="00614320">
      <w:pPr>
        <w:pStyle w:val="NoSpacing"/>
        <w:jc w:val="both"/>
        <w:rPr>
          <w:rFonts w:ascii="Times New Roman" w:hAnsi="Times New Roman" w:cs="Times New Roman"/>
          <w:sz w:val="24"/>
          <w:szCs w:val="24"/>
        </w:rPr>
      </w:pPr>
    </w:p>
    <w:p w:rsidR="00EA4918" w:rsidRPr="00EA4918" w:rsidRDefault="00EA4918" w:rsidP="00EA4918">
      <w:pPr>
        <w:pStyle w:val="NoSpacing"/>
        <w:jc w:val="center"/>
        <w:rPr>
          <w:rFonts w:ascii="Times New Roman" w:hAnsi="Times New Roman" w:cs="Times New Roman"/>
          <w:b/>
          <w:sz w:val="24"/>
          <w:szCs w:val="24"/>
        </w:rPr>
      </w:pPr>
      <w:r w:rsidRPr="00EA4918">
        <w:rPr>
          <w:rFonts w:ascii="Times New Roman" w:hAnsi="Times New Roman" w:cs="Times New Roman"/>
          <w:b/>
          <w:sz w:val="24"/>
          <w:szCs w:val="24"/>
        </w:rPr>
        <w:lastRenderedPageBreak/>
        <w:t>Neni 29</w:t>
      </w:r>
    </w:p>
    <w:p w:rsidR="00EA4918" w:rsidRPr="00EA4918" w:rsidRDefault="00EA4918" w:rsidP="00EA4918">
      <w:pPr>
        <w:pStyle w:val="NoSpacing"/>
        <w:jc w:val="center"/>
        <w:rPr>
          <w:rFonts w:ascii="Times New Roman" w:hAnsi="Times New Roman" w:cs="Times New Roman"/>
          <w:b/>
          <w:sz w:val="24"/>
          <w:szCs w:val="24"/>
        </w:rPr>
      </w:pPr>
      <w:r w:rsidRPr="00EA4918">
        <w:rPr>
          <w:rFonts w:ascii="Times New Roman" w:hAnsi="Times New Roman" w:cs="Times New Roman"/>
          <w:b/>
          <w:sz w:val="24"/>
          <w:szCs w:val="24"/>
        </w:rPr>
        <w:t>Procedurat e kundërvajtjes administrative</w:t>
      </w:r>
    </w:p>
    <w:p w:rsidR="00EA4918" w:rsidRPr="00EA4918" w:rsidRDefault="00EA4918" w:rsidP="00EA4918">
      <w:pPr>
        <w:pStyle w:val="NoSpacing"/>
        <w:jc w:val="both"/>
        <w:rPr>
          <w:rFonts w:ascii="Times New Roman" w:hAnsi="Times New Roman" w:cs="Times New Roman"/>
          <w:b/>
          <w:sz w:val="24"/>
          <w:szCs w:val="24"/>
        </w:rPr>
      </w:pPr>
    </w:p>
    <w:p w:rsidR="00EA4918" w:rsidRPr="00EA4918" w:rsidRDefault="00EA4918" w:rsidP="00EA4918">
      <w:pPr>
        <w:pStyle w:val="NoSpacing"/>
        <w:jc w:val="both"/>
        <w:rPr>
          <w:rFonts w:ascii="Times New Roman" w:hAnsi="Times New Roman" w:cs="Times New Roman"/>
          <w:sz w:val="24"/>
          <w:szCs w:val="24"/>
        </w:rPr>
      </w:pPr>
      <w:r w:rsidRPr="00EA4918">
        <w:rPr>
          <w:rFonts w:ascii="Times New Roman" w:hAnsi="Times New Roman" w:cs="Times New Roman"/>
          <w:b/>
          <w:sz w:val="24"/>
          <w:szCs w:val="24"/>
        </w:rPr>
        <w:t>1.</w:t>
      </w:r>
      <w:r w:rsidRPr="00EA4918">
        <w:rPr>
          <w:rFonts w:ascii="Times New Roman" w:hAnsi="Times New Roman" w:cs="Times New Roman"/>
          <w:sz w:val="24"/>
          <w:szCs w:val="24"/>
        </w:rPr>
        <w:t xml:space="preserve"> Të drejtën e dhënies së masës administrative, siç është përcaktuar në nenin 27, e ka inspektori i Autoritetit Kombëtar të Ushqimit.</w:t>
      </w:r>
    </w:p>
    <w:p w:rsidR="00531294" w:rsidRPr="00EA4918" w:rsidRDefault="00EA4918" w:rsidP="00EA4918">
      <w:pPr>
        <w:pStyle w:val="NoSpacing"/>
        <w:jc w:val="both"/>
        <w:rPr>
          <w:rFonts w:ascii="Times New Roman" w:hAnsi="Times New Roman" w:cs="Times New Roman"/>
          <w:sz w:val="24"/>
          <w:szCs w:val="24"/>
        </w:rPr>
      </w:pPr>
      <w:r w:rsidRPr="00EA4918">
        <w:rPr>
          <w:rFonts w:ascii="Times New Roman" w:hAnsi="Times New Roman" w:cs="Times New Roman"/>
          <w:b/>
          <w:sz w:val="24"/>
          <w:szCs w:val="24"/>
        </w:rPr>
        <w:t>2.</w:t>
      </w:r>
      <w:r w:rsidRPr="00EA4918">
        <w:rPr>
          <w:rFonts w:ascii="Times New Roman" w:hAnsi="Times New Roman" w:cs="Times New Roman"/>
          <w:sz w:val="24"/>
          <w:szCs w:val="24"/>
        </w:rPr>
        <w:t xml:space="preserve"> Kundër vendimit të inspektorit mund të bëhet ankim në përputhje me ligjin për inspektimin.</w:t>
      </w:r>
    </w:p>
    <w:p w:rsidR="00EA4918" w:rsidRDefault="00EA4918" w:rsidP="001418E3">
      <w:pPr>
        <w:pStyle w:val="NoSpacing"/>
        <w:jc w:val="center"/>
        <w:rPr>
          <w:rFonts w:ascii="Times New Roman" w:hAnsi="Times New Roman" w:cs="Times New Roman"/>
          <w:b/>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30</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Ekzekutimi i vendimit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Ekzekutimi i vendimit kryhet sipas procedurave të përcaktuara në nenet 19 dhe 20 të ligjit nr.</w:t>
      </w:r>
      <w:proofErr w:type="gramEnd"/>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7697, datë 7.4.1993 "Për kundërvajtjet administrative".</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KREU VII</w:t>
      </w:r>
    </w:p>
    <w:p w:rsidR="00531294" w:rsidRPr="001418E3" w:rsidRDefault="00531294" w:rsidP="001418E3">
      <w:pPr>
        <w:pStyle w:val="NoSpacing"/>
        <w:jc w:val="center"/>
        <w:rPr>
          <w:rFonts w:ascii="Times New Roman" w:hAnsi="Times New Roman" w:cs="Times New Roman"/>
          <w:sz w:val="24"/>
          <w:szCs w:val="24"/>
        </w:rPr>
      </w:pPr>
      <w:r w:rsidRPr="001418E3">
        <w:rPr>
          <w:rFonts w:ascii="Times New Roman" w:hAnsi="Times New Roman" w:cs="Times New Roman"/>
          <w:sz w:val="24"/>
          <w:szCs w:val="24"/>
        </w:rPr>
        <w:t>DISPOZITA TË FUNDIT</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31</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Akte nënligjore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Ngarkohet Këshilli i Ministrave të nxjerrë aktet nënligjore në zbatim të neneve 7, 20, 22</w:t>
      </w:r>
      <w:r w:rsidR="001418E3">
        <w:rPr>
          <w:rFonts w:ascii="Times New Roman" w:hAnsi="Times New Roman" w:cs="Times New Roman"/>
          <w:sz w:val="24"/>
          <w:szCs w:val="24"/>
        </w:rPr>
        <w:t xml:space="preserve"> </w:t>
      </w:r>
      <w:r w:rsidRPr="001418E3">
        <w:rPr>
          <w:rFonts w:ascii="Times New Roman" w:hAnsi="Times New Roman" w:cs="Times New Roman"/>
          <w:sz w:val="24"/>
          <w:szCs w:val="24"/>
        </w:rPr>
        <w:t>pika 2 dhe 26 të këtij ligji.</w:t>
      </w:r>
      <w:proofErr w:type="gramEnd"/>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 xml:space="preserve">Ngarkohet </w:t>
      </w:r>
      <w:r w:rsidR="001A00AB">
        <w:rPr>
          <w:rFonts w:ascii="Times New Roman" w:hAnsi="Times New Roman" w:cs="Times New Roman"/>
          <w:sz w:val="24"/>
          <w:szCs w:val="24"/>
        </w:rPr>
        <w:t>Ministri që mbulon fushën e bujqësisë</w:t>
      </w:r>
      <w:r w:rsidRPr="001418E3">
        <w:rPr>
          <w:rFonts w:ascii="Times New Roman" w:hAnsi="Times New Roman" w:cs="Times New Roman"/>
          <w:sz w:val="24"/>
          <w:szCs w:val="24"/>
        </w:rPr>
        <w:t xml:space="preserve"> të nxjerrë aktet nënligjore në zbatim të nenit 12 të këtij ligji.</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32</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Shfuqizime</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Ligji nr.</w:t>
      </w:r>
      <w:proofErr w:type="gramEnd"/>
      <w:r w:rsidRPr="001418E3">
        <w:rPr>
          <w:rFonts w:ascii="Times New Roman" w:hAnsi="Times New Roman" w:cs="Times New Roman"/>
          <w:sz w:val="24"/>
          <w:szCs w:val="24"/>
        </w:rPr>
        <w:t xml:space="preserve"> </w:t>
      </w:r>
      <w:proofErr w:type="gramStart"/>
      <w:r w:rsidRPr="001418E3">
        <w:rPr>
          <w:rFonts w:ascii="Times New Roman" w:hAnsi="Times New Roman" w:cs="Times New Roman"/>
          <w:sz w:val="24"/>
          <w:szCs w:val="24"/>
        </w:rPr>
        <w:t>7662, datë 19.1.1993 "Për Shërbimin e Mbrojtjes së Bimëve", i ndryshuar, shfuqizohet.</w:t>
      </w:r>
      <w:proofErr w:type="gramEnd"/>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Neni 33</w:t>
      </w:r>
    </w:p>
    <w:p w:rsidR="00531294" w:rsidRPr="001418E3" w:rsidRDefault="00531294" w:rsidP="001418E3">
      <w:pPr>
        <w:pStyle w:val="NoSpacing"/>
        <w:jc w:val="center"/>
        <w:rPr>
          <w:rFonts w:ascii="Times New Roman" w:hAnsi="Times New Roman" w:cs="Times New Roman"/>
          <w:b/>
          <w:sz w:val="24"/>
          <w:szCs w:val="24"/>
        </w:rPr>
      </w:pPr>
      <w:r w:rsidRPr="001418E3">
        <w:rPr>
          <w:rFonts w:ascii="Times New Roman" w:hAnsi="Times New Roman" w:cs="Times New Roman"/>
          <w:b/>
          <w:sz w:val="24"/>
          <w:szCs w:val="24"/>
        </w:rPr>
        <w:t>Hyrja në fuqi</w:t>
      </w:r>
    </w:p>
    <w:p w:rsidR="00531294" w:rsidRPr="001418E3" w:rsidRDefault="00531294" w:rsidP="001418E3">
      <w:pPr>
        <w:pStyle w:val="NoSpacing"/>
        <w:jc w:val="both"/>
        <w:rPr>
          <w:rFonts w:ascii="Times New Roman" w:hAnsi="Times New Roman" w:cs="Times New Roman"/>
          <w:sz w:val="24"/>
          <w:szCs w:val="24"/>
        </w:rPr>
      </w:pPr>
    </w:p>
    <w:p w:rsidR="00531294" w:rsidRPr="001418E3" w:rsidRDefault="00531294" w:rsidP="001418E3">
      <w:pPr>
        <w:pStyle w:val="NoSpacing"/>
        <w:jc w:val="both"/>
        <w:rPr>
          <w:rFonts w:ascii="Times New Roman" w:hAnsi="Times New Roman" w:cs="Times New Roman"/>
          <w:sz w:val="24"/>
          <w:szCs w:val="24"/>
        </w:rPr>
      </w:pPr>
      <w:proofErr w:type="gramStart"/>
      <w:r w:rsidRPr="001418E3">
        <w:rPr>
          <w:rFonts w:ascii="Times New Roman" w:hAnsi="Times New Roman" w:cs="Times New Roman"/>
          <w:sz w:val="24"/>
          <w:szCs w:val="24"/>
        </w:rPr>
        <w:t>Ky</w:t>
      </w:r>
      <w:proofErr w:type="gramEnd"/>
      <w:r w:rsidRPr="001418E3">
        <w:rPr>
          <w:rFonts w:ascii="Times New Roman" w:hAnsi="Times New Roman" w:cs="Times New Roman"/>
          <w:sz w:val="24"/>
          <w:szCs w:val="24"/>
        </w:rPr>
        <w:t xml:space="preserve"> ligj hyn në fuqi 15 ditë pas botimit në Fletoren Zyrtare.</w:t>
      </w:r>
    </w:p>
    <w:p w:rsidR="00531294" w:rsidRPr="00462206" w:rsidRDefault="00531294" w:rsidP="001418E3">
      <w:pPr>
        <w:pStyle w:val="NoSpacing"/>
        <w:jc w:val="both"/>
        <w:rPr>
          <w:rFonts w:ascii="Times New Roman" w:hAnsi="Times New Roman" w:cs="Times New Roman"/>
          <w:b/>
          <w:sz w:val="24"/>
          <w:szCs w:val="24"/>
        </w:rPr>
      </w:pPr>
    </w:p>
    <w:p w:rsidR="00531294" w:rsidRPr="00462206" w:rsidRDefault="00531294" w:rsidP="001418E3">
      <w:pPr>
        <w:pStyle w:val="NoSpacing"/>
        <w:jc w:val="both"/>
        <w:rPr>
          <w:rFonts w:ascii="Times New Roman" w:hAnsi="Times New Roman" w:cs="Times New Roman"/>
          <w:b/>
          <w:sz w:val="24"/>
          <w:szCs w:val="24"/>
        </w:rPr>
      </w:pPr>
      <w:proofErr w:type="gramStart"/>
      <w:r w:rsidRPr="007347F8">
        <w:rPr>
          <w:rFonts w:ascii="Times New Roman" w:hAnsi="Times New Roman" w:cs="Times New Roman"/>
          <w:sz w:val="24"/>
          <w:szCs w:val="24"/>
        </w:rPr>
        <w:t>Shpallur me dekretin nr.</w:t>
      </w:r>
      <w:proofErr w:type="gramEnd"/>
      <w:r w:rsidRPr="007347F8">
        <w:rPr>
          <w:rFonts w:ascii="Times New Roman" w:hAnsi="Times New Roman" w:cs="Times New Roman"/>
          <w:sz w:val="24"/>
          <w:szCs w:val="24"/>
        </w:rPr>
        <w:t xml:space="preserve"> 4536, datë 13.4.2005 të Presidentit të Republikës së Shqipërisë</w:t>
      </w:r>
      <w:r w:rsidR="007347F8">
        <w:rPr>
          <w:rFonts w:ascii="Times New Roman" w:hAnsi="Times New Roman" w:cs="Times New Roman"/>
          <w:b/>
          <w:sz w:val="24"/>
          <w:szCs w:val="24"/>
        </w:rPr>
        <w:t>,</w:t>
      </w:r>
      <w:r w:rsidRPr="00462206">
        <w:rPr>
          <w:rFonts w:ascii="Times New Roman" w:hAnsi="Times New Roman" w:cs="Times New Roman"/>
          <w:b/>
          <w:sz w:val="24"/>
          <w:szCs w:val="24"/>
        </w:rPr>
        <w:t xml:space="preserve"> Alfred Moisiu</w:t>
      </w:r>
    </w:p>
    <w:p w:rsidR="005B7B5B" w:rsidRPr="00462206" w:rsidRDefault="005B7B5B" w:rsidP="001418E3">
      <w:pPr>
        <w:pStyle w:val="NoSpacing"/>
        <w:jc w:val="both"/>
        <w:rPr>
          <w:rFonts w:ascii="Times New Roman" w:hAnsi="Times New Roman" w:cs="Times New Roman"/>
          <w:b/>
          <w:sz w:val="24"/>
          <w:szCs w:val="24"/>
        </w:rPr>
      </w:pPr>
    </w:p>
    <w:sectPr w:rsidR="005B7B5B" w:rsidRPr="00462206" w:rsidSect="00303012">
      <w:pgSz w:w="12240" w:h="15840"/>
      <w:pgMar w:top="81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AA8"/>
    <w:multiLevelType w:val="hybridMultilevel"/>
    <w:tmpl w:val="118A5EE8"/>
    <w:lvl w:ilvl="0" w:tplc="768413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A02AD"/>
    <w:multiLevelType w:val="hybridMultilevel"/>
    <w:tmpl w:val="B94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31294"/>
    <w:rsid w:val="000141B8"/>
    <w:rsid w:val="00060593"/>
    <w:rsid w:val="000A7A33"/>
    <w:rsid w:val="001418E3"/>
    <w:rsid w:val="001855C3"/>
    <w:rsid w:val="001A00AB"/>
    <w:rsid w:val="001C003F"/>
    <w:rsid w:val="00303012"/>
    <w:rsid w:val="00353228"/>
    <w:rsid w:val="003C3CC0"/>
    <w:rsid w:val="003E542F"/>
    <w:rsid w:val="00421170"/>
    <w:rsid w:val="00441BBC"/>
    <w:rsid w:val="00446071"/>
    <w:rsid w:val="00462206"/>
    <w:rsid w:val="00505128"/>
    <w:rsid w:val="00523AE5"/>
    <w:rsid w:val="00531294"/>
    <w:rsid w:val="005B7B5B"/>
    <w:rsid w:val="00614320"/>
    <w:rsid w:val="00637DA7"/>
    <w:rsid w:val="006737CC"/>
    <w:rsid w:val="007347F8"/>
    <w:rsid w:val="008122D5"/>
    <w:rsid w:val="00882684"/>
    <w:rsid w:val="008D2973"/>
    <w:rsid w:val="008E1BDE"/>
    <w:rsid w:val="0091680B"/>
    <w:rsid w:val="00950808"/>
    <w:rsid w:val="009D5747"/>
    <w:rsid w:val="00A60710"/>
    <w:rsid w:val="00A77396"/>
    <w:rsid w:val="00AC4FE1"/>
    <w:rsid w:val="00B24B18"/>
    <w:rsid w:val="00BD6AF5"/>
    <w:rsid w:val="00C024BD"/>
    <w:rsid w:val="00E64E9E"/>
    <w:rsid w:val="00EA4918"/>
    <w:rsid w:val="00F52C83"/>
    <w:rsid w:val="00FF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8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stela.fishta</dc:creator>
  <cp:keywords/>
  <dc:description/>
  <cp:lastModifiedBy>ornela.kurti</cp:lastModifiedBy>
  <cp:revision>117</cp:revision>
  <dcterms:created xsi:type="dcterms:W3CDTF">2016-01-20T14:31:00Z</dcterms:created>
  <dcterms:modified xsi:type="dcterms:W3CDTF">2016-04-19T10:29:00Z</dcterms:modified>
</cp:coreProperties>
</file>